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425B9B" w:rsidTr="005F471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425B9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25B9B" w:rsidTr="005F4711">
        <w:trPr>
          <w:trHeight w:val="413"/>
        </w:trPr>
        <w:tc>
          <w:tcPr>
            <w:tcW w:w="1266" w:type="pct"/>
          </w:tcPr>
          <w:p w:rsidR="0000007A" w:rsidRPr="00425B9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5B9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25B9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25B9B" w:rsidRDefault="00510D3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="001E49F0" w:rsidRPr="00425B9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Food Science and Agriculture: Research Highlights</w:t>
              </w:r>
            </w:hyperlink>
          </w:p>
        </w:tc>
      </w:tr>
      <w:tr w:rsidR="0000007A" w:rsidRPr="00425B9B" w:rsidTr="005F4711">
        <w:trPr>
          <w:trHeight w:val="296"/>
        </w:trPr>
        <w:tc>
          <w:tcPr>
            <w:tcW w:w="1266" w:type="pct"/>
          </w:tcPr>
          <w:p w:rsidR="0000007A" w:rsidRPr="00425B9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5B9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25B9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25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25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25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D69F1" w:rsidRPr="00425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4545</w:t>
            </w:r>
          </w:p>
        </w:tc>
      </w:tr>
      <w:tr w:rsidR="0000007A" w:rsidRPr="00425B9B" w:rsidTr="005F4711">
        <w:trPr>
          <w:trHeight w:val="331"/>
        </w:trPr>
        <w:tc>
          <w:tcPr>
            <w:tcW w:w="1266" w:type="pct"/>
          </w:tcPr>
          <w:p w:rsidR="0000007A" w:rsidRPr="00425B9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5B9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25B9B" w:rsidRDefault="001E49F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25B9B">
              <w:rPr>
                <w:rFonts w:ascii="Arial" w:hAnsi="Arial" w:cs="Arial"/>
                <w:b/>
                <w:sz w:val="20"/>
                <w:szCs w:val="20"/>
                <w:lang w:val="en-GB"/>
              </w:rPr>
              <w:t>Influence of Compounds Contents and Particle Size on Some Functional Properties of Moringa</w:t>
            </w:r>
            <w:r w:rsidR="00A649CF" w:rsidRPr="00425B9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25B9B">
              <w:rPr>
                <w:rFonts w:ascii="Arial" w:hAnsi="Arial" w:cs="Arial"/>
                <w:b/>
                <w:sz w:val="20"/>
                <w:szCs w:val="20"/>
                <w:lang w:val="en-GB"/>
              </w:rPr>
              <w:t>oleifera Leaves (Lam) Powders</w:t>
            </w:r>
          </w:p>
        </w:tc>
      </w:tr>
      <w:tr w:rsidR="00CF0BBB" w:rsidRPr="00425B9B" w:rsidTr="005F4711">
        <w:trPr>
          <w:trHeight w:val="332"/>
        </w:trPr>
        <w:tc>
          <w:tcPr>
            <w:tcW w:w="1266" w:type="pct"/>
          </w:tcPr>
          <w:p w:rsidR="00CF0BBB" w:rsidRPr="00425B9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5B9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425B9B" w:rsidRDefault="001D69F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25B9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425B9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425B9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425B9B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86369B" w:rsidRPr="00425B9B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626025" w:rsidRPr="00425B9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25B9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7B54A4" w:rsidRPr="00425B9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7B54A4" w:rsidRPr="00425B9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25B9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640538" w:rsidRPr="00425B9B" w:rsidRDefault="00510D3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25B9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>
          <v:rect id="_x0000_s1026" style="position:absolute;left:0;text-align:left;margin-left:-9.6pt;margin-top:14.25pt;width:1071.35pt;height:124.75pt;z-index:251658240">
            <v:textbox style="mso-next-textbox:#_x0000_s1026">
              <w:txbxContent>
                <w:p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  <w:r w:rsidR="00A649CF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  <w:p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E03C32" w:rsidRDefault="00491EF9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91EF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Food Science Journal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,20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491EF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60-71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491EF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:rsidR="00E03C32" w:rsidRPr="007B54A4" w:rsidRDefault="004F4BDE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hyperlink r:id="rId9" w:history="1">
                    <w:r w:rsidRPr="00EC4409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</w:t>
                    </w:r>
                    <w:proofErr w:type="spellEnd"/>
                    <w:r w:rsidRPr="00EC4409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://doi.org/10.9734/</w:t>
                    </w:r>
                    <w:proofErr w:type="spellStart"/>
                    <w:r w:rsidRPr="00EC4409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afsj</w:t>
                    </w:r>
                    <w:proofErr w:type="spellEnd"/>
                    <w:r w:rsidRPr="00EC4409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/2021/v20i130255</w:t>
                    </w:r>
                  </w:hyperlink>
                </w:p>
              </w:txbxContent>
            </v:textbox>
          </v:rect>
        </w:pict>
      </w:r>
    </w:p>
    <w:p w:rsidR="00D9392F" w:rsidRPr="00425B9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25B9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D27A79" w:rsidRPr="00425B9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25B9B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425B9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5B9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25B9B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425B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25B9B" w:rsidTr="007222C8">
        <w:tc>
          <w:tcPr>
            <w:tcW w:w="1265" w:type="pct"/>
            <w:noWrap/>
          </w:tcPr>
          <w:p w:rsidR="00F1171E" w:rsidRPr="00425B9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425B9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5B9B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425B9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B9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425B9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425B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25B9B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425B9B">
              <w:rPr>
                <w:rFonts w:ascii="Arial" w:hAnsi="Arial" w:cs="Arial"/>
                <w:lang w:val="en-GB"/>
              </w:rPr>
              <w:t>Feedback</w:t>
            </w:r>
            <w:r w:rsidRPr="00425B9B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425B9B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425B9B" w:rsidTr="007222C8">
        <w:trPr>
          <w:trHeight w:val="1264"/>
        </w:trPr>
        <w:tc>
          <w:tcPr>
            <w:tcW w:w="1265" w:type="pct"/>
            <w:noWrap/>
          </w:tcPr>
          <w:p w:rsidR="00F1171E" w:rsidRPr="00425B9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5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425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425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425B9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425B9B" w:rsidRDefault="004C73B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5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paper is very important because it </w:t>
            </w:r>
            <w:proofErr w:type="spellStart"/>
            <w:r w:rsidRPr="00425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findout</w:t>
            </w:r>
            <w:proofErr w:type="spellEnd"/>
            <w:r w:rsidRPr="00425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contents in young and mature </w:t>
            </w:r>
            <w:proofErr w:type="gramStart"/>
            <w:r w:rsidRPr="00425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  Oleifera</w:t>
            </w:r>
            <w:proofErr w:type="gramEnd"/>
            <w:r w:rsidRPr="00425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5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leavse</w:t>
            </w:r>
            <w:proofErr w:type="spellEnd"/>
            <w:r w:rsidRPr="00425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the pare explains the properties of each contents of the leaves</w:t>
            </w:r>
          </w:p>
        </w:tc>
        <w:tc>
          <w:tcPr>
            <w:tcW w:w="1523" w:type="pct"/>
          </w:tcPr>
          <w:p w:rsidR="00F1171E" w:rsidRPr="00425B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5B9B" w:rsidTr="007222C8">
        <w:trPr>
          <w:trHeight w:val="1262"/>
        </w:trPr>
        <w:tc>
          <w:tcPr>
            <w:tcW w:w="1265" w:type="pct"/>
            <w:noWrap/>
          </w:tcPr>
          <w:p w:rsidR="00F1171E" w:rsidRPr="00425B9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5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425B9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5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425B9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425B9B" w:rsidRDefault="004C73B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5B9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Influence of Extract Contents and Particles Sizes on Some Functional Properties of </w:t>
            </w:r>
            <w:proofErr w:type="spellStart"/>
            <w:r w:rsidRPr="00425B9B">
              <w:rPr>
                <w:rFonts w:ascii="Arial" w:hAnsi="Arial" w:cs="Arial"/>
                <w:b/>
                <w:sz w:val="20"/>
                <w:szCs w:val="20"/>
                <w:lang w:val="en-GB"/>
              </w:rPr>
              <w:t>Moringaoleifera</w:t>
            </w:r>
            <w:proofErr w:type="spellEnd"/>
            <w:r w:rsidRPr="00425B9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Leaves (Lam) Powders</w:t>
            </w:r>
          </w:p>
        </w:tc>
        <w:tc>
          <w:tcPr>
            <w:tcW w:w="1523" w:type="pct"/>
          </w:tcPr>
          <w:p w:rsidR="00F1171E" w:rsidRPr="00425B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5B9B" w:rsidTr="007222C8">
        <w:trPr>
          <w:trHeight w:val="1262"/>
        </w:trPr>
        <w:tc>
          <w:tcPr>
            <w:tcW w:w="1265" w:type="pct"/>
            <w:noWrap/>
          </w:tcPr>
          <w:p w:rsidR="00F1171E" w:rsidRPr="00425B9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25B9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425B9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425B9B" w:rsidRDefault="004C73B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5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comprehensive</w:t>
            </w:r>
          </w:p>
        </w:tc>
        <w:tc>
          <w:tcPr>
            <w:tcW w:w="1523" w:type="pct"/>
          </w:tcPr>
          <w:p w:rsidR="00F1171E" w:rsidRPr="00425B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5B9B" w:rsidTr="007222C8">
        <w:trPr>
          <w:trHeight w:val="859"/>
        </w:trPr>
        <w:tc>
          <w:tcPr>
            <w:tcW w:w="1265" w:type="pct"/>
            <w:noWrap/>
          </w:tcPr>
          <w:p w:rsidR="00F1171E" w:rsidRPr="00425B9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5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425B9B" w:rsidRDefault="004C73B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5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because it follows all the scientific guide lines and procedures </w:t>
            </w:r>
          </w:p>
        </w:tc>
        <w:tc>
          <w:tcPr>
            <w:tcW w:w="1523" w:type="pct"/>
          </w:tcPr>
          <w:p w:rsidR="00F1171E" w:rsidRPr="00425B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5B9B" w:rsidTr="007222C8">
        <w:trPr>
          <w:trHeight w:val="703"/>
        </w:trPr>
        <w:tc>
          <w:tcPr>
            <w:tcW w:w="1265" w:type="pct"/>
            <w:noWrap/>
          </w:tcPr>
          <w:p w:rsidR="00F1171E" w:rsidRPr="00425B9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5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425B9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5B9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425B9B" w:rsidRDefault="0044359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5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425B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5B9B" w:rsidTr="007222C8">
        <w:trPr>
          <w:trHeight w:val="386"/>
        </w:trPr>
        <w:tc>
          <w:tcPr>
            <w:tcW w:w="1265" w:type="pct"/>
            <w:noWrap/>
          </w:tcPr>
          <w:p w:rsidR="00F1171E" w:rsidRPr="00425B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425B9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25B9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425B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425B9B" w:rsidRDefault="0044359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5B9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425B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425B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425B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425B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425B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25B9B" w:rsidTr="007222C8">
        <w:trPr>
          <w:trHeight w:val="1178"/>
        </w:trPr>
        <w:tc>
          <w:tcPr>
            <w:tcW w:w="1265" w:type="pct"/>
            <w:noWrap/>
          </w:tcPr>
          <w:p w:rsidR="00F1171E" w:rsidRPr="00425B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25B9B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425B9B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425B9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425B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425B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425B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425B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425B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425B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425B9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425B9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425B9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425B9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425B9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425B9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425B9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425B9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425B9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425B9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6D29DB" w:rsidRPr="00425B9B" w:rsidTr="006D29D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876" w:rsidRPr="00425B9B" w:rsidRDefault="00846876" w:rsidP="006D29D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0" w:name="_Hlk156057883"/>
            <w:bookmarkStart w:id="1" w:name="_Hlk156057704"/>
          </w:p>
          <w:p w:rsidR="00846876" w:rsidRPr="00425B9B" w:rsidRDefault="00846876" w:rsidP="006D29D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:rsidR="00846876" w:rsidRPr="00425B9B" w:rsidRDefault="00846876" w:rsidP="006D29D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:rsidR="00846876" w:rsidRPr="00425B9B" w:rsidRDefault="00846876" w:rsidP="006D29D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2" w:name="_GoBack"/>
            <w:bookmarkEnd w:id="2"/>
          </w:p>
          <w:p w:rsidR="006D29DB" w:rsidRPr="00425B9B" w:rsidRDefault="006D29DB" w:rsidP="006D29D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25B9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25B9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6D29DB" w:rsidRPr="00425B9B" w:rsidRDefault="006D29DB" w:rsidP="006D29D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46876" w:rsidRPr="00425B9B" w:rsidTr="006D29D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876" w:rsidRPr="00425B9B" w:rsidRDefault="00846876" w:rsidP="006D29D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</w:tc>
      </w:tr>
      <w:tr w:rsidR="006D29DB" w:rsidRPr="00425B9B" w:rsidTr="006D29D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9DB" w:rsidRPr="00425B9B" w:rsidRDefault="006D29DB" w:rsidP="006D29D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DB" w:rsidRPr="00425B9B" w:rsidRDefault="006D29DB" w:rsidP="006D29D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25B9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9DB" w:rsidRPr="00425B9B" w:rsidRDefault="006D29DB" w:rsidP="006D29D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25B9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25B9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25B9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D29DB" w:rsidRPr="00425B9B" w:rsidTr="006D29D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9DB" w:rsidRPr="00425B9B" w:rsidRDefault="006D29DB" w:rsidP="006D29D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25B9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6D29DB" w:rsidRPr="00425B9B" w:rsidRDefault="006D29DB" w:rsidP="006D29D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9DB" w:rsidRPr="00425B9B" w:rsidRDefault="006D29DB" w:rsidP="006D29D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25B9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25B9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25B9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6D29DB" w:rsidRPr="00425B9B" w:rsidRDefault="006D29DB" w:rsidP="006D29D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D29DB" w:rsidRPr="00425B9B" w:rsidRDefault="006D29DB" w:rsidP="006D29D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DB" w:rsidRPr="00425B9B" w:rsidRDefault="006D29DB" w:rsidP="006D29D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D29DB" w:rsidRPr="00425B9B" w:rsidRDefault="006D29DB" w:rsidP="006D29D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D29DB" w:rsidRPr="00425B9B" w:rsidRDefault="006D29DB" w:rsidP="006D29D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6D29DB" w:rsidRPr="00425B9B" w:rsidRDefault="006D29DB" w:rsidP="006D29DB">
      <w:pPr>
        <w:rPr>
          <w:rFonts w:ascii="Arial" w:hAnsi="Arial" w:cs="Arial"/>
          <w:sz w:val="20"/>
          <w:szCs w:val="20"/>
        </w:rPr>
      </w:pPr>
    </w:p>
    <w:p w:rsidR="00846876" w:rsidRPr="00425B9B" w:rsidRDefault="00846876" w:rsidP="006D29DB">
      <w:pPr>
        <w:rPr>
          <w:rFonts w:ascii="Arial" w:hAnsi="Arial" w:cs="Arial"/>
          <w:sz w:val="20"/>
          <w:szCs w:val="20"/>
        </w:rPr>
      </w:pPr>
    </w:p>
    <w:p w:rsidR="00846876" w:rsidRPr="00425B9B" w:rsidRDefault="00846876" w:rsidP="00846876">
      <w:pPr>
        <w:rPr>
          <w:rFonts w:ascii="Arial" w:hAnsi="Arial" w:cs="Arial"/>
          <w:b/>
          <w:sz w:val="20"/>
          <w:szCs w:val="20"/>
          <w:u w:val="single"/>
        </w:rPr>
      </w:pPr>
      <w:r w:rsidRPr="00425B9B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846876" w:rsidRPr="00425B9B" w:rsidRDefault="00846876" w:rsidP="006D29DB">
      <w:pPr>
        <w:rPr>
          <w:rFonts w:ascii="Arial" w:hAnsi="Arial" w:cs="Arial"/>
          <w:b/>
          <w:sz w:val="20"/>
          <w:szCs w:val="20"/>
        </w:rPr>
      </w:pPr>
    </w:p>
    <w:bookmarkEnd w:id="1"/>
    <w:p w:rsidR="0063429F" w:rsidRPr="00425B9B" w:rsidRDefault="0063429F" w:rsidP="0063429F">
      <w:pPr>
        <w:rPr>
          <w:rFonts w:ascii="Arial" w:hAnsi="Arial" w:cs="Arial"/>
          <w:b/>
          <w:sz w:val="20"/>
          <w:szCs w:val="20"/>
        </w:rPr>
      </w:pPr>
      <w:proofErr w:type="spellStart"/>
      <w:r w:rsidRPr="00425B9B">
        <w:rPr>
          <w:rFonts w:ascii="Arial" w:hAnsi="Arial" w:cs="Arial"/>
          <w:b/>
          <w:sz w:val="20"/>
          <w:szCs w:val="20"/>
        </w:rPr>
        <w:t>Kasimu</w:t>
      </w:r>
      <w:proofErr w:type="spellEnd"/>
      <w:r w:rsidRPr="00425B9B">
        <w:rPr>
          <w:rFonts w:ascii="Arial" w:hAnsi="Arial" w:cs="Arial"/>
          <w:b/>
          <w:sz w:val="20"/>
          <w:szCs w:val="20"/>
        </w:rPr>
        <w:t xml:space="preserve"> Mohammed, Federal University </w:t>
      </w:r>
      <w:proofErr w:type="spellStart"/>
      <w:r w:rsidRPr="00425B9B">
        <w:rPr>
          <w:rFonts w:ascii="Arial" w:hAnsi="Arial" w:cs="Arial"/>
          <w:b/>
          <w:sz w:val="20"/>
          <w:szCs w:val="20"/>
        </w:rPr>
        <w:t>Wukari</w:t>
      </w:r>
      <w:proofErr w:type="spellEnd"/>
      <w:r w:rsidRPr="00425B9B">
        <w:rPr>
          <w:rFonts w:ascii="Arial" w:hAnsi="Arial" w:cs="Arial"/>
          <w:b/>
          <w:sz w:val="20"/>
          <w:szCs w:val="20"/>
        </w:rPr>
        <w:t>, Nigeria</w:t>
      </w:r>
    </w:p>
    <w:p w:rsidR="0063429F" w:rsidRPr="00425B9B" w:rsidRDefault="0063429F" w:rsidP="0063429F">
      <w:pPr>
        <w:rPr>
          <w:rFonts w:ascii="Arial" w:hAnsi="Arial" w:cs="Arial"/>
          <w:b/>
          <w:sz w:val="20"/>
          <w:szCs w:val="20"/>
        </w:rPr>
      </w:pPr>
    </w:p>
    <w:p w:rsidR="00846876" w:rsidRPr="00425B9B" w:rsidRDefault="00846876" w:rsidP="0063429F">
      <w:pPr>
        <w:rPr>
          <w:rFonts w:ascii="Arial" w:hAnsi="Arial" w:cs="Arial"/>
          <w:b/>
          <w:sz w:val="20"/>
          <w:szCs w:val="20"/>
        </w:rPr>
      </w:pPr>
    </w:p>
    <w:sectPr w:rsidR="00846876" w:rsidRPr="00425B9B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D34" w:rsidRPr="0000007A" w:rsidRDefault="00510D34" w:rsidP="0099583E">
      <w:r>
        <w:separator/>
      </w:r>
    </w:p>
  </w:endnote>
  <w:endnote w:type="continuationSeparator" w:id="0">
    <w:p w:rsidR="00510D34" w:rsidRPr="0000007A" w:rsidRDefault="00510D3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proofErr w:type="spellStart"/>
    <w:r>
      <w:rPr>
        <w:sz w:val="16"/>
      </w:rPr>
      <w:t>reated</w:t>
    </w:r>
    <w:proofErr w:type="spellEnd"/>
    <w:r>
      <w:rPr>
        <w:sz w:val="16"/>
      </w:rPr>
      <w:t xml:space="preserve">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D34" w:rsidRPr="0000007A" w:rsidRDefault="00510D34" w:rsidP="0099583E">
      <w:r>
        <w:separator/>
      </w:r>
    </w:p>
  </w:footnote>
  <w:footnote w:type="continuationSeparator" w:id="0">
    <w:p w:rsidR="00510D34" w:rsidRPr="0000007A" w:rsidRDefault="00510D3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7BA7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4DA5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69F1"/>
    <w:rsid w:val="001E49F0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6350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25B9B"/>
    <w:rsid w:val="00435B36"/>
    <w:rsid w:val="00442B24"/>
    <w:rsid w:val="004430CD"/>
    <w:rsid w:val="00443599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1EF9"/>
    <w:rsid w:val="00495DBB"/>
    <w:rsid w:val="004B03BF"/>
    <w:rsid w:val="004B0965"/>
    <w:rsid w:val="004B4CAD"/>
    <w:rsid w:val="004B4FDC"/>
    <w:rsid w:val="004C0178"/>
    <w:rsid w:val="004C3DF1"/>
    <w:rsid w:val="004C73B0"/>
    <w:rsid w:val="004D2E36"/>
    <w:rsid w:val="004E08E3"/>
    <w:rsid w:val="004E1D1A"/>
    <w:rsid w:val="004E4915"/>
    <w:rsid w:val="004F4BDE"/>
    <w:rsid w:val="004F741F"/>
    <w:rsid w:val="004F78F5"/>
    <w:rsid w:val="004F7BF2"/>
    <w:rsid w:val="00503AB6"/>
    <w:rsid w:val="005047C5"/>
    <w:rsid w:val="0050495C"/>
    <w:rsid w:val="00510920"/>
    <w:rsid w:val="00510D34"/>
    <w:rsid w:val="0052339F"/>
    <w:rsid w:val="00524189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4711"/>
    <w:rsid w:val="00602F7D"/>
    <w:rsid w:val="00605952"/>
    <w:rsid w:val="00620677"/>
    <w:rsid w:val="00624032"/>
    <w:rsid w:val="00626025"/>
    <w:rsid w:val="006311A1"/>
    <w:rsid w:val="0063429F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29DB"/>
    <w:rsid w:val="006D467C"/>
    <w:rsid w:val="006E01EE"/>
    <w:rsid w:val="006E6014"/>
    <w:rsid w:val="006E7D6E"/>
    <w:rsid w:val="006F3213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876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35C8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49CF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425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33D5"/>
    <w:rsid w:val="00C435C6"/>
    <w:rsid w:val="00C635B6"/>
    <w:rsid w:val="00C70DFC"/>
    <w:rsid w:val="00C730BF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3BA3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5290"/>
    <w:rsid w:val="00D4782A"/>
    <w:rsid w:val="00D56713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2EF5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B564FB-A1D1-4FB4-A03A-A24B0D61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food-science-and-agriculture-research-highlights-vol-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9734/afsj/2021/v20i1302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3EC6-0927-4370-8185-08F78B29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115</cp:revision>
  <dcterms:created xsi:type="dcterms:W3CDTF">2023-08-30T09:21:00Z</dcterms:created>
  <dcterms:modified xsi:type="dcterms:W3CDTF">2025-02-20T06:00:00Z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