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F287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F28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EF287A" w14:paraId="127EAD7E" w14:textId="77777777" w:rsidTr="00EF287A">
        <w:trPr>
          <w:trHeight w:val="85"/>
        </w:trPr>
        <w:tc>
          <w:tcPr>
            <w:tcW w:w="1234" w:type="pct"/>
          </w:tcPr>
          <w:p w14:paraId="3C159AA5" w14:textId="77777777" w:rsidR="0000007A" w:rsidRPr="00EF287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F287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0E9033" w:rsidR="0000007A" w:rsidRPr="00EF287A" w:rsidRDefault="00824B8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145B0" w:rsidRPr="00EF28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EF287A" w14:paraId="73C90375" w14:textId="77777777" w:rsidTr="00EF287A">
        <w:trPr>
          <w:trHeight w:val="85"/>
        </w:trPr>
        <w:tc>
          <w:tcPr>
            <w:tcW w:w="1234" w:type="pct"/>
          </w:tcPr>
          <w:p w14:paraId="20D28135" w14:textId="77777777" w:rsidR="0000007A" w:rsidRPr="00EF28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769525" w:rsidR="0000007A" w:rsidRPr="00EF287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796E"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4549</w:t>
            </w:r>
          </w:p>
        </w:tc>
      </w:tr>
      <w:tr w:rsidR="0000007A" w:rsidRPr="00EF287A" w14:paraId="05B60576" w14:textId="77777777" w:rsidTr="00EF287A">
        <w:trPr>
          <w:trHeight w:val="85"/>
        </w:trPr>
        <w:tc>
          <w:tcPr>
            <w:tcW w:w="1234" w:type="pct"/>
          </w:tcPr>
          <w:p w14:paraId="0196A627" w14:textId="77777777" w:rsidR="0000007A" w:rsidRPr="00EF28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06672A" w:rsidR="0000007A" w:rsidRPr="00EF287A" w:rsidRDefault="00FD79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F287A">
              <w:rPr>
                <w:rFonts w:ascii="Arial" w:hAnsi="Arial" w:cs="Arial"/>
                <w:b/>
                <w:sz w:val="20"/>
                <w:szCs w:val="20"/>
                <w:lang w:val="en-GB"/>
              </w:rPr>
              <w:t>Understanding Print and Digital Texts: Towards a Semiotically Integrated Didactic Approach</w:t>
            </w:r>
          </w:p>
        </w:tc>
      </w:tr>
      <w:tr w:rsidR="00CF0BBB" w:rsidRPr="00EF287A" w14:paraId="6D508B1C" w14:textId="77777777" w:rsidTr="00EF287A">
        <w:trPr>
          <w:trHeight w:val="85"/>
        </w:trPr>
        <w:tc>
          <w:tcPr>
            <w:tcW w:w="1234" w:type="pct"/>
          </w:tcPr>
          <w:p w14:paraId="32FC28F7" w14:textId="77777777" w:rsidR="00CF0BBB" w:rsidRPr="00EF28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0B57FC" w:rsidR="00CF0BBB" w:rsidRPr="00EF287A" w:rsidRDefault="00FD79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3D27746" w:rsidR="00D27A79" w:rsidRPr="00EF287A" w:rsidRDefault="00D27A79" w:rsidP="00EF287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F287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F287A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F287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F28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287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F287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F058A07" w:rsidR="00421DBF" w:rsidRPr="00EF287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F287A">
              <w:rPr>
                <w:rFonts w:ascii="Arial" w:hAnsi="Arial" w:cs="Arial"/>
                <w:lang w:val="en-GB"/>
              </w:rPr>
              <w:t>Author’s Feedback</w:t>
            </w:r>
            <w:r w:rsidRPr="00EF28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F28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F287A" w14:paraId="5C0AB4EC" w14:textId="77777777" w:rsidTr="00EF287A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EF28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F287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3B0A357" w14:textId="7590BDF6" w:rsidR="00E24764" w:rsidRPr="00EF287A" w:rsidRDefault="00E24764" w:rsidP="00E247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has addressed a relevant issue of contemporary education </w:t>
            </w:r>
            <w:proofErr w:type="spell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scenerio</w:t>
            </w:r>
            <w:proofErr w:type="spell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Considering the</w:t>
            </w:r>
          </w:p>
          <w:p w14:paraId="7DBC9196" w14:textId="6F3E21B8" w:rsidR="00F1171E" w:rsidRPr="00EF287A" w:rsidRDefault="00E24764" w:rsidP="00E247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reading</w:t>
            </w:r>
            <w:proofErr w:type="gram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habit of today's young readers it has initiated a reading into the process of coding and decoding of messages in the text. As technology has much changed the factors that determine, effect or enhance the comprehension level of readers/students, this manuscript has raises issues to rethink the conventional method of instruction given through various ‘texts’. </w:t>
            </w:r>
          </w:p>
        </w:tc>
        <w:tc>
          <w:tcPr>
            <w:tcW w:w="1523" w:type="pct"/>
          </w:tcPr>
          <w:p w14:paraId="462A339C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287A" w14:paraId="0D8B5B2C" w14:textId="77777777" w:rsidTr="00EF287A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EF28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F28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DA33E95" w:rsidR="00F1171E" w:rsidRPr="00EF287A" w:rsidRDefault="00E2476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suitable.</w:t>
            </w:r>
          </w:p>
        </w:tc>
        <w:tc>
          <w:tcPr>
            <w:tcW w:w="1523" w:type="pct"/>
          </w:tcPr>
          <w:p w14:paraId="405B6701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287A" w14:paraId="5604762A" w14:textId="77777777" w:rsidTr="00EF287A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EF28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F28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66360A" w:rsidR="00F1171E" w:rsidRPr="00EF287A" w:rsidRDefault="00E24764" w:rsidP="00EF28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Although the abstract is </w:t>
            </w:r>
            <w:proofErr w:type="gram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</w:t>
            </w:r>
            <w:proofErr w:type="gram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phrase 'building upon the literature review' shows too much reliance on literature review and can indicate the curbing of original thinking.</w:t>
            </w:r>
          </w:p>
        </w:tc>
        <w:tc>
          <w:tcPr>
            <w:tcW w:w="1523" w:type="pct"/>
          </w:tcPr>
          <w:p w14:paraId="1D54B730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287A" w14:paraId="2F579F54" w14:textId="77777777" w:rsidTr="00EF287A">
        <w:trPr>
          <w:trHeight w:val="85"/>
        </w:trPr>
        <w:tc>
          <w:tcPr>
            <w:tcW w:w="1265" w:type="pct"/>
            <w:noWrap/>
          </w:tcPr>
          <w:p w14:paraId="04361F46" w14:textId="368783AB" w:rsidR="00F1171E" w:rsidRPr="00EF287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BF9E95" w:rsidR="00F1171E" w:rsidRPr="00EF287A" w:rsidRDefault="00E24764" w:rsidP="00E247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Appears to be. </w:t>
            </w:r>
          </w:p>
        </w:tc>
        <w:tc>
          <w:tcPr>
            <w:tcW w:w="1523" w:type="pct"/>
          </w:tcPr>
          <w:p w14:paraId="4898F764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287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F28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F287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E006CB" w:rsidR="00F1171E" w:rsidRPr="00EF287A" w:rsidRDefault="00E24764" w:rsidP="00E247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F287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F287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F28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170D7DED" w:rsidR="00F1171E" w:rsidRPr="00EF287A" w:rsidRDefault="00E2476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sz w:val="20"/>
                <w:szCs w:val="20"/>
                <w:lang w:val="en-GB"/>
              </w:rPr>
              <w:t>Yes, but correction of slight grammatical errors (if any) is suggested.</w:t>
            </w:r>
          </w:p>
          <w:p w14:paraId="297F52DB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F287A" w14:paraId="20A16C0C" w14:textId="77777777" w:rsidTr="00EF287A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F28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F28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F28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F287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D93C8EC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F287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9E645B8" w:rsidR="00F1171E" w:rsidRPr="00EF28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428C9" w:rsidRPr="00EF287A" w14:paraId="23BCFB54" w14:textId="77777777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1598" w14:textId="77777777" w:rsidR="009428C9" w:rsidRPr="00EF287A" w:rsidRDefault="009428C9" w:rsidP="009428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F28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F28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751BEC" w14:textId="77777777" w:rsidR="009428C9" w:rsidRPr="00EF287A" w:rsidRDefault="009428C9" w:rsidP="009428C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28C9" w:rsidRPr="00EF287A" w14:paraId="4C830F77" w14:textId="77777777" w:rsidTr="001668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7E80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C071" w14:textId="77777777" w:rsidR="009428C9" w:rsidRPr="00EF287A" w:rsidRDefault="009428C9" w:rsidP="009428C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3D27944" w14:textId="77777777" w:rsidR="009428C9" w:rsidRPr="00EF287A" w:rsidRDefault="009428C9" w:rsidP="009428C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F287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F287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28C9" w:rsidRPr="00EF287A" w14:paraId="4E13D590" w14:textId="77777777" w:rsidTr="001668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1DA6" w14:textId="77777777" w:rsidR="009428C9" w:rsidRPr="00EF287A" w:rsidRDefault="009428C9" w:rsidP="009428C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F28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87F45D8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2F76" w14:textId="77777777" w:rsidR="009428C9" w:rsidRPr="00EF287A" w:rsidRDefault="009428C9" w:rsidP="009428C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F28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9D479FD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58BA9F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1FC4C31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03B2F7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F58C4B" w14:textId="77777777" w:rsidR="009428C9" w:rsidRPr="00EF287A" w:rsidRDefault="009428C9" w:rsidP="009428C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9F4D79E" w14:textId="77777777" w:rsidR="009428C9" w:rsidRPr="00EF287A" w:rsidRDefault="009428C9" w:rsidP="009428C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428C9" w:rsidRPr="00EF287A" w14:paraId="2DEEEEFA" w14:textId="77777777" w:rsidTr="001668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BB24" w14:textId="1A127D86" w:rsidR="009428C9" w:rsidRPr="00EF287A" w:rsidRDefault="009428C9" w:rsidP="009428C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F28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A0266D" w14:textId="77777777" w:rsidR="009428C9" w:rsidRPr="00EF287A" w:rsidRDefault="009428C9" w:rsidP="009428C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28C9" w:rsidRPr="00EF287A" w14:paraId="189F37A8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BC52" w14:textId="77777777" w:rsidR="009428C9" w:rsidRPr="00EF287A" w:rsidRDefault="009428C9" w:rsidP="009428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64E9" w14:textId="49A62296" w:rsidR="009428C9" w:rsidRPr="00EF287A" w:rsidRDefault="00EF287A" w:rsidP="009428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F287A">
              <w:rPr>
                <w:rFonts w:ascii="Arial" w:hAnsi="Arial" w:cs="Arial"/>
                <w:b/>
                <w:bCs/>
                <w:sz w:val="20"/>
                <w:szCs w:val="20"/>
              </w:rPr>
              <w:t>Archita</w:t>
            </w:r>
            <w:proofErr w:type="spellEnd"/>
            <w:r w:rsidRPr="00EF28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Gupta</w:t>
            </w:r>
          </w:p>
        </w:tc>
      </w:tr>
      <w:tr w:rsidR="009428C9" w:rsidRPr="00EF287A" w14:paraId="64E65443" w14:textId="77777777" w:rsidTr="001668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E8FF" w14:textId="77777777" w:rsidR="009428C9" w:rsidRPr="00EF287A" w:rsidRDefault="009428C9" w:rsidP="009428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44A0" w14:textId="549C7E0C" w:rsidR="009428C9" w:rsidRPr="00EF287A" w:rsidRDefault="00EF287A" w:rsidP="00EF287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Gover</w:t>
            </w: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nment Degree College, </w:t>
            </w:r>
            <w:proofErr w:type="spellStart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Khumulwng</w:t>
            </w:r>
            <w:proofErr w:type="spellEnd"/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F28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733B79A3" w14:textId="77777777" w:rsidR="009428C9" w:rsidRPr="00EF287A" w:rsidRDefault="009428C9" w:rsidP="009428C9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EF287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F287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36ED2" w14:textId="77777777" w:rsidR="00824B86" w:rsidRPr="0000007A" w:rsidRDefault="00824B86" w:rsidP="0099583E">
      <w:r>
        <w:separator/>
      </w:r>
    </w:p>
  </w:endnote>
  <w:endnote w:type="continuationSeparator" w:id="0">
    <w:p w14:paraId="0F95D5D3" w14:textId="77777777" w:rsidR="00824B86" w:rsidRPr="0000007A" w:rsidRDefault="00824B8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8B13" w14:textId="77777777" w:rsidR="00824B86" w:rsidRPr="0000007A" w:rsidRDefault="00824B86" w:rsidP="0099583E">
      <w:r>
        <w:separator/>
      </w:r>
    </w:p>
  </w:footnote>
  <w:footnote w:type="continuationSeparator" w:id="0">
    <w:p w14:paraId="56886567" w14:textId="77777777" w:rsidR="00824B86" w:rsidRPr="0000007A" w:rsidRDefault="00824B8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6FB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159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B86"/>
    <w:rsid w:val="00825DC9"/>
    <w:rsid w:val="0082676D"/>
    <w:rsid w:val="008324FC"/>
    <w:rsid w:val="00841AA2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8C9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3FF"/>
    <w:rsid w:val="00A12C83"/>
    <w:rsid w:val="00A145B0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5CE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76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976CE"/>
    <w:rsid w:val="00EA2839"/>
    <w:rsid w:val="00EB3E91"/>
    <w:rsid w:val="00EB6E15"/>
    <w:rsid w:val="00EC6894"/>
    <w:rsid w:val="00ED6B12"/>
    <w:rsid w:val="00ED7400"/>
    <w:rsid w:val="00EF287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741"/>
    <w:rsid w:val="00F96F54"/>
    <w:rsid w:val="00F978B8"/>
    <w:rsid w:val="00FA6528"/>
    <w:rsid w:val="00FB0D50"/>
    <w:rsid w:val="00FB3DE3"/>
    <w:rsid w:val="00FB4765"/>
    <w:rsid w:val="00FB5BBE"/>
    <w:rsid w:val="00FC2E17"/>
    <w:rsid w:val="00FC432A"/>
    <w:rsid w:val="00FC6387"/>
    <w:rsid w:val="00FC6802"/>
    <w:rsid w:val="00FD53AB"/>
    <w:rsid w:val="00FD70A7"/>
    <w:rsid w:val="00FD796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