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438A2" w:rsidTr="004847FF">
        <w:trPr>
          <w:trHeight w:val="450"/>
        </w:trPr>
        <w:tc>
          <w:tcPr>
            <w:tcW w:w="5000" w:type="pct"/>
            <w:gridSpan w:val="2"/>
            <w:tcBorders>
              <w:top w:val="nil"/>
              <w:left w:val="nil"/>
              <w:right w:val="nil"/>
            </w:tcBorders>
          </w:tcPr>
          <w:p w:rsidR="00602F7D" w:rsidRPr="001438A2" w:rsidRDefault="00602F7D" w:rsidP="00F2643C">
            <w:pPr>
              <w:pStyle w:val="Heading2"/>
              <w:jc w:val="left"/>
              <w:rPr>
                <w:rFonts w:ascii="Arial" w:hAnsi="Arial" w:cs="Arial"/>
                <w:b w:val="0"/>
                <w:bCs w:val="0"/>
                <w:lang w:val="en-US"/>
              </w:rPr>
            </w:pPr>
            <w:bookmarkStart w:id="0" w:name="_GoBack"/>
          </w:p>
        </w:tc>
      </w:tr>
      <w:tr w:rsidR="0000007A" w:rsidRPr="001438A2" w:rsidTr="001438A2">
        <w:trPr>
          <w:trHeight w:val="85"/>
        </w:trPr>
        <w:tc>
          <w:tcPr>
            <w:tcW w:w="1234" w:type="pct"/>
          </w:tcPr>
          <w:p w:rsidR="0000007A" w:rsidRPr="001438A2" w:rsidRDefault="00D27A79" w:rsidP="00696CAD">
            <w:pPr>
              <w:pStyle w:val="BodyText"/>
              <w:ind w:left="90"/>
              <w:jc w:val="left"/>
              <w:rPr>
                <w:rFonts w:ascii="Arial" w:hAnsi="Arial" w:cs="Arial"/>
                <w:bCs/>
                <w:sz w:val="20"/>
                <w:szCs w:val="20"/>
                <w:lang w:val="en-GB"/>
              </w:rPr>
            </w:pPr>
            <w:r w:rsidRPr="001438A2">
              <w:rPr>
                <w:rFonts w:ascii="Arial" w:hAnsi="Arial" w:cs="Arial"/>
                <w:bCs/>
                <w:sz w:val="20"/>
                <w:szCs w:val="20"/>
                <w:lang w:val="en-GB"/>
              </w:rPr>
              <w:t xml:space="preserve">Book </w:t>
            </w:r>
            <w:r w:rsidR="0000007A" w:rsidRPr="001438A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1438A2" w:rsidRDefault="00F83577" w:rsidP="00054BC4">
            <w:pPr>
              <w:pStyle w:val="NormalWeb"/>
              <w:rPr>
                <w:rFonts w:ascii="Arial" w:hAnsi="Arial" w:cs="Arial"/>
                <w:b/>
                <w:bCs/>
                <w:sz w:val="20"/>
                <w:szCs w:val="20"/>
                <w:u w:val="single"/>
              </w:rPr>
            </w:pPr>
            <w:hyperlink r:id="rId7" w:history="1">
              <w:r w:rsidR="00457DB4" w:rsidRPr="001438A2">
                <w:rPr>
                  <w:rStyle w:val="Hyperlink"/>
                  <w:rFonts w:ascii="Arial" w:hAnsi="Arial" w:cs="Arial"/>
                  <w:b/>
                  <w:bCs/>
                  <w:sz w:val="20"/>
                  <w:szCs w:val="20"/>
                </w:rPr>
                <w:t>Current Research Progress in Agricultural Sciences</w:t>
              </w:r>
            </w:hyperlink>
          </w:p>
        </w:tc>
      </w:tr>
      <w:tr w:rsidR="0000007A" w:rsidRPr="001438A2" w:rsidTr="002E7787">
        <w:trPr>
          <w:trHeight w:val="290"/>
        </w:trPr>
        <w:tc>
          <w:tcPr>
            <w:tcW w:w="1234" w:type="pct"/>
          </w:tcPr>
          <w:p w:rsidR="0000007A" w:rsidRPr="001438A2" w:rsidRDefault="0000007A" w:rsidP="00696CAD">
            <w:pPr>
              <w:pStyle w:val="BodyText"/>
              <w:ind w:left="90"/>
              <w:jc w:val="left"/>
              <w:rPr>
                <w:rFonts w:ascii="Arial" w:hAnsi="Arial" w:cs="Arial"/>
                <w:bCs/>
                <w:sz w:val="20"/>
                <w:szCs w:val="20"/>
                <w:lang w:val="en-GB"/>
              </w:rPr>
            </w:pPr>
            <w:r w:rsidRPr="001438A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1438A2" w:rsidRDefault="00E72A8E" w:rsidP="00F3669D">
            <w:pPr>
              <w:pStyle w:val="NormalWeb"/>
              <w:spacing w:before="0" w:beforeAutospacing="0" w:after="0" w:afterAutospacing="0"/>
              <w:rPr>
                <w:rFonts w:ascii="Arial" w:hAnsi="Arial" w:cs="Arial"/>
                <w:b/>
                <w:bCs/>
                <w:sz w:val="20"/>
                <w:szCs w:val="20"/>
                <w:highlight w:val="yellow"/>
                <w:lang w:val="en-GB"/>
              </w:rPr>
            </w:pPr>
            <w:r w:rsidRPr="001438A2">
              <w:rPr>
                <w:rFonts w:ascii="Arial" w:hAnsi="Arial" w:cs="Arial"/>
                <w:b/>
                <w:bCs/>
                <w:sz w:val="20"/>
                <w:szCs w:val="20"/>
                <w:lang w:val="en-GB"/>
              </w:rPr>
              <w:t>Ms_BP</w:t>
            </w:r>
            <w:r w:rsidR="00FC432A" w:rsidRPr="001438A2">
              <w:rPr>
                <w:rFonts w:ascii="Arial" w:hAnsi="Arial" w:cs="Arial"/>
                <w:b/>
                <w:bCs/>
                <w:sz w:val="20"/>
                <w:szCs w:val="20"/>
                <w:lang w:val="en-GB"/>
              </w:rPr>
              <w:t>R</w:t>
            </w:r>
            <w:r w:rsidRPr="001438A2">
              <w:rPr>
                <w:rFonts w:ascii="Arial" w:hAnsi="Arial" w:cs="Arial"/>
                <w:b/>
                <w:bCs/>
                <w:sz w:val="20"/>
                <w:szCs w:val="20"/>
                <w:lang w:val="en-GB"/>
              </w:rPr>
              <w:t>_</w:t>
            </w:r>
            <w:r w:rsidR="00457DB4" w:rsidRPr="001438A2">
              <w:rPr>
                <w:rFonts w:ascii="Arial" w:hAnsi="Arial" w:cs="Arial"/>
                <w:b/>
                <w:bCs/>
                <w:sz w:val="20"/>
                <w:szCs w:val="20"/>
                <w:lang w:val="en-GB"/>
              </w:rPr>
              <w:t>4560</w:t>
            </w:r>
          </w:p>
        </w:tc>
      </w:tr>
      <w:tr w:rsidR="0000007A" w:rsidRPr="001438A2" w:rsidTr="001438A2">
        <w:trPr>
          <w:trHeight w:val="85"/>
        </w:trPr>
        <w:tc>
          <w:tcPr>
            <w:tcW w:w="1234" w:type="pct"/>
          </w:tcPr>
          <w:p w:rsidR="0000007A" w:rsidRPr="001438A2" w:rsidRDefault="0000007A" w:rsidP="00696CAD">
            <w:pPr>
              <w:pStyle w:val="BodyText"/>
              <w:ind w:left="90"/>
              <w:jc w:val="left"/>
              <w:rPr>
                <w:rFonts w:ascii="Arial" w:hAnsi="Arial" w:cs="Arial"/>
                <w:bCs/>
                <w:sz w:val="20"/>
                <w:szCs w:val="20"/>
                <w:lang w:val="en-GB"/>
              </w:rPr>
            </w:pPr>
            <w:r w:rsidRPr="001438A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1438A2" w:rsidRDefault="00457DB4" w:rsidP="000450FC">
            <w:pPr>
              <w:pStyle w:val="NormalWeb"/>
              <w:spacing w:before="0" w:beforeAutospacing="0" w:after="0" w:afterAutospacing="0"/>
              <w:rPr>
                <w:rFonts w:ascii="Arial" w:hAnsi="Arial" w:cs="Arial"/>
                <w:b/>
                <w:sz w:val="20"/>
                <w:szCs w:val="20"/>
                <w:highlight w:val="yellow"/>
                <w:lang w:val="en-GB"/>
              </w:rPr>
            </w:pPr>
            <w:r w:rsidRPr="001438A2">
              <w:rPr>
                <w:rFonts w:ascii="Arial" w:hAnsi="Arial" w:cs="Arial"/>
                <w:b/>
                <w:sz w:val="20"/>
                <w:szCs w:val="20"/>
                <w:lang w:val="en-GB"/>
              </w:rPr>
              <w:t>Performance of Tomato Hybrids Arka Abhed and Arka Samrat in Visakhapatnam District of Andhra Pradesh, India</w:t>
            </w:r>
          </w:p>
        </w:tc>
      </w:tr>
      <w:tr w:rsidR="00CF0BBB" w:rsidRPr="001438A2" w:rsidTr="002E7787">
        <w:trPr>
          <w:trHeight w:val="332"/>
        </w:trPr>
        <w:tc>
          <w:tcPr>
            <w:tcW w:w="1234" w:type="pct"/>
          </w:tcPr>
          <w:p w:rsidR="00CF0BBB" w:rsidRPr="001438A2" w:rsidRDefault="00CF0BBB" w:rsidP="00696CAD">
            <w:pPr>
              <w:pStyle w:val="BodyText"/>
              <w:ind w:left="90"/>
              <w:jc w:val="left"/>
              <w:rPr>
                <w:rFonts w:ascii="Arial" w:hAnsi="Arial" w:cs="Arial"/>
                <w:bCs/>
                <w:sz w:val="20"/>
                <w:szCs w:val="20"/>
                <w:lang w:val="en-GB"/>
              </w:rPr>
            </w:pPr>
            <w:r w:rsidRPr="001438A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1438A2" w:rsidRDefault="00457DB4" w:rsidP="000450FC">
            <w:pPr>
              <w:pStyle w:val="NormalWeb"/>
              <w:spacing w:before="0" w:beforeAutospacing="0" w:after="0" w:afterAutospacing="0"/>
              <w:rPr>
                <w:rFonts w:ascii="Arial" w:hAnsi="Arial" w:cs="Arial"/>
                <w:b/>
                <w:sz w:val="20"/>
                <w:szCs w:val="20"/>
                <w:lang w:val="en-GB"/>
              </w:rPr>
            </w:pPr>
            <w:r w:rsidRPr="001438A2">
              <w:rPr>
                <w:rFonts w:ascii="Arial" w:hAnsi="Arial" w:cs="Arial"/>
                <w:b/>
                <w:sz w:val="20"/>
                <w:szCs w:val="20"/>
                <w:lang w:val="en-GB"/>
              </w:rPr>
              <w:t>Book Chapter</w:t>
            </w:r>
          </w:p>
        </w:tc>
      </w:tr>
    </w:tbl>
    <w:p w:rsidR="00D27A79" w:rsidRPr="001438A2" w:rsidRDefault="00D27A79" w:rsidP="001438A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634"/>
        <w:gridCol w:w="5165"/>
      </w:tblGrid>
      <w:tr w:rsidR="00F1171E" w:rsidRPr="001438A2" w:rsidTr="007222C8">
        <w:tc>
          <w:tcPr>
            <w:tcW w:w="5000" w:type="pct"/>
            <w:gridSpan w:val="3"/>
            <w:tcBorders>
              <w:top w:val="nil"/>
              <w:left w:val="nil"/>
              <w:right w:val="nil"/>
            </w:tcBorders>
            <w:noWrap/>
          </w:tcPr>
          <w:p w:rsidR="00F1171E" w:rsidRPr="001438A2" w:rsidRDefault="00F1171E" w:rsidP="007222C8">
            <w:pPr>
              <w:pStyle w:val="Heading2"/>
              <w:jc w:val="left"/>
              <w:rPr>
                <w:rFonts w:ascii="Arial" w:hAnsi="Arial" w:cs="Arial"/>
                <w:lang w:val="en-GB"/>
              </w:rPr>
            </w:pPr>
            <w:r w:rsidRPr="001438A2">
              <w:rPr>
                <w:rFonts w:ascii="Arial" w:hAnsi="Arial" w:cs="Arial"/>
                <w:highlight w:val="yellow"/>
                <w:lang w:val="en-GB"/>
              </w:rPr>
              <w:t>PART  1:</w:t>
            </w:r>
            <w:r w:rsidRPr="001438A2">
              <w:rPr>
                <w:rFonts w:ascii="Arial" w:hAnsi="Arial" w:cs="Arial"/>
                <w:lang w:val="en-GB"/>
              </w:rPr>
              <w:t xml:space="preserve"> Comments</w:t>
            </w:r>
          </w:p>
          <w:p w:rsidR="00F1171E" w:rsidRPr="001438A2" w:rsidRDefault="00F1171E" w:rsidP="007222C8">
            <w:pPr>
              <w:rPr>
                <w:rFonts w:ascii="Arial" w:hAnsi="Arial" w:cs="Arial"/>
                <w:sz w:val="20"/>
                <w:szCs w:val="20"/>
                <w:lang w:val="en-GB"/>
              </w:rPr>
            </w:pPr>
          </w:p>
        </w:tc>
      </w:tr>
      <w:tr w:rsidR="00F1171E" w:rsidRPr="001438A2" w:rsidTr="001438A2">
        <w:tc>
          <w:tcPr>
            <w:tcW w:w="1265" w:type="pct"/>
            <w:noWrap/>
          </w:tcPr>
          <w:p w:rsidR="00F1171E" w:rsidRPr="001438A2" w:rsidRDefault="00F1171E" w:rsidP="007222C8">
            <w:pPr>
              <w:pStyle w:val="Heading2"/>
              <w:jc w:val="left"/>
              <w:rPr>
                <w:rFonts w:ascii="Arial" w:hAnsi="Arial" w:cs="Arial"/>
                <w:lang w:val="en-GB"/>
              </w:rPr>
            </w:pPr>
          </w:p>
        </w:tc>
        <w:tc>
          <w:tcPr>
            <w:tcW w:w="2514" w:type="pct"/>
          </w:tcPr>
          <w:p w:rsidR="00F1171E" w:rsidRPr="001438A2" w:rsidRDefault="00F1171E" w:rsidP="007222C8">
            <w:pPr>
              <w:pStyle w:val="Heading2"/>
              <w:jc w:val="left"/>
              <w:rPr>
                <w:rFonts w:ascii="Arial" w:hAnsi="Arial" w:cs="Arial"/>
                <w:lang w:val="en-GB"/>
              </w:rPr>
            </w:pPr>
            <w:r w:rsidRPr="001438A2">
              <w:rPr>
                <w:rFonts w:ascii="Arial" w:hAnsi="Arial" w:cs="Arial"/>
                <w:lang w:val="en-GB"/>
              </w:rPr>
              <w:t>Reviewer’s comment</w:t>
            </w:r>
          </w:p>
          <w:p w:rsidR="00421DBF" w:rsidRPr="001438A2" w:rsidRDefault="00421DBF" w:rsidP="00421DBF">
            <w:pPr>
              <w:rPr>
                <w:rFonts w:ascii="Arial" w:hAnsi="Arial" w:cs="Arial"/>
                <w:b/>
                <w:bCs/>
                <w:sz w:val="20"/>
                <w:szCs w:val="20"/>
              </w:rPr>
            </w:pPr>
            <w:r w:rsidRPr="001438A2">
              <w:rPr>
                <w:rFonts w:ascii="Arial" w:hAnsi="Arial" w:cs="Arial"/>
                <w:b/>
                <w:bCs/>
                <w:sz w:val="20"/>
                <w:szCs w:val="20"/>
                <w:highlight w:val="yellow"/>
              </w:rPr>
              <w:t>Artificial Intelligence (AI) generated or assisted review comments are strictly prohibited during peer review.</w:t>
            </w:r>
          </w:p>
          <w:p w:rsidR="00421DBF" w:rsidRPr="001438A2" w:rsidRDefault="00421DBF" w:rsidP="00421DBF">
            <w:pPr>
              <w:rPr>
                <w:rFonts w:ascii="Arial" w:hAnsi="Arial" w:cs="Arial"/>
                <w:sz w:val="20"/>
                <w:szCs w:val="20"/>
                <w:lang w:val="en-GB"/>
              </w:rPr>
            </w:pPr>
          </w:p>
        </w:tc>
        <w:tc>
          <w:tcPr>
            <w:tcW w:w="1221" w:type="pct"/>
          </w:tcPr>
          <w:p w:rsidR="00F1171E" w:rsidRPr="001438A2" w:rsidRDefault="00F1171E" w:rsidP="007222C8">
            <w:pPr>
              <w:pStyle w:val="Heading2"/>
              <w:jc w:val="left"/>
              <w:rPr>
                <w:rFonts w:ascii="Arial" w:hAnsi="Arial" w:cs="Arial"/>
                <w:b w:val="0"/>
                <w:lang w:val="en-GB"/>
              </w:rPr>
            </w:pPr>
            <w:r w:rsidRPr="001438A2">
              <w:rPr>
                <w:rFonts w:ascii="Arial" w:hAnsi="Arial" w:cs="Arial"/>
                <w:lang w:val="en-GB"/>
              </w:rPr>
              <w:t>Author’s Feedback</w:t>
            </w:r>
            <w:r w:rsidRPr="001438A2">
              <w:rPr>
                <w:rFonts w:ascii="Arial" w:hAnsi="Arial" w:cs="Arial"/>
                <w:b w:val="0"/>
                <w:lang w:val="en-GB"/>
              </w:rPr>
              <w:t xml:space="preserve"> </w:t>
            </w:r>
            <w:r w:rsidRPr="001438A2">
              <w:rPr>
                <w:rFonts w:ascii="Arial" w:hAnsi="Arial" w:cs="Arial"/>
                <w:b w:val="0"/>
                <w:i/>
                <w:lang w:val="en-GB"/>
              </w:rPr>
              <w:t>(Please correct the manuscript and highlight that part in the manuscript. It is mandatory that authors should write his/her feedback here)</w:t>
            </w:r>
          </w:p>
        </w:tc>
      </w:tr>
      <w:tr w:rsidR="00F1171E" w:rsidRPr="001438A2" w:rsidTr="001438A2">
        <w:trPr>
          <w:trHeight w:val="1264"/>
        </w:trPr>
        <w:tc>
          <w:tcPr>
            <w:tcW w:w="1265" w:type="pct"/>
            <w:noWrap/>
          </w:tcPr>
          <w:p w:rsidR="00F1171E" w:rsidRPr="001438A2" w:rsidRDefault="00F1171E" w:rsidP="007222C8">
            <w:pPr>
              <w:ind w:left="360"/>
              <w:rPr>
                <w:rFonts w:ascii="Arial" w:hAnsi="Arial" w:cs="Arial"/>
                <w:b/>
                <w:bCs/>
                <w:sz w:val="20"/>
                <w:szCs w:val="20"/>
                <w:lang w:val="en-GB"/>
              </w:rPr>
            </w:pPr>
            <w:r w:rsidRPr="001438A2">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1438A2" w:rsidRDefault="00F1171E" w:rsidP="007222C8">
            <w:pPr>
              <w:ind w:left="360"/>
              <w:rPr>
                <w:rFonts w:ascii="Arial" w:eastAsia="MS Mincho" w:hAnsi="Arial" w:cs="Arial"/>
                <w:b/>
                <w:bCs/>
                <w:sz w:val="20"/>
                <w:szCs w:val="20"/>
                <w:lang w:val="en-GB"/>
              </w:rPr>
            </w:pPr>
          </w:p>
        </w:tc>
        <w:tc>
          <w:tcPr>
            <w:tcW w:w="2514" w:type="pct"/>
          </w:tcPr>
          <w:p w:rsidR="00F1171E" w:rsidRPr="001438A2" w:rsidRDefault="003F0F6E" w:rsidP="007222C8">
            <w:pPr>
              <w:pStyle w:val="ListParagraph"/>
              <w:ind w:left="0"/>
              <w:rPr>
                <w:rFonts w:ascii="Arial" w:hAnsi="Arial" w:cs="Arial"/>
                <w:b/>
                <w:bCs/>
                <w:sz w:val="20"/>
                <w:szCs w:val="20"/>
                <w:lang w:val="en-GB"/>
              </w:rPr>
            </w:pPr>
            <w:r w:rsidRPr="001438A2">
              <w:rPr>
                <w:rFonts w:ascii="Arial" w:hAnsi="Arial" w:cs="Arial"/>
                <w:sz w:val="20"/>
                <w:szCs w:val="20"/>
              </w:rPr>
              <w:t xml:space="preserve">Since it assesses how well two tomato hybrids perform in a particular agro-climatic zone, the chapter "Performance of Tomato Hybrids </w:t>
            </w:r>
            <w:proofErr w:type="spellStart"/>
            <w:r w:rsidRPr="001438A2">
              <w:rPr>
                <w:rFonts w:ascii="Arial" w:hAnsi="Arial" w:cs="Arial"/>
                <w:sz w:val="20"/>
                <w:szCs w:val="20"/>
              </w:rPr>
              <w:t>Arka</w:t>
            </w:r>
            <w:proofErr w:type="spellEnd"/>
            <w:r w:rsidRPr="001438A2">
              <w:rPr>
                <w:rFonts w:ascii="Arial" w:hAnsi="Arial" w:cs="Arial"/>
                <w:sz w:val="20"/>
                <w:szCs w:val="20"/>
              </w:rPr>
              <w:t xml:space="preserve"> </w:t>
            </w:r>
            <w:proofErr w:type="spellStart"/>
            <w:r w:rsidRPr="001438A2">
              <w:rPr>
                <w:rFonts w:ascii="Arial" w:hAnsi="Arial" w:cs="Arial"/>
                <w:sz w:val="20"/>
                <w:szCs w:val="20"/>
              </w:rPr>
              <w:t>Abhed</w:t>
            </w:r>
            <w:proofErr w:type="spellEnd"/>
            <w:r w:rsidRPr="001438A2">
              <w:rPr>
                <w:rFonts w:ascii="Arial" w:hAnsi="Arial" w:cs="Arial"/>
                <w:sz w:val="20"/>
                <w:szCs w:val="20"/>
              </w:rPr>
              <w:t xml:space="preserve"> and </w:t>
            </w:r>
            <w:proofErr w:type="spellStart"/>
            <w:r w:rsidRPr="001438A2">
              <w:rPr>
                <w:rFonts w:ascii="Arial" w:hAnsi="Arial" w:cs="Arial"/>
                <w:sz w:val="20"/>
                <w:szCs w:val="20"/>
              </w:rPr>
              <w:t>Arka</w:t>
            </w:r>
            <w:proofErr w:type="spellEnd"/>
            <w:r w:rsidRPr="001438A2">
              <w:rPr>
                <w:rFonts w:ascii="Arial" w:hAnsi="Arial" w:cs="Arial"/>
                <w:sz w:val="20"/>
                <w:szCs w:val="20"/>
              </w:rPr>
              <w:t xml:space="preserve"> Samrat in Visakhapatnam District of Andhra Pradesh, India" is essential reading for the scientific community. It offers useful information on their adaptability, disease resistance, and productivity, which can be used to enhance farming methods in comparable areas. The results aid in the identification of high-performance cultivars and support plant breeding initiatives. Furthermore, it contributes to the creation of robust crops and sustainable farming methods, promoting global agricultural developments and food security.</w:t>
            </w:r>
          </w:p>
        </w:tc>
        <w:tc>
          <w:tcPr>
            <w:tcW w:w="1221" w:type="pct"/>
          </w:tcPr>
          <w:p w:rsidR="00F1171E" w:rsidRPr="001438A2" w:rsidRDefault="00F1171E" w:rsidP="007222C8">
            <w:pPr>
              <w:pStyle w:val="Heading2"/>
              <w:jc w:val="left"/>
              <w:rPr>
                <w:rFonts w:ascii="Arial" w:hAnsi="Arial" w:cs="Arial"/>
                <w:b w:val="0"/>
                <w:lang w:val="en-GB"/>
              </w:rPr>
            </w:pPr>
          </w:p>
        </w:tc>
      </w:tr>
      <w:tr w:rsidR="00F1171E" w:rsidRPr="001438A2" w:rsidTr="001438A2">
        <w:trPr>
          <w:trHeight w:val="701"/>
        </w:trPr>
        <w:tc>
          <w:tcPr>
            <w:tcW w:w="1265" w:type="pct"/>
            <w:noWrap/>
          </w:tcPr>
          <w:p w:rsidR="00F1171E" w:rsidRPr="001438A2" w:rsidRDefault="00F1171E" w:rsidP="007222C8">
            <w:pPr>
              <w:ind w:left="360"/>
              <w:rPr>
                <w:rFonts w:ascii="Arial" w:hAnsi="Arial" w:cs="Arial"/>
                <w:b/>
                <w:bCs/>
                <w:sz w:val="20"/>
                <w:szCs w:val="20"/>
                <w:lang w:val="en-GB"/>
              </w:rPr>
            </w:pPr>
            <w:r w:rsidRPr="001438A2">
              <w:rPr>
                <w:rFonts w:ascii="Arial" w:hAnsi="Arial" w:cs="Arial"/>
                <w:b/>
                <w:bCs/>
                <w:sz w:val="20"/>
                <w:szCs w:val="20"/>
                <w:lang w:val="en-GB"/>
              </w:rPr>
              <w:t>Is the title of the article suitable?</w:t>
            </w:r>
          </w:p>
          <w:p w:rsidR="00F1171E" w:rsidRPr="001438A2" w:rsidRDefault="00F1171E" w:rsidP="007222C8">
            <w:pPr>
              <w:ind w:left="360"/>
              <w:rPr>
                <w:rFonts w:ascii="Arial" w:hAnsi="Arial" w:cs="Arial"/>
                <w:b/>
                <w:bCs/>
                <w:sz w:val="20"/>
                <w:szCs w:val="20"/>
                <w:lang w:val="en-GB"/>
              </w:rPr>
            </w:pPr>
            <w:r w:rsidRPr="001438A2">
              <w:rPr>
                <w:rFonts w:ascii="Arial" w:hAnsi="Arial" w:cs="Arial"/>
                <w:b/>
                <w:bCs/>
                <w:sz w:val="20"/>
                <w:szCs w:val="20"/>
                <w:lang w:val="en-GB"/>
              </w:rPr>
              <w:t>(If not please suggest an alternative title)</w:t>
            </w:r>
          </w:p>
          <w:p w:rsidR="00F1171E" w:rsidRPr="001438A2" w:rsidRDefault="00F1171E" w:rsidP="007222C8">
            <w:pPr>
              <w:pStyle w:val="Heading2"/>
              <w:jc w:val="left"/>
              <w:rPr>
                <w:rFonts w:ascii="Arial" w:hAnsi="Arial" w:cs="Arial"/>
                <w:u w:val="single"/>
                <w:lang w:val="en-GB"/>
              </w:rPr>
            </w:pPr>
          </w:p>
        </w:tc>
        <w:tc>
          <w:tcPr>
            <w:tcW w:w="2514" w:type="pct"/>
          </w:tcPr>
          <w:p w:rsidR="00F1171E" w:rsidRPr="001438A2" w:rsidRDefault="00C76C6F" w:rsidP="007222C8">
            <w:pPr>
              <w:ind w:left="360"/>
              <w:rPr>
                <w:rFonts w:ascii="Arial" w:hAnsi="Arial" w:cs="Arial"/>
                <w:bCs/>
                <w:sz w:val="20"/>
                <w:szCs w:val="20"/>
                <w:lang w:val="en-GB"/>
              </w:rPr>
            </w:pPr>
            <w:r w:rsidRPr="001438A2">
              <w:rPr>
                <w:rFonts w:ascii="Arial" w:hAnsi="Arial" w:cs="Arial"/>
                <w:bCs/>
                <w:sz w:val="20"/>
                <w:szCs w:val="20"/>
                <w:lang w:val="en-GB"/>
              </w:rPr>
              <w:t>Yes</w:t>
            </w:r>
          </w:p>
        </w:tc>
        <w:tc>
          <w:tcPr>
            <w:tcW w:w="1221" w:type="pct"/>
          </w:tcPr>
          <w:p w:rsidR="00F1171E" w:rsidRPr="001438A2" w:rsidRDefault="00F1171E" w:rsidP="007222C8">
            <w:pPr>
              <w:pStyle w:val="Heading2"/>
              <w:jc w:val="left"/>
              <w:rPr>
                <w:rFonts w:ascii="Arial" w:hAnsi="Arial" w:cs="Arial"/>
                <w:b w:val="0"/>
                <w:lang w:val="en-GB"/>
              </w:rPr>
            </w:pPr>
          </w:p>
        </w:tc>
      </w:tr>
      <w:tr w:rsidR="00F1171E" w:rsidRPr="001438A2" w:rsidTr="001438A2">
        <w:trPr>
          <w:trHeight w:val="791"/>
        </w:trPr>
        <w:tc>
          <w:tcPr>
            <w:tcW w:w="1265" w:type="pct"/>
            <w:noWrap/>
          </w:tcPr>
          <w:p w:rsidR="00F1171E" w:rsidRPr="001438A2" w:rsidRDefault="00F1171E" w:rsidP="007222C8">
            <w:pPr>
              <w:pStyle w:val="Heading2"/>
              <w:ind w:left="360"/>
              <w:jc w:val="left"/>
              <w:rPr>
                <w:rFonts w:ascii="Arial" w:hAnsi="Arial" w:cs="Arial"/>
                <w:lang w:val="en-GB"/>
              </w:rPr>
            </w:pPr>
            <w:r w:rsidRPr="001438A2">
              <w:rPr>
                <w:rFonts w:ascii="Arial" w:hAnsi="Arial" w:cs="Arial"/>
                <w:lang w:val="en-GB"/>
              </w:rPr>
              <w:t>Is the abstract of the article comprehensive? Do you suggest the addition (or deletion) of some points in this section? Please write your suggestions here.</w:t>
            </w:r>
          </w:p>
          <w:p w:rsidR="00F1171E" w:rsidRPr="001438A2" w:rsidRDefault="00F1171E" w:rsidP="007222C8">
            <w:pPr>
              <w:pStyle w:val="Heading2"/>
              <w:jc w:val="left"/>
              <w:rPr>
                <w:rFonts w:ascii="Arial" w:hAnsi="Arial" w:cs="Arial"/>
                <w:u w:val="single"/>
                <w:lang w:val="en-GB"/>
              </w:rPr>
            </w:pPr>
          </w:p>
        </w:tc>
        <w:tc>
          <w:tcPr>
            <w:tcW w:w="2514" w:type="pct"/>
          </w:tcPr>
          <w:p w:rsidR="00F1171E" w:rsidRPr="001438A2" w:rsidRDefault="008E68DE" w:rsidP="007222C8">
            <w:pPr>
              <w:ind w:left="360"/>
              <w:rPr>
                <w:rFonts w:ascii="Arial" w:hAnsi="Arial" w:cs="Arial"/>
                <w:bCs/>
                <w:sz w:val="20"/>
                <w:szCs w:val="20"/>
                <w:lang w:val="en-GB"/>
              </w:rPr>
            </w:pPr>
            <w:r w:rsidRPr="001438A2">
              <w:rPr>
                <w:rFonts w:ascii="Arial" w:hAnsi="Arial" w:cs="Arial"/>
                <w:bCs/>
                <w:sz w:val="20"/>
                <w:szCs w:val="20"/>
                <w:lang w:val="en-GB"/>
              </w:rPr>
              <w:t>No need to change in abstract, however there is confusion for three consecutive years which are not very clear. Please specify the all three years.</w:t>
            </w:r>
          </w:p>
        </w:tc>
        <w:tc>
          <w:tcPr>
            <w:tcW w:w="1221" w:type="pct"/>
          </w:tcPr>
          <w:p w:rsidR="00F1171E" w:rsidRPr="001438A2" w:rsidRDefault="00F1171E" w:rsidP="007222C8">
            <w:pPr>
              <w:pStyle w:val="Heading2"/>
              <w:jc w:val="left"/>
              <w:rPr>
                <w:rFonts w:ascii="Arial" w:hAnsi="Arial" w:cs="Arial"/>
                <w:b w:val="0"/>
                <w:lang w:val="en-GB"/>
              </w:rPr>
            </w:pPr>
          </w:p>
        </w:tc>
      </w:tr>
      <w:tr w:rsidR="00F1171E" w:rsidRPr="001438A2" w:rsidTr="001438A2">
        <w:trPr>
          <w:trHeight w:val="85"/>
        </w:trPr>
        <w:tc>
          <w:tcPr>
            <w:tcW w:w="1265" w:type="pct"/>
            <w:noWrap/>
          </w:tcPr>
          <w:p w:rsidR="00F1171E" w:rsidRPr="001438A2" w:rsidRDefault="00DC6FED" w:rsidP="007222C8">
            <w:pPr>
              <w:ind w:left="360"/>
              <w:rPr>
                <w:rFonts w:ascii="Arial" w:hAnsi="Arial" w:cs="Arial"/>
                <w:b/>
                <w:bCs/>
                <w:sz w:val="20"/>
                <w:szCs w:val="20"/>
                <w:u w:val="single"/>
                <w:lang w:val="en-GB"/>
              </w:rPr>
            </w:pPr>
            <w:r w:rsidRPr="001438A2">
              <w:rPr>
                <w:rFonts w:ascii="Arial" w:hAnsi="Arial" w:cs="Arial"/>
                <w:b/>
                <w:bCs/>
                <w:sz w:val="20"/>
                <w:szCs w:val="20"/>
                <w:lang w:val="en-GB"/>
              </w:rPr>
              <w:t xml:space="preserve">Is the manuscript scientifically, correct? Please write here. </w:t>
            </w:r>
          </w:p>
        </w:tc>
        <w:tc>
          <w:tcPr>
            <w:tcW w:w="2514" w:type="pct"/>
          </w:tcPr>
          <w:p w:rsidR="00F1171E" w:rsidRPr="001438A2" w:rsidRDefault="008E68DE" w:rsidP="00D277E3">
            <w:pPr>
              <w:pStyle w:val="ListParagraph"/>
              <w:ind w:left="0"/>
              <w:rPr>
                <w:rFonts w:ascii="Arial" w:hAnsi="Arial" w:cs="Arial"/>
                <w:b/>
                <w:bCs/>
                <w:sz w:val="20"/>
                <w:szCs w:val="20"/>
                <w:lang w:val="en-GB"/>
              </w:rPr>
            </w:pPr>
            <w:r w:rsidRPr="001438A2">
              <w:rPr>
                <w:rFonts w:ascii="Arial" w:hAnsi="Arial" w:cs="Arial"/>
                <w:sz w:val="20"/>
                <w:szCs w:val="20"/>
              </w:rPr>
              <w:t xml:space="preserve">Focus on improving your presentation, spelling, and grammar. </w:t>
            </w:r>
            <w:r w:rsidR="00D277E3" w:rsidRPr="001438A2">
              <w:rPr>
                <w:rFonts w:ascii="Arial" w:hAnsi="Arial" w:cs="Arial"/>
                <w:sz w:val="20"/>
                <w:szCs w:val="20"/>
              </w:rPr>
              <w:t>T</w:t>
            </w:r>
            <w:r w:rsidRPr="001438A2">
              <w:rPr>
                <w:rFonts w:ascii="Arial" w:hAnsi="Arial" w:cs="Arial"/>
                <w:sz w:val="20"/>
                <w:szCs w:val="20"/>
              </w:rPr>
              <w:t>he document requires minor English polishing.</w:t>
            </w:r>
          </w:p>
        </w:tc>
        <w:tc>
          <w:tcPr>
            <w:tcW w:w="1221" w:type="pct"/>
          </w:tcPr>
          <w:p w:rsidR="00F1171E" w:rsidRPr="001438A2" w:rsidRDefault="00F1171E" w:rsidP="007222C8">
            <w:pPr>
              <w:pStyle w:val="Heading2"/>
              <w:jc w:val="left"/>
              <w:rPr>
                <w:rFonts w:ascii="Arial" w:hAnsi="Arial" w:cs="Arial"/>
                <w:b w:val="0"/>
                <w:lang w:val="en-GB"/>
              </w:rPr>
            </w:pPr>
          </w:p>
        </w:tc>
      </w:tr>
      <w:tr w:rsidR="00F1171E" w:rsidRPr="001438A2" w:rsidTr="001438A2">
        <w:trPr>
          <w:trHeight w:val="703"/>
        </w:trPr>
        <w:tc>
          <w:tcPr>
            <w:tcW w:w="1265" w:type="pct"/>
            <w:noWrap/>
          </w:tcPr>
          <w:p w:rsidR="00F1171E" w:rsidRPr="001438A2" w:rsidRDefault="00F1171E" w:rsidP="007222C8">
            <w:pPr>
              <w:ind w:left="360"/>
              <w:rPr>
                <w:rFonts w:ascii="Arial" w:hAnsi="Arial" w:cs="Arial"/>
                <w:b/>
                <w:bCs/>
                <w:sz w:val="20"/>
                <w:szCs w:val="20"/>
                <w:lang w:val="en-GB"/>
              </w:rPr>
            </w:pPr>
            <w:r w:rsidRPr="001438A2">
              <w:rPr>
                <w:rFonts w:ascii="Arial" w:hAnsi="Arial" w:cs="Arial"/>
                <w:b/>
                <w:bCs/>
                <w:sz w:val="20"/>
                <w:szCs w:val="20"/>
                <w:lang w:val="en-GB"/>
              </w:rPr>
              <w:t>Are the references sufficient and recent? If you have suggestions of additional references, please mention them in the review form.</w:t>
            </w:r>
          </w:p>
          <w:p w:rsidR="00F1171E" w:rsidRPr="001438A2" w:rsidRDefault="00F1171E" w:rsidP="007222C8">
            <w:pPr>
              <w:ind w:left="360"/>
              <w:rPr>
                <w:rFonts w:ascii="Arial" w:hAnsi="Arial" w:cs="Arial"/>
                <w:b/>
                <w:bCs/>
                <w:sz w:val="20"/>
                <w:szCs w:val="20"/>
                <w:u w:val="single"/>
                <w:lang w:val="en-GB"/>
              </w:rPr>
            </w:pPr>
            <w:r w:rsidRPr="001438A2">
              <w:rPr>
                <w:rFonts w:ascii="Arial" w:hAnsi="Arial" w:cs="Arial"/>
                <w:b/>
                <w:bCs/>
                <w:sz w:val="20"/>
                <w:szCs w:val="20"/>
                <w:u w:val="single"/>
                <w:lang w:val="en-GB"/>
              </w:rPr>
              <w:t>-</w:t>
            </w:r>
          </w:p>
        </w:tc>
        <w:tc>
          <w:tcPr>
            <w:tcW w:w="2514" w:type="pct"/>
          </w:tcPr>
          <w:p w:rsidR="00F1171E" w:rsidRPr="001438A2" w:rsidRDefault="009F7C4C" w:rsidP="009F7C4C">
            <w:pPr>
              <w:pStyle w:val="ListParagraph"/>
              <w:ind w:left="0"/>
              <w:rPr>
                <w:rFonts w:ascii="Arial" w:hAnsi="Arial" w:cs="Arial"/>
                <w:bCs/>
                <w:sz w:val="20"/>
                <w:szCs w:val="20"/>
                <w:lang w:val="en-GB"/>
              </w:rPr>
            </w:pPr>
            <w:r w:rsidRPr="001438A2">
              <w:rPr>
                <w:rFonts w:ascii="Arial" w:hAnsi="Arial" w:cs="Arial"/>
                <w:bCs/>
                <w:sz w:val="20"/>
                <w:szCs w:val="20"/>
                <w:lang w:val="en-GB"/>
              </w:rPr>
              <w:t xml:space="preserve">References are sufficient. There is no need to add extra references. Each Scientific name in references are written in italics. </w:t>
            </w:r>
          </w:p>
        </w:tc>
        <w:tc>
          <w:tcPr>
            <w:tcW w:w="1221" w:type="pct"/>
          </w:tcPr>
          <w:p w:rsidR="00F1171E" w:rsidRPr="001438A2" w:rsidRDefault="00F1171E" w:rsidP="007222C8">
            <w:pPr>
              <w:pStyle w:val="Heading2"/>
              <w:jc w:val="left"/>
              <w:rPr>
                <w:rFonts w:ascii="Arial" w:hAnsi="Arial" w:cs="Arial"/>
                <w:b w:val="0"/>
                <w:lang w:val="en-GB"/>
              </w:rPr>
            </w:pPr>
          </w:p>
        </w:tc>
      </w:tr>
      <w:tr w:rsidR="00F1171E" w:rsidRPr="001438A2" w:rsidTr="001438A2">
        <w:trPr>
          <w:trHeight w:val="584"/>
        </w:trPr>
        <w:tc>
          <w:tcPr>
            <w:tcW w:w="1265" w:type="pct"/>
            <w:noWrap/>
          </w:tcPr>
          <w:p w:rsidR="00F1171E" w:rsidRPr="001438A2" w:rsidRDefault="00F1171E" w:rsidP="007222C8">
            <w:pPr>
              <w:pStyle w:val="Heading2"/>
              <w:jc w:val="left"/>
              <w:rPr>
                <w:rFonts w:ascii="Arial" w:hAnsi="Arial" w:cs="Arial"/>
                <w:b w:val="0"/>
                <w:lang w:val="en-GB"/>
              </w:rPr>
            </w:pPr>
          </w:p>
          <w:p w:rsidR="00F1171E" w:rsidRPr="001438A2" w:rsidRDefault="00F1171E" w:rsidP="007222C8">
            <w:pPr>
              <w:pStyle w:val="Heading2"/>
              <w:ind w:left="360"/>
              <w:jc w:val="left"/>
              <w:rPr>
                <w:rFonts w:ascii="Arial" w:hAnsi="Arial" w:cs="Arial"/>
                <w:bCs w:val="0"/>
                <w:lang w:val="en-GB"/>
              </w:rPr>
            </w:pPr>
            <w:r w:rsidRPr="001438A2">
              <w:rPr>
                <w:rFonts w:ascii="Arial" w:hAnsi="Arial" w:cs="Arial"/>
                <w:bCs w:val="0"/>
                <w:lang w:val="en-GB"/>
              </w:rPr>
              <w:t>Is the language/English quality of the article suitable for scholarly communications?</w:t>
            </w:r>
          </w:p>
          <w:p w:rsidR="00F1171E" w:rsidRPr="001438A2" w:rsidRDefault="00F1171E" w:rsidP="007222C8">
            <w:pPr>
              <w:rPr>
                <w:rFonts w:ascii="Arial" w:hAnsi="Arial" w:cs="Arial"/>
                <w:sz w:val="20"/>
                <w:szCs w:val="20"/>
                <w:lang w:val="en-GB"/>
              </w:rPr>
            </w:pPr>
          </w:p>
        </w:tc>
        <w:tc>
          <w:tcPr>
            <w:tcW w:w="2514" w:type="pct"/>
          </w:tcPr>
          <w:p w:rsidR="00F1171E" w:rsidRPr="001438A2" w:rsidRDefault="00F1171E" w:rsidP="007222C8">
            <w:pPr>
              <w:rPr>
                <w:rFonts w:ascii="Arial" w:hAnsi="Arial" w:cs="Arial"/>
                <w:sz w:val="20"/>
                <w:szCs w:val="20"/>
                <w:lang w:val="en-GB"/>
              </w:rPr>
            </w:pPr>
          </w:p>
          <w:p w:rsidR="00F1171E" w:rsidRPr="001438A2" w:rsidRDefault="009F7C4C" w:rsidP="007222C8">
            <w:pPr>
              <w:rPr>
                <w:rFonts w:ascii="Arial" w:hAnsi="Arial" w:cs="Arial"/>
                <w:sz w:val="20"/>
                <w:szCs w:val="20"/>
                <w:lang w:val="en-GB"/>
              </w:rPr>
            </w:pPr>
            <w:r w:rsidRPr="001438A2">
              <w:rPr>
                <w:rFonts w:ascii="Arial" w:hAnsi="Arial" w:cs="Arial"/>
                <w:sz w:val="20"/>
                <w:szCs w:val="20"/>
                <w:lang w:val="en-GB"/>
              </w:rPr>
              <w:t>Yes</w:t>
            </w:r>
          </w:p>
          <w:p w:rsidR="00F1171E" w:rsidRPr="001438A2" w:rsidRDefault="00F1171E" w:rsidP="007222C8">
            <w:pPr>
              <w:rPr>
                <w:rFonts w:ascii="Arial" w:hAnsi="Arial" w:cs="Arial"/>
                <w:sz w:val="20"/>
                <w:szCs w:val="20"/>
                <w:lang w:val="en-GB"/>
              </w:rPr>
            </w:pPr>
          </w:p>
        </w:tc>
        <w:tc>
          <w:tcPr>
            <w:tcW w:w="1221" w:type="pct"/>
          </w:tcPr>
          <w:p w:rsidR="00F1171E" w:rsidRPr="001438A2" w:rsidRDefault="00F1171E" w:rsidP="007222C8">
            <w:pPr>
              <w:rPr>
                <w:rFonts w:ascii="Arial" w:hAnsi="Arial" w:cs="Arial"/>
                <w:sz w:val="20"/>
                <w:szCs w:val="20"/>
                <w:lang w:val="en-GB"/>
              </w:rPr>
            </w:pPr>
          </w:p>
        </w:tc>
      </w:tr>
      <w:tr w:rsidR="00F1171E" w:rsidRPr="001438A2" w:rsidTr="001438A2">
        <w:trPr>
          <w:trHeight w:val="85"/>
        </w:trPr>
        <w:tc>
          <w:tcPr>
            <w:tcW w:w="1265" w:type="pct"/>
            <w:noWrap/>
          </w:tcPr>
          <w:p w:rsidR="00F1171E" w:rsidRPr="001438A2" w:rsidRDefault="00F1171E" w:rsidP="007222C8">
            <w:pPr>
              <w:pStyle w:val="Heading2"/>
              <w:jc w:val="left"/>
              <w:rPr>
                <w:rFonts w:ascii="Arial" w:hAnsi="Arial" w:cs="Arial"/>
                <w:b w:val="0"/>
                <w:bCs w:val="0"/>
                <w:lang w:val="en-GB"/>
              </w:rPr>
            </w:pPr>
            <w:r w:rsidRPr="001438A2">
              <w:rPr>
                <w:rFonts w:ascii="Arial" w:hAnsi="Arial" w:cs="Arial"/>
                <w:bCs w:val="0"/>
                <w:u w:val="single"/>
                <w:lang w:val="en-GB"/>
              </w:rPr>
              <w:t>Optional/General</w:t>
            </w:r>
            <w:r w:rsidRPr="001438A2">
              <w:rPr>
                <w:rFonts w:ascii="Arial" w:hAnsi="Arial" w:cs="Arial"/>
                <w:bCs w:val="0"/>
                <w:lang w:val="en-GB"/>
              </w:rPr>
              <w:t xml:space="preserve"> </w:t>
            </w:r>
            <w:r w:rsidRPr="001438A2">
              <w:rPr>
                <w:rFonts w:ascii="Arial" w:hAnsi="Arial" w:cs="Arial"/>
                <w:b w:val="0"/>
                <w:bCs w:val="0"/>
                <w:lang w:val="en-GB"/>
              </w:rPr>
              <w:t>comments</w:t>
            </w:r>
          </w:p>
          <w:p w:rsidR="00F1171E" w:rsidRPr="001438A2" w:rsidRDefault="00F1171E" w:rsidP="007222C8">
            <w:pPr>
              <w:pStyle w:val="Heading2"/>
              <w:jc w:val="left"/>
              <w:rPr>
                <w:rFonts w:ascii="Arial" w:hAnsi="Arial" w:cs="Arial"/>
                <w:b w:val="0"/>
                <w:lang w:val="en-GB"/>
              </w:rPr>
            </w:pPr>
          </w:p>
        </w:tc>
        <w:tc>
          <w:tcPr>
            <w:tcW w:w="2514" w:type="pct"/>
          </w:tcPr>
          <w:p w:rsidR="007D1B17" w:rsidRPr="001438A2" w:rsidRDefault="009F7C4C" w:rsidP="007222C8">
            <w:pPr>
              <w:rPr>
                <w:rFonts w:ascii="Arial" w:hAnsi="Arial" w:cs="Arial"/>
                <w:sz w:val="20"/>
                <w:szCs w:val="20"/>
                <w:lang w:val="en-GB"/>
              </w:rPr>
            </w:pPr>
            <w:r w:rsidRPr="001438A2">
              <w:rPr>
                <w:rFonts w:ascii="Arial" w:hAnsi="Arial" w:cs="Arial"/>
                <w:sz w:val="20"/>
                <w:szCs w:val="20"/>
                <w:lang w:val="en-GB"/>
              </w:rPr>
              <w:t>The title is good. Kindly add a few more Keywords</w:t>
            </w:r>
            <w:r w:rsidR="007D1B17" w:rsidRPr="001438A2">
              <w:rPr>
                <w:rFonts w:ascii="Arial" w:hAnsi="Arial" w:cs="Arial"/>
                <w:sz w:val="20"/>
                <w:szCs w:val="20"/>
                <w:lang w:val="en-GB"/>
              </w:rPr>
              <w:t>.</w:t>
            </w:r>
          </w:p>
          <w:p w:rsidR="00F1171E" w:rsidRPr="001438A2" w:rsidRDefault="007D1B17" w:rsidP="007222C8">
            <w:pPr>
              <w:rPr>
                <w:rFonts w:ascii="Arial" w:hAnsi="Arial" w:cs="Arial"/>
                <w:sz w:val="20"/>
                <w:szCs w:val="20"/>
                <w:lang w:val="en-GB"/>
              </w:rPr>
            </w:pPr>
            <w:r w:rsidRPr="001438A2">
              <w:rPr>
                <w:rFonts w:ascii="Arial" w:hAnsi="Arial" w:cs="Arial"/>
                <w:sz w:val="20"/>
                <w:szCs w:val="20"/>
                <w:lang w:val="en-GB"/>
              </w:rPr>
              <w:t xml:space="preserve">There is no need of </w:t>
            </w:r>
            <w:proofErr w:type="spellStart"/>
            <w:r w:rsidRPr="001438A2">
              <w:rPr>
                <w:rFonts w:ascii="Arial" w:hAnsi="Arial" w:cs="Arial"/>
                <w:sz w:val="20"/>
                <w:szCs w:val="20"/>
                <w:lang w:val="en-GB"/>
              </w:rPr>
              <w:t>graffical</w:t>
            </w:r>
            <w:proofErr w:type="spellEnd"/>
            <w:r w:rsidRPr="001438A2">
              <w:rPr>
                <w:rFonts w:ascii="Arial" w:hAnsi="Arial" w:cs="Arial"/>
                <w:sz w:val="20"/>
                <w:szCs w:val="20"/>
                <w:lang w:val="en-GB"/>
              </w:rPr>
              <w:t xml:space="preserve"> presentation for the same data in table. Include either figure or table for the same data.</w:t>
            </w:r>
          </w:p>
        </w:tc>
        <w:tc>
          <w:tcPr>
            <w:tcW w:w="1221" w:type="pct"/>
          </w:tcPr>
          <w:p w:rsidR="00F1171E" w:rsidRPr="001438A2" w:rsidRDefault="00F1171E" w:rsidP="007222C8">
            <w:pPr>
              <w:rPr>
                <w:rFonts w:ascii="Arial" w:hAnsi="Arial" w:cs="Arial"/>
                <w:sz w:val="20"/>
                <w:szCs w:val="20"/>
                <w:lang w:val="en-GB"/>
              </w:rPr>
            </w:pPr>
          </w:p>
        </w:tc>
      </w:tr>
    </w:tbl>
    <w:p w:rsidR="00F1171E" w:rsidRPr="001438A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A22CC" w:rsidRPr="001438A2" w:rsidTr="000339E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EA22CC" w:rsidRPr="001438A2" w:rsidRDefault="00EA22CC" w:rsidP="00EA22CC">
            <w:pPr>
              <w:rPr>
                <w:rFonts w:ascii="Arial" w:eastAsia="Arial Unicode MS" w:hAnsi="Arial" w:cs="Arial"/>
                <w:b/>
                <w:sz w:val="20"/>
                <w:szCs w:val="20"/>
                <w:u w:val="single"/>
                <w:lang w:val="en-GB"/>
              </w:rPr>
            </w:pPr>
            <w:bookmarkStart w:id="1" w:name="_Hlk156057704"/>
            <w:bookmarkStart w:id="2" w:name="_Hlk156057883"/>
            <w:r w:rsidRPr="001438A2">
              <w:rPr>
                <w:rFonts w:ascii="Arial" w:eastAsia="Arial Unicode MS" w:hAnsi="Arial" w:cs="Arial"/>
                <w:b/>
                <w:sz w:val="20"/>
                <w:szCs w:val="20"/>
                <w:highlight w:val="yellow"/>
                <w:u w:val="single"/>
                <w:lang w:val="en-GB"/>
              </w:rPr>
              <w:t>PART  2:</w:t>
            </w:r>
            <w:r w:rsidRPr="001438A2">
              <w:rPr>
                <w:rFonts w:ascii="Arial" w:eastAsia="Arial Unicode MS" w:hAnsi="Arial" w:cs="Arial"/>
                <w:b/>
                <w:sz w:val="20"/>
                <w:szCs w:val="20"/>
                <w:u w:val="single"/>
                <w:lang w:val="en-GB"/>
              </w:rPr>
              <w:t xml:space="preserve"> </w:t>
            </w:r>
          </w:p>
          <w:p w:rsidR="00EA22CC" w:rsidRPr="001438A2" w:rsidRDefault="00EA22CC" w:rsidP="00EA22CC">
            <w:pPr>
              <w:rPr>
                <w:rFonts w:ascii="Arial" w:eastAsia="Arial Unicode MS" w:hAnsi="Arial" w:cs="Arial"/>
                <w:b/>
                <w:sz w:val="20"/>
                <w:szCs w:val="20"/>
                <w:u w:val="single"/>
                <w:lang w:val="en-GB"/>
              </w:rPr>
            </w:pPr>
          </w:p>
        </w:tc>
      </w:tr>
      <w:tr w:rsidR="00EA22CC" w:rsidRPr="001438A2" w:rsidTr="000339E8">
        <w:tc>
          <w:tcPr>
            <w:tcW w:w="1615" w:type="pct"/>
            <w:shd w:val="clear" w:color="auto" w:fill="auto"/>
            <w:noWrap/>
            <w:tcMar>
              <w:top w:w="0" w:type="dxa"/>
              <w:left w:w="108" w:type="dxa"/>
              <w:bottom w:w="0" w:type="dxa"/>
              <w:right w:w="108" w:type="dxa"/>
            </w:tcMar>
            <w:vAlign w:val="center"/>
          </w:tcPr>
          <w:p w:rsidR="00EA22CC" w:rsidRPr="001438A2" w:rsidRDefault="00EA22CC" w:rsidP="00EA22C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EA22CC" w:rsidRPr="001438A2" w:rsidRDefault="00EA22CC" w:rsidP="00EA22CC">
            <w:pPr>
              <w:keepNext/>
              <w:outlineLvl w:val="1"/>
              <w:rPr>
                <w:rFonts w:ascii="Arial" w:eastAsia="MS Mincho" w:hAnsi="Arial" w:cs="Arial"/>
                <w:b/>
                <w:bCs/>
                <w:sz w:val="20"/>
                <w:szCs w:val="20"/>
                <w:lang w:val="en-GB"/>
              </w:rPr>
            </w:pPr>
            <w:r w:rsidRPr="001438A2">
              <w:rPr>
                <w:rFonts w:ascii="Arial" w:eastAsia="MS Mincho" w:hAnsi="Arial" w:cs="Arial"/>
                <w:b/>
                <w:bCs/>
                <w:sz w:val="20"/>
                <w:szCs w:val="20"/>
                <w:lang w:val="en-GB"/>
              </w:rPr>
              <w:t>Reviewer’s comment</w:t>
            </w:r>
          </w:p>
        </w:tc>
        <w:tc>
          <w:tcPr>
            <w:tcW w:w="1691" w:type="pct"/>
            <w:shd w:val="clear" w:color="auto" w:fill="auto"/>
          </w:tcPr>
          <w:p w:rsidR="00EA22CC" w:rsidRPr="001438A2" w:rsidRDefault="00EA22CC" w:rsidP="00EA22CC">
            <w:pPr>
              <w:keepNext/>
              <w:outlineLvl w:val="1"/>
              <w:rPr>
                <w:rFonts w:ascii="Arial" w:eastAsia="MS Mincho" w:hAnsi="Arial" w:cs="Arial"/>
                <w:bCs/>
                <w:sz w:val="20"/>
                <w:szCs w:val="20"/>
                <w:lang w:val="en-GB"/>
              </w:rPr>
            </w:pPr>
            <w:r w:rsidRPr="001438A2">
              <w:rPr>
                <w:rFonts w:ascii="Arial" w:eastAsia="MS Mincho" w:hAnsi="Arial" w:cs="Arial"/>
                <w:b/>
                <w:bCs/>
                <w:sz w:val="20"/>
                <w:szCs w:val="20"/>
                <w:lang w:val="en-GB"/>
              </w:rPr>
              <w:t>Author’s comment</w:t>
            </w:r>
            <w:r w:rsidRPr="001438A2">
              <w:rPr>
                <w:rFonts w:ascii="Arial" w:eastAsia="MS Mincho" w:hAnsi="Arial" w:cs="Arial"/>
                <w:bCs/>
                <w:sz w:val="20"/>
                <w:szCs w:val="20"/>
                <w:lang w:val="en-GB"/>
              </w:rPr>
              <w:t xml:space="preserve"> </w:t>
            </w:r>
            <w:r w:rsidRPr="001438A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A22CC" w:rsidRPr="001438A2" w:rsidTr="001438A2">
        <w:trPr>
          <w:trHeight w:val="85"/>
        </w:trPr>
        <w:tc>
          <w:tcPr>
            <w:tcW w:w="1615" w:type="pct"/>
            <w:shd w:val="clear" w:color="auto" w:fill="auto"/>
            <w:noWrap/>
            <w:tcMar>
              <w:top w:w="0" w:type="dxa"/>
              <w:left w:w="108" w:type="dxa"/>
              <w:bottom w:w="0" w:type="dxa"/>
              <w:right w:w="108" w:type="dxa"/>
            </w:tcMar>
            <w:vAlign w:val="center"/>
          </w:tcPr>
          <w:p w:rsidR="00EA22CC" w:rsidRPr="001438A2" w:rsidRDefault="00EA22CC" w:rsidP="00EA22CC">
            <w:pPr>
              <w:rPr>
                <w:rFonts w:ascii="Arial" w:eastAsia="Arial Unicode MS" w:hAnsi="Arial" w:cs="Arial"/>
                <w:b/>
                <w:sz w:val="20"/>
                <w:szCs w:val="20"/>
                <w:lang w:val="en-GB"/>
              </w:rPr>
            </w:pPr>
            <w:r w:rsidRPr="001438A2">
              <w:rPr>
                <w:rFonts w:ascii="Arial" w:eastAsia="Arial Unicode MS" w:hAnsi="Arial" w:cs="Arial"/>
                <w:b/>
                <w:sz w:val="20"/>
                <w:szCs w:val="20"/>
                <w:lang w:val="en-GB"/>
              </w:rPr>
              <w:t xml:space="preserve">Are there ethical issues in this manuscript? </w:t>
            </w:r>
          </w:p>
          <w:p w:rsidR="00EA22CC" w:rsidRPr="001438A2" w:rsidRDefault="00EA22CC" w:rsidP="00EA22C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EA22CC" w:rsidRPr="001438A2" w:rsidRDefault="00EA22CC" w:rsidP="00EA22CC">
            <w:pPr>
              <w:rPr>
                <w:rFonts w:ascii="Arial" w:eastAsia="Arial Unicode MS" w:hAnsi="Arial" w:cs="Arial"/>
                <w:i/>
                <w:iCs/>
                <w:sz w:val="20"/>
                <w:szCs w:val="20"/>
                <w:u w:val="single"/>
                <w:lang w:val="en-GB"/>
              </w:rPr>
            </w:pPr>
            <w:r w:rsidRPr="001438A2">
              <w:rPr>
                <w:rFonts w:ascii="Arial" w:eastAsia="Arial Unicode MS" w:hAnsi="Arial" w:cs="Arial"/>
                <w:i/>
                <w:iCs/>
                <w:sz w:val="20"/>
                <w:szCs w:val="20"/>
                <w:u w:val="single"/>
                <w:lang w:val="en-GB"/>
              </w:rPr>
              <w:t xml:space="preserve">(If yes, </w:t>
            </w:r>
            <w:proofErr w:type="gramStart"/>
            <w:r w:rsidRPr="001438A2">
              <w:rPr>
                <w:rFonts w:ascii="Arial" w:eastAsia="Arial Unicode MS" w:hAnsi="Arial" w:cs="Arial"/>
                <w:i/>
                <w:iCs/>
                <w:sz w:val="20"/>
                <w:szCs w:val="20"/>
                <w:u w:val="single"/>
                <w:lang w:val="en-GB"/>
              </w:rPr>
              <w:t>Kindly</w:t>
            </w:r>
            <w:proofErr w:type="gramEnd"/>
            <w:r w:rsidRPr="001438A2">
              <w:rPr>
                <w:rFonts w:ascii="Arial" w:eastAsia="Arial Unicode MS" w:hAnsi="Arial" w:cs="Arial"/>
                <w:i/>
                <w:iCs/>
                <w:sz w:val="20"/>
                <w:szCs w:val="20"/>
                <w:u w:val="single"/>
                <w:lang w:val="en-GB"/>
              </w:rPr>
              <w:t xml:space="preserve"> please write down the ethical issues here in details)</w:t>
            </w:r>
          </w:p>
          <w:p w:rsidR="00EA22CC" w:rsidRPr="001438A2" w:rsidRDefault="00EA22CC" w:rsidP="00EA22CC">
            <w:pPr>
              <w:rPr>
                <w:rFonts w:ascii="Arial" w:eastAsia="Arial Unicode MS" w:hAnsi="Arial" w:cs="Arial"/>
                <w:sz w:val="20"/>
                <w:szCs w:val="20"/>
                <w:lang w:val="en-GB"/>
              </w:rPr>
            </w:pPr>
          </w:p>
          <w:p w:rsidR="00EA22CC" w:rsidRPr="001438A2" w:rsidRDefault="00EA22CC" w:rsidP="00EA22CC">
            <w:pPr>
              <w:rPr>
                <w:rFonts w:ascii="Arial" w:eastAsia="Arial Unicode MS" w:hAnsi="Arial" w:cs="Arial"/>
                <w:sz w:val="20"/>
                <w:szCs w:val="20"/>
                <w:lang w:val="en-GB"/>
              </w:rPr>
            </w:pPr>
          </w:p>
        </w:tc>
        <w:tc>
          <w:tcPr>
            <w:tcW w:w="1691" w:type="pct"/>
            <w:shd w:val="clear" w:color="auto" w:fill="auto"/>
            <w:vAlign w:val="center"/>
          </w:tcPr>
          <w:p w:rsidR="00EA22CC" w:rsidRPr="001438A2" w:rsidRDefault="00EA22CC" w:rsidP="00EA22CC">
            <w:pPr>
              <w:rPr>
                <w:rFonts w:ascii="Arial" w:eastAsia="Arial Unicode MS" w:hAnsi="Arial" w:cs="Arial"/>
                <w:sz w:val="20"/>
                <w:szCs w:val="20"/>
                <w:lang w:val="en-GB"/>
              </w:rPr>
            </w:pPr>
          </w:p>
          <w:p w:rsidR="00EA22CC" w:rsidRPr="001438A2" w:rsidRDefault="00EA22CC" w:rsidP="00EA22CC">
            <w:pPr>
              <w:rPr>
                <w:rFonts w:ascii="Arial" w:eastAsia="Arial Unicode MS" w:hAnsi="Arial" w:cs="Arial"/>
                <w:sz w:val="20"/>
                <w:szCs w:val="20"/>
                <w:lang w:val="en-GB"/>
              </w:rPr>
            </w:pPr>
          </w:p>
          <w:p w:rsidR="00EA22CC" w:rsidRPr="001438A2" w:rsidRDefault="00EA22CC" w:rsidP="00EA22CC">
            <w:pPr>
              <w:rPr>
                <w:rFonts w:ascii="Arial" w:eastAsia="Arial Unicode MS" w:hAnsi="Arial" w:cs="Arial"/>
                <w:sz w:val="20"/>
                <w:szCs w:val="20"/>
                <w:lang w:val="en-GB"/>
              </w:rPr>
            </w:pPr>
          </w:p>
        </w:tc>
      </w:tr>
      <w:bookmarkEnd w:id="2"/>
    </w:tbl>
    <w:p w:rsidR="00EA22CC" w:rsidRPr="001438A2" w:rsidRDefault="00EA22CC" w:rsidP="00EA22C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A22CC" w:rsidRPr="001438A2" w:rsidTr="000339E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EA22CC" w:rsidRPr="001438A2" w:rsidRDefault="00EA22CC" w:rsidP="00EA22CC">
            <w:pPr>
              <w:rPr>
                <w:rFonts w:ascii="Arial" w:hAnsi="Arial" w:cs="Arial"/>
                <w:bCs/>
                <w:sz w:val="20"/>
                <w:szCs w:val="20"/>
                <w:u w:val="single"/>
                <w:lang w:val="en-GB"/>
              </w:rPr>
            </w:pPr>
          </w:p>
          <w:p w:rsidR="00EA22CC" w:rsidRPr="001438A2" w:rsidRDefault="00EA22CC" w:rsidP="00EA22CC">
            <w:pPr>
              <w:rPr>
                <w:rFonts w:ascii="Arial" w:hAnsi="Arial" w:cs="Arial"/>
                <w:b/>
                <w:sz w:val="20"/>
                <w:szCs w:val="20"/>
                <w:u w:val="single"/>
                <w:lang w:val="en-GB"/>
              </w:rPr>
            </w:pPr>
            <w:r w:rsidRPr="001438A2">
              <w:rPr>
                <w:rFonts w:ascii="Arial" w:hAnsi="Arial" w:cs="Arial"/>
                <w:b/>
                <w:sz w:val="20"/>
                <w:szCs w:val="20"/>
                <w:u w:val="single"/>
                <w:lang w:val="en-GB"/>
              </w:rPr>
              <w:t>Reviewer Details:</w:t>
            </w:r>
          </w:p>
          <w:p w:rsidR="00EA22CC" w:rsidRPr="001438A2" w:rsidRDefault="00EA22CC" w:rsidP="00EA22CC">
            <w:pPr>
              <w:rPr>
                <w:rFonts w:ascii="Arial" w:hAnsi="Arial" w:cs="Arial"/>
                <w:bCs/>
                <w:sz w:val="20"/>
                <w:szCs w:val="20"/>
                <w:u w:val="single"/>
                <w:lang w:val="en-GB"/>
              </w:rPr>
            </w:pPr>
          </w:p>
        </w:tc>
      </w:tr>
      <w:tr w:rsidR="00EA22CC" w:rsidRPr="001438A2" w:rsidTr="000339E8">
        <w:trPr>
          <w:trHeight w:val="77"/>
        </w:trPr>
        <w:tc>
          <w:tcPr>
            <w:tcW w:w="1409" w:type="pct"/>
            <w:shd w:val="clear" w:color="auto" w:fill="auto"/>
            <w:noWrap/>
            <w:tcMar>
              <w:top w:w="0" w:type="dxa"/>
              <w:left w:w="108" w:type="dxa"/>
              <w:bottom w:w="0" w:type="dxa"/>
              <w:right w:w="108" w:type="dxa"/>
            </w:tcMar>
            <w:vAlign w:val="center"/>
          </w:tcPr>
          <w:p w:rsidR="00EA22CC" w:rsidRPr="001438A2" w:rsidRDefault="00EA22CC" w:rsidP="00EA22CC">
            <w:pPr>
              <w:rPr>
                <w:rFonts w:ascii="Arial" w:hAnsi="Arial" w:cs="Arial"/>
                <w:sz w:val="20"/>
                <w:szCs w:val="20"/>
                <w:lang w:val="en-GB"/>
              </w:rPr>
            </w:pPr>
            <w:r w:rsidRPr="001438A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EA22CC" w:rsidRPr="001438A2" w:rsidRDefault="001438A2" w:rsidP="00EA22CC">
            <w:pPr>
              <w:rPr>
                <w:rFonts w:ascii="Arial" w:hAnsi="Arial" w:cs="Arial"/>
                <w:b/>
                <w:bCs/>
                <w:sz w:val="20"/>
                <w:szCs w:val="20"/>
              </w:rPr>
            </w:pPr>
            <w:r w:rsidRPr="001438A2">
              <w:rPr>
                <w:rFonts w:ascii="Arial" w:hAnsi="Arial" w:cs="Arial"/>
                <w:b/>
                <w:bCs/>
                <w:sz w:val="20"/>
                <w:szCs w:val="20"/>
              </w:rPr>
              <w:t>Alok Kumar</w:t>
            </w:r>
          </w:p>
        </w:tc>
      </w:tr>
      <w:tr w:rsidR="00EA22CC" w:rsidRPr="001438A2" w:rsidTr="000339E8">
        <w:trPr>
          <w:trHeight w:val="77"/>
        </w:trPr>
        <w:tc>
          <w:tcPr>
            <w:tcW w:w="1409" w:type="pct"/>
            <w:shd w:val="clear" w:color="auto" w:fill="auto"/>
            <w:noWrap/>
            <w:tcMar>
              <w:top w:w="0" w:type="dxa"/>
              <w:left w:w="108" w:type="dxa"/>
              <w:bottom w:w="0" w:type="dxa"/>
              <w:right w:w="108" w:type="dxa"/>
            </w:tcMar>
            <w:vAlign w:val="center"/>
          </w:tcPr>
          <w:p w:rsidR="00EA22CC" w:rsidRPr="001438A2" w:rsidRDefault="00EA22CC" w:rsidP="00EA22CC">
            <w:pPr>
              <w:rPr>
                <w:rFonts w:ascii="Arial" w:hAnsi="Arial" w:cs="Arial"/>
                <w:sz w:val="20"/>
                <w:szCs w:val="20"/>
                <w:lang w:val="en-GB"/>
              </w:rPr>
            </w:pPr>
            <w:r w:rsidRPr="001438A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EA22CC" w:rsidRPr="001438A2" w:rsidRDefault="001438A2" w:rsidP="00EA22CC">
            <w:pPr>
              <w:rPr>
                <w:rFonts w:ascii="Arial" w:hAnsi="Arial" w:cs="Arial"/>
                <w:b/>
                <w:bCs/>
                <w:sz w:val="20"/>
                <w:szCs w:val="20"/>
                <w:lang w:val="en-GB"/>
              </w:rPr>
            </w:pPr>
            <w:r w:rsidRPr="001438A2">
              <w:rPr>
                <w:rFonts w:ascii="Arial" w:hAnsi="Arial" w:cs="Arial"/>
                <w:b/>
                <w:bCs/>
                <w:sz w:val="20"/>
                <w:szCs w:val="20"/>
                <w:lang w:val="en-GB"/>
              </w:rPr>
              <w:t xml:space="preserve">Nalanda College of Horticulture (Bihar Agricultural University, </w:t>
            </w:r>
            <w:proofErr w:type="spellStart"/>
            <w:r w:rsidRPr="001438A2">
              <w:rPr>
                <w:rFonts w:ascii="Arial" w:hAnsi="Arial" w:cs="Arial"/>
                <w:b/>
                <w:bCs/>
                <w:sz w:val="20"/>
                <w:szCs w:val="20"/>
                <w:lang w:val="en-GB"/>
              </w:rPr>
              <w:t>Sabour</w:t>
            </w:r>
            <w:proofErr w:type="spellEnd"/>
            <w:r w:rsidRPr="001438A2">
              <w:rPr>
                <w:rFonts w:ascii="Arial" w:hAnsi="Arial" w:cs="Arial"/>
                <w:b/>
                <w:bCs/>
                <w:sz w:val="20"/>
                <w:szCs w:val="20"/>
                <w:lang w:val="en-GB"/>
              </w:rPr>
              <w:t>)</w:t>
            </w:r>
            <w:r w:rsidRPr="001438A2">
              <w:rPr>
                <w:rFonts w:ascii="Arial" w:hAnsi="Arial" w:cs="Arial"/>
                <w:b/>
                <w:bCs/>
                <w:sz w:val="20"/>
                <w:szCs w:val="20"/>
                <w:lang w:val="en-GB"/>
              </w:rPr>
              <w:t xml:space="preserve">, </w:t>
            </w:r>
            <w:r w:rsidRPr="001438A2">
              <w:rPr>
                <w:rFonts w:ascii="Arial" w:hAnsi="Arial" w:cs="Arial"/>
                <w:b/>
                <w:bCs/>
                <w:sz w:val="20"/>
                <w:szCs w:val="20"/>
                <w:lang w:val="en-GB"/>
              </w:rPr>
              <w:t>India</w:t>
            </w:r>
          </w:p>
        </w:tc>
      </w:tr>
      <w:bookmarkEnd w:id="1"/>
    </w:tbl>
    <w:p w:rsidR="00EA22CC" w:rsidRPr="001438A2" w:rsidRDefault="00EA22CC" w:rsidP="00EA22CC">
      <w:pPr>
        <w:rPr>
          <w:rFonts w:ascii="Arial" w:hAnsi="Arial" w:cs="Arial"/>
          <w:sz w:val="20"/>
          <w:szCs w:val="20"/>
        </w:rPr>
      </w:pPr>
    </w:p>
    <w:bookmarkEnd w:id="0"/>
    <w:p w:rsidR="00F1171E" w:rsidRPr="001438A2" w:rsidRDefault="00F1171E" w:rsidP="00F1171E">
      <w:pPr>
        <w:pStyle w:val="BodyText"/>
        <w:rPr>
          <w:rFonts w:ascii="Arial" w:hAnsi="Arial" w:cs="Arial"/>
          <w:b/>
          <w:bCs/>
          <w:sz w:val="20"/>
          <w:szCs w:val="20"/>
          <w:u w:val="single"/>
          <w:lang w:val="en-GB"/>
        </w:rPr>
      </w:pPr>
    </w:p>
    <w:sectPr w:rsidR="00F1171E" w:rsidRPr="001438A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577" w:rsidRPr="0000007A" w:rsidRDefault="00F83577" w:rsidP="0099583E">
      <w:r>
        <w:separator/>
      </w:r>
    </w:p>
  </w:endnote>
  <w:endnote w:type="continuationSeparator" w:id="0">
    <w:p w:rsidR="00F83577" w:rsidRPr="0000007A" w:rsidRDefault="00F8357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577" w:rsidRPr="0000007A" w:rsidRDefault="00F83577" w:rsidP="0099583E">
      <w:r>
        <w:separator/>
      </w:r>
    </w:p>
  </w:footnote>
  <w:footnote w:type="continuationSeparator" w:id="0">
    <w:p w:rsidR="00F83577" w:rsidRPr="0000007A" w:rsidRDefault="00F8357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300"/>
    <w:rsid w:val="00005319"/>
    <w:rsid w:val="00007D5A"/>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F73"/>
    <w:rsid w:val="00115767"/>
    <w:rsid w:val="00121FFA"/>
    <w:rsid w:val="0012616A"/>
    <w:rsid w:val="00136984"/>
    <w:rsid w:val="001425F1"/>
    <w:rsid w:val="00142A9C"/>
    <w:rsid w:val="001438A2"/>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3BF"/>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71E2"/>
    <w:rsid w:val="00374F93"/>
    <w:rsid w:val="00377F1D"/>
    <w:rsid w:val="00394901"/>
    <w:rsid w:val="003A04E7"/>
    <w:rsid w:val="003A1C45"/>
    <w:rsid w:val="003A4991"/>
    <w:rsid w:val="003A6E1A"/>
    <w:rsid w:val="003B1D0B"/>
    <w:rsid w:val="003B2172"/>
    <w:rsid w:val="003D1BDE"/>
    <w:rsid w:val="003E746A"/>
    <w:rsid w:val="003F0F6E"/>
    <w:rsid w:val="00401C12"/>
    <w:rsid w:val="00421DBF"/>
    <w:rsid w:val="0042465A"/>
    <w:rsid w:val="00435B36"/>
    <w:rsid w:val="00442B24"/>
    <w:rsid w:val="004430CD"/>
    <w:rsid w:val="0044519B"/>
    <w:rsid w:val="00452F40"/>
    <w:rsid w:val="00457AB1"/>
    <w:rsid w:val="00457BC0"/>
    <w:rsid w:val="00457DB4"/>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4433"/>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B1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8DE"/>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2CC6"/>
    <w:rsid w:val="009A59ED"/>
    <w:rsid w:val="009B101F"/>
    <w:rsid w:val="009B239B"/>
    <w:rsid w:val="009C5642"/>
    <w:rsid w:val="009E13C3"/>
    <w:rsid w:val="009E6A30"/>
    <w:rsid w:val="009F07D4"/>
    <w:rsid w:val="009F29EB"/>
    <w:rsid w:val="009F7A71"/>
    <w:rsid w:val="009F7C4C"/>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6C6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7E3"/>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BF8"/>
    <w:rsid w:val="00E3111A"/>
    <w:rsid w:val="00E451EA"/>
    <w:rsid w:val="00E57F4B"/>
    <w:rsid w:val="00E63889"/>
    <w:rsid w:val="00E63A98"/>
    <w:rsid w:val="00E645E9"/>
    <w:rsid w:val="00E65596"/>
    <w:rsid w:val="00E66385"/>
    <w:rsid w:val="00E71C8D"/>
    <w:rsid w:val="00E72360"/>
    <w:rsid w:val="00E72A8E"/>
    <w:rsid w:val="00E9533D"/>
    <w:rsid w:val="00E972A7"/>
    <w:rsid w:val="00EA22CC"/>
    <w:rsid w:val="00EA2839"/>
    <w:rsid w:val="00EB3E91"/>
    <w:rsid w:val="00EB6E15"/>
    <w:rsid w:val="00EC6894"/>
    <w:rsid w:val="00ED6B12"/>
    <w:rsid w:val="00ED7400"/>
    <w:rsid w:val="00EF326D"/>
    <w:rsid w:val="00EF53FE"/>
    <w:rsid w:val="00F1171E"/>
    <w:rsid w:val="00F13071"/>
    <w:rsid w:val="00F2643C"/>
    <w:rsid w:val="00F32452"/>
    <w:rsid w:val="00F32717"/>
    <w:rsid w:val="00F3295A"/>
    <w:rsid w:val="00F32A9A"/>
    <w:rsid w:val="00F33C84"/>
    <w:rsid w:val="00F3669D"/>
    <w:rsid w:val="00F405F8"/>
    <w:rsid w:val="00F4700F"/>
    <w:rsid w:val="00F52B15"/>
    <w:rsid w:val="00F573EA"/>
    <w:rsid w:val="00F57E9D"/>
    <w:rsid w:val="00F73CF2"/>
    <w:rsid w:val="00F80C14"/>
    <w:rsid w:val="00F83577"/>
    <w:rsid w:val="00F96F54"/>
    <w:rsid w:val="00F978B8"/>
    <w:rsid w:val="00FA6528"/>
    <w:rsid w:val="00FB0D50"/>
    <w:rsid w:val="00FB3DE3"/>
    <w:rsid w:val="00FB5BBE"/>
    <w:rsid w:val="00FC2E17"/>
    <w:rsid w:val="00FC4185"/>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66D8B"/>
  <w15:docId w15:val="{02DCBDCE-38BE-434F-8577-3B3050EB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57D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57DB4"/>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3303197">
      <w:bodyDiv w:val="1"/>
      <w:marLeft w:val="0"/>
      <w:marRight w:val="0"/>
      <w:marTop w:val="0"/>
      <w:marBottom w:val="0"/>
      <w:divBdr>
        <w:top w:val="none" w:sz="0" w:space="0" w:color="auto"/>
        <w:left w:val="none" w:sz="0" w:space="0" w:color="auto"/>
        <w:bottom w:val="none" w:sz="0" w:space="0" w:color="auto"/>
        <w:right w:val="none" w:sz="0" w:space="0" w:color="auto"/>
      </w:divBdr>
    </w:div>
    <w:div w:id="104244022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2025-03-10T12:30:00Z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