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64" w:type="pct"/>
        <w:tblInd w:w="-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36"/>
        <w:gridCol w:w="15766"/>
      </w:tblGrid>
      <w:tr w:rsidR="00DE6FA2" w:rsidRPr="00B52465" w14:paraId="1643A4CA" w14:textId="77777777" w:rsidTr="00B52465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B52465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DE6FA2" w:rsidRPr="00B52465" w14:paraId="127EAD7E" w14:textId="77777777" w:rsidTr="00B52465">
        <w:trPr>
          <w:trHeight w:val="413"/>
        </w:trPr>
        <w:tc>
          <w:tcPr>
            <w:tcW w:w="1282" w:type="pct"/>
          </w:tcPr>
          <w:p w14:paraId="3C159AA5" w14:textId="77777777" w:rsidR="0000007A" w:rsidRPr="00B52465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B52465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6A865BFD" w:rsidR="0000007A" w:rsidRPr="00B52465" w:rsidRDefault="002918D9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THE INFORMED LEADER: HOW PHILOSOPHY AND EVIDENCE SHAPE ORGANIZATIONAL PERFORMANCE</w:t>
            </w:r>
          </w:p>
        </w:tc>
      </w:tr>
      <w:tr w:rsidR="00DE6FA2" w:rsidRPr="00B52465" w14:paraId="73C90375" w14:textId="77777777" w:rsidTr="00B52465">
        <w:trPr>
          <w:trHeight w:val="290"/>
        </w:trPr>
        <w:tc>
          <w:tcPr>
            <w:tcW w:w="1282" w:type="pct"/>
          </w:tcPr>
          <w:p w14:paraId="20D28135" w14:textId="77777777" w:rsidR="0000007A" w:rsidRPr="00B52465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0DEBF981" w:rsidR="0000007A" w:rsidRPr="00B52465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7B168E"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4646.2</w:t>
            </w:r>
          </w:p>
        </w:tc>
      </w:tr>
      <w:tr w:rsidR="00DE6FA2" w:rsidRPr="00B52465" w14:paraId="05B60576" w14:textId="77777777" w:rsidTr="00B52465">
        <w:trPr>
          <w:trHeight w:val="331"/>
        </w:trPr>
        <w:tc>
          <w:tcPr>
            <w:tcW w:w="1282" w:type="pct"/>
          </w:tcPr>
          <w:p w14:paraId="0196A627" w14:textId="77777777" w:rsidR="0000007A" w:rsidRPr="00B52465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75D94AB2" w:rsidR="0000007A" w:rsidRPr="00B52465" w:rsidRDefault="002918D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B52465">
              <w:rPr>
                <w:rFonts w:ascii="Arial" w:hAnsi="Arial" w:cs="Arial"/>
                <w:b/>
                <w:sz w:val="20"/>
                <w:szCs w:val="20"/>
                <w:lang w:val="en-GB"/>
              </w:rPr>
              <w:t>Principled Leadership is Essential for the Success of Any Organization: It Sets the Foundation for a Culture of Honesty, Integrity, and Transparency, which are Essential for Trust and Respect</w:t>
            </w:r>
          </w:p>
        </w:tc>
      </w:tr>
      <w:tr w:rsidR="00DE6FA2" w:rsidRPr="00B52465" w14:paraId="6D508B1C" w14:textId="77777777" w:rsidTr="00B52465">
        <w:trPr>
          <w:trHeight w:val="332"/>
        </w:trPr>
        <w:tc>
          <w:tcPr>
            <w:tcW w:w="1282" w:type="pct"/>
          </w:tcPr>
          <w:p w14:paraId="32FC28F7" w14:textId="77777777" w:rsidR="00CF0BBB" w:rsidRPr="00B52465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5F798606" w:rsidR="00CF0BBB" w:rsidRPr="00B52465" w:rsidRDefault="002918D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45F5983C" w14:textId="77777777" w:rsidR="00037D52" w:rsidRPr="00B52465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E1CF8" w14:textId="77777777" w:rsidR="00605952" w:rsidRPr="00B52465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590A5ADE" w14:textId="77777777" w:rsidR="00D9392F" w:rsidRPr="00B52465" w:rsidRDefault="00D9392F" w:rsidP="0000007A">
      <w:pPr>
        <w:pStyle w:val="BodyText"/>
        <w:rPr>
          <w:rFonts w:ascii="Arial" w:hAnsi="Arial" w:cs="Arial"/>
          <w:i/>
          <w:sz w:val="20"/>
          <w:szCs w:val="20"/>
          <w:u w:val="single"/>
          <w:lang w:val="en-GB"/>
        </w:rPr>
      </w:pPr>
    </w:p>
    <w:p w14:paraId="17599C49" w14:textId="77777777" w:rsidR="00626025" w:rsidRPr="00B52465" w:rsidRDefault="00626025" w:rsidP="00D27A79">
      <w:pPr>
        <w:pStyle w:val="BodyText"/>
        <w:jc w:val="left"/>
        <w:rPr>
          <w:rFonts w:ascii="Arial" w:hAnsi="Arial" w:cs="Arial"/>
          <w:sz w:val="20"/>
          <w:szCs w:val="20"/>
          <w:lang w:val="en-GB"/>
        </w:rPr>
      </w:pPr>
    </w:p>
    <w:p w14:paraId="37E43B60" w14:textId="77777777" w:rsidR="0086369B" w:rsidRPr="00B52465" w:rsidRDefault="0086369B" w:rsidP="00626025">
      <w:pPr>
        <w:pStyle w:val="BodyText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63CD6BCB" w14:textId="0FFEAA9E" w:rsidR="00626025" w:rsidRPr="00B52465" w:rsidRDefault="00640538" w:rsidP="00626025">
      <w:pPr>
        <w:pStyle w:val="BodyText"/>
        <w:rPr>
          <w:rFonts w:ascii="Arial" w:hAnsi="Arial" w:cs="Arial"/>
          <w:b/>
          <w:sz w:val="20"/>
          <w:szCs w:val="20"/>
          <w:u w:val="single"/>
          <w:lang w:val="en-US"/>
        </w:rPr>
      </w:pPr>
      <w:r w:rsidRPr="00B52465">
        <w:rPr>
          <w:rFonts w:ascii="Arial" w:hAnsi="Arial" w:cs="Arial"/>
          <w:b/>
          <w:sz w:val="20"/>
          <w:szCs w:val="20"/>
          <w:u w:val="single"/>
          <w:lang w:val="en-US"/>
        </w:rPr>
        <w:t>Special note:</w:t>
      </w:r>
    </w:p>
    <w:p w14:paraId="1AC448A2" w14:textId="77777777" w:rsidR="007B54A4" w:rsidRPr="00B52465" w:rsidRDefault="007B54A4" w:rsidP="00626025">
      <w:pPr>
        <w:pStyle w:val="BodyText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7F950B43" w14:textId="3CFD7BBC" w:rsidR="007B54A4" w:rsidRPr="00B52465" w:rsidRDefault="00955E45" w:rsidP="00626025">
      <w:pPr>
        <w:pStyle w:val="BodyText"/>
        <w:rPr>
          <w:rFonts w:ascii="Arial" w:hAnsi="Arial" w:cs="Arial"/>
          <w:b/>
          <w:sz w:val="20"/>
          <w:szCs w:val="20"/>
          <w:lang w:val="en-US"/>
        </w:rPr>
      </w:pPr>
      <w:r w:rsidRPr="00B52465">
        <w:rPr>
          <w:rFonts w:ascii="Arial" w:hAnsi="Arial" w:cs="Arial"/>
          <w:b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14:paraId="5AAD2B54" w14:textId="13DE03DA" w:rsidR="00640538" w:rsidRPr="00B52465" w:rsidRDefault="006A510E" w:rsidP="00626025">
      <w:pPr>
        <w:pStyle w:val="BodyText"/>
        <w:rPr>
          <w:rFonts w:ascii="Arial" w:hAnsi="Arial" w:cs="Arial"/>
          <w:b/>
          <w:sz w:val="20"/>
          <w:szCs w:val="20"/>
          <w:u w:val="single"/>
          <w:lang w:val="en-US"/>
        </w:rPr>
      </w:pPr>
      <w:r w:rsidRPr="00B52465">
        <w:rPr>
          <w:rFonts w:ascii="Arial" w:hAnsi="Arial" w:cs="Arial"/>
          <w:b/>
          <w:noProof/>
          <w:sz w:val="20"/>
          <w:szCs w:val="20"/>
          <w:u w:val="single"/>
          <w:lang w:val="en-US"/>
        </w:rPr>
        <w:pict w14:anchorId="3BD12FF5">
          <v:rect id="_x0000_s1026" style="position:absolute;left:0;text-align:left;margin-left:-9.6pt;margin-top:14.25pt;width:1071.35pt;height:124.75pt;z-index:251658240">
            <v:textbox>
              <w:txbxContent>
                <w:p w14:paraId="4FFED94D" w14:textId="295439DD" w:rsidR="00E03C32" w:rsidRPr="007B54A4" w:rsidRDefault="007B54A4" w:rsidP="00E03C32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14:paraId="71412A8B" w14:textId="77777777" w:rsidR="007B54A4" w:rsidRDefault="007B54A4" w:rsidP="00E03C32">
                  <w:pPr>
                    <w:pStyle w:val="BodyText"/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14:paraId="7EE333CA" w14:textId="77777777" w:rsidR="00E03C32" w:rsidRPr="00640538" w:rsidRDefault="00E03C32" w:rsidP="00E03C32">
                  <w:pPr>
                    <w:pStyle w:val="BodyTex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14:paraId="6D46BDE6" w14:textId="77777777" w:rsidR="00E03C32" w:rsidRPr="00640538" w:rsidRDefault="00E03C32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4DF00196" w14:textId="18454AD8" w:rsidR="00E03C32" w:rsidRDefault="002918D9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2918D9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International Journal of Innovative Science and Research Technology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, </w:t>
                  </w:r>
                  <w:r w:rsidRPr="002918D9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Volume 8, Issue 8, August – 2023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.</w:t>
                  </w:r>
                </w:p>
                <w:p w14:paraId="57E24C8C" w14:textId="373A7474" w:rsidR="00E03C32" w:rsidRPr="007B54A4" w:rsidRDefault="002918D9" w:rsidP="002918D9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proofErr w:type="gramStart"/>
                  <w:r w:rsidRPr="002918D9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>DOI :</w:t>
                  </w:r>
                  <w:proofErr w:type="gramEnd"/>
                  <w:r w:rsidRPr="002918D9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> </w:t>
                  </w:r>
                  <w:hyperlink r:id="rId7" w:tgtFrame="_blank/" w:history="1">
                    <w:r w:rsidRPr="002918D9">
                      <w:rPr>
                        <w:rStyle w:val="Hyperlink"/>
                        <w:rFonts w:ascii="Arial" w:hAnsi="Arial" w:cs="Arial"/>
                        <w:b/>
                        <w:sz w:val="32"/>
                        <w:lang w:val="en-US"/>
                      </w:rPr>
                      <w:t>https://doi.org/10.5281/zenodo.8424300</w:t>
                    </w:r>
                  </w:hyperlink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</w:p>
              </w:txbxContent>
            </v:textbox>
          </v:rect>
        </w:pict>
      </w:r>
    </w:p>
    <w:p w14:paraId="40641486" w14:textId="77777777" w:rsidR="00D9392F" w:rsidRPr="00B52465" w:rsidRDefault="002A3D7C" w:rsidP="00626025">
      <w:pPr>
        <w:pStyle w:val="BodyText"/>
        <w:jc w:val="left"/>
        <w:rPr>
          <w:rFonts w:ascii="Arial" w:hAnsi="Arial" w:cs="Arial"/>
          <w:sz w:val="20"/>
          <w:szCs w:val="20"/>
          <w:lang w:val="en-IN"/>
        </w:rPr>
      </w:pPr>
      <w:r w:rsidRPr="00B52465">
        <w:rPr>
          <w:rFonts w:ascii="Arial" w:hAnsi="Arial" w:cs="Arial"/>
          <w:sz w:val="20"/>
          <w:szCs w:val="20"/>
          <w:lang w:val="en-IN"/>
        </w:rPr>
        <w:br w:type="page"/>
      </w:r>
    </w:p>
    <w:p w14:paraId="5A743ECE" w14:textId="77777777" w:rsidR="00D27A79" w:rsidRPr="00B52465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DE6FA2" w:rsidRPr="00B52465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52465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B52465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B5246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DE6FA2" w:rsidRPr="00B52465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52465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B52465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B52465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B52465">
              <w:rPr>
                <w:rFonts w:ascii="Arial" w:hAnsi="Arial" w:cs="Arial"/>
                <w:lang w:val="en-GB"/>
              </w:rPr>
              <w:t>Author’s Feedback</w:t>
            </w:r>
            <w:r w:rsidRPr="00B52465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B52465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DE6FA2" w:rsidRPr="00B52465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B52465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B52465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5FD66BAD" w14:textId="77777777" w:rsidR="00DC7F09" w:rsidRPr="00B52465" w:rsidRDefault="00DC7F09" w:rsidP="00DC7F09">
            <w:pPr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Fonts w:ascii="Arial" w:hAnsi="Arial" w:cs="Arial"/>
                <w:sz w:val="20"/>
                <w:szCs w:val="20"/>
              </w:rPr>
              <w:t>Because it provides a thorough examination of principled leadership and highlights moral behavior, integrity, and accountability as critical characteristics for organizational success, this book is extremely important to the scientific community. It offers a theoretical framework and useful recommendations that may be used in a variety of fields to enhance leadership effectiveness and encourage moral decision-making. By combining important leadership theories and providing suggestions for promoting openness and trust in corporate environments, the paper also adds to the expanding corpus of research on value-based leadership. Future studies and methods for developing leaders can benefit from these lessons.</w:t>
            </w:r>
          </w:p>
          <w:p w14:paraId="7DBC9196" w14:textId="77777777" w:rsidR="00F1171E" w:rsidRPr="00B52465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2A339C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DE6FA2" w:rsidRPr="00B52465" w14:paraId="0D8B5B2C" w14:textId="77777777" w:rsidTr="007222C8">
        <w:trPr>
          <w:trHeight w:val="1262"/>
        </w:trPr>
        <w:tc>
          <w:tcPr>
            <w:tcW w:w="1265" w:type="pct"/>
            <w:noWrap/>
          </w:tcPr>
          <w:p w14:paraId="21CBA5FE" w14:textId="77777777" w:rsidR="00F1171E" w:rsidRPr="00B52465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B52465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191141E5" w14:textId="77777777" w:rsidR="00DC7F09" w:rsidRPr="00B52465" w:rsidRDefault="00DC7F09" w:rsidP="00DC7F09">
            <w:p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Fonts w:ascii="Arial" w:hAnsi="Arial" w:cs="Arial"/>
                <w:sz w:val="20"/>
                <w:szCs w:val="20"/>
              </w:rPr>
              <w:t xml:space="preserve">The current title, </w:t>
            </w:r>
            <w:r w:rsidRPr="00B52465">
              <w:rPr>
                <w:rFonts w:ascii="Arial" w:hAnsi="Arial" w:cs="Arial"/>
                <w:i/>
                <w:iCs/>
                <w:sz w:val="20"/>
                <w:szCs w:val="20"/>
              </w:rPr>
              <w:t>"Principled Leadership is Essential for the Success of Any Organization: It Sets the Foundation for a Culture of Honesty, Integrity, and Transparency, which are Essential for Trust and Respect,"</w:t>
            </w:r>
            <w:r w:rsidRPr="00B52465">
              <w:rPr>
                <w:rFonts w:ascii="Arial" w:hAnsi="Arial" w:cs="Arial"/>
                <w:sz w:val="20"/>
                <w:szCs w:val="20"/>
              </w:rPr>
              <w:t xml:space="preserve"> is quite descriptive but overly long and repetitive.</w:t>
            </w:r>
          </w:p>
          <w:p w14:paraId="4619B154" w14:textId="77777777" w:rsidR="00DC7F09" w:rsidRPr="00B52465" w:rsidRDefault="00DC7F09" w:rsidP="00DC7F09">
            <w:p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Fonts w:ascii="Arial" w:hAnsi="Arial" w:cs="Arial"/>
                <w:sz w:val="20"/>
                <w:szCs w:val="20"/>
              </w:rPr>
              <w:t>A more concise and impactful title could be:</w:t>
            </w:r>
            <w:r w:rsidRPr="00B52465">
              <w:rPr>
                <w:rFonts w:ascii="Arial" w:hAnsi="Arial" w:cs="Arial"/>
                <w:sz w:val="20"/>
                <w:szCs w:val="20"/>
              </w:rPr>
              <w:br/>
            </w:r>
            <w:r w:rsidRPr="00B52465">
              <w:rPr>
                <w:rFonts w:ascii="Arial" w:hAnsi="Arial" w:cs="Arial"/>
                <w:b/>
                <w:bCs/>
                <w:sz w:val="20"/>
                <w:szCs w:val="20"/>
              </w:rPr>
              <w:t>"Principled Leadership: A Foundation for Organizational Trust and Success"</w:t>
            </w:r>
          </w:p>
          <w:p w14:paraId="794AA9A7" w14:textId="49612E49" w:rsidR="00F1171E" w:rsidRPr="00B52465" w:rsidRDefault="00DC7F09" w:rsidP="00DC7F09">
            <w:pPr>
              <w:spacing w:before="100" w:beforeAutospacing="1" w:after="100" w:afterAutospacing="1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sz w:val="20"/>
                <w:szCs w:val="20"/>
              </w:rPr>
              <w:t xml:space="preserve">This alternative maintains the core theme while being more focused and easier to remember. </w:t>
            </w:r>
          </w:p>
        </w:tc>
        <w:tc>
          <w:tcPr>
            <w:tcW w:w="1523" w:type="pct"/>
          </w:tcPr>
          <w:p w14:paraId="405B6701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DE6FA2" w:rsidRPr="00B52465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1171E" w:rsidRPr="00B52465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B52465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21E0052E" w14:textId="021FFEEC" w:rsidR="00BA2DBC" w:rsidRPr="00B52465" w:rsidRDefault="00BA2DBC" w:rsidP="00BA2DBC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It should be reworked to include 1. The statement of the problem 2. Objectives of the study 3. Methodology 4. Findings 5. Recommendations</w:t>
            </w:r>
          </w:p>
          <w:p w14:paraId="2A33764D" w14:textId="77777777" w:rsidR="00BA2DBC" w:rsidRPr="00B52465" w:rsidRDefault="00BA2DBC" w:rsidP="00BA2DBC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0FB7E83A" w14:textId="6B2573BC" w:rsidR="00BA2DBC" w:rsidRPr="00B52465" w:rsidRDefault="00BA2DBC" w:rsidP="00BA2DBC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These are all missing from the abstract provided. I recommend that it should be reworked </w:t>
            </w:r>
          </w:p>
        </w:tc>
        <w:tc>
          <w:tcPr>
            <w:tcW w:w="1523" w:type="pct"/>
          </w:tcPr>
          <w:p w14:paraId="1D54B730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DE6FA2" w:rsidRPr="00B52465" w14:paraId="2F579F54" w14:textId="77777777" w:rsidTr="00E72315">
        <w:trPr>
          <w:trHeight w:val="2240"/>
        </w:trPr>
        <w:tc>
          <w:tcPr>
            <w:tcW w:w="1265" w:type="pct"/>
            <w:noWrap/>
          </w:tcPr>
          <w:p w14:paraId="04361F46" w14:textId="368783AB" w:rsidR="00F1171E" w:rsidRPr="00B52465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015220D2" w14:textId="77777777" w:rsidR="00BA2DBC" w:rsidRPr="00B52465" w:rsidRDefault="00BA2DBC" w:rsidP="00BA2DBC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Fonts w:ascii="Arial" w:hAnsi="Arial" w:cs="Arial"/>
                <w:sz w:val="20"/>
                <w:szCs w:val="20"/>
              </w:rPr>
              <w:t>Based on the content provided, the manuscript is largely scientifically sound as it discusses key leadership theories and traits with references to established works and frameworks. However, there are a few areas where it could be improved to enhance its scientific rigor:</w:t>
            </w:r>
          </w:p>
          <w:p w14:paraId="46C1C492" w14:textId="77777777" w:rsidR="00BA2DBC" w:rsidRPr="00B52465" w:rsidRDefault="00BA2DBC" w:rsidP="00BA2DBC">
            <w:pPr>
              <w:pStyle w:val="Heading3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B52465">
              <w:rPr>
                <w:rFonts w:ascii="Arial" w:hAnsi="Arial" w:cs="Arial"/>
                <w:color w:val="auto"/>
                <w:sz w:val="20"/>
                <w:szCs w:val="20"/>
              </w:rPr>
              <w:t>Strengths:</w:t>
            </w:r>
          </w:p>
          <w:p w14:paraId="129EFC4B" w14:textId="77777777" w:rsidR="00BA2DBC" w:rsidRPr="00B52465" w:rsidRDefault="00BA2DBC" w:rsidP="00BA2DBC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Style w:val="Strong"/>
                <w:rFonts w:ascii="Arial" w:hAnsi="Arial" w:cs="Arial"/>
                <w:sz w:val="20"/>
                <w:szCs w:val="20"/>
              </w:rPr>
              <w:t>Theoretical Foundations</w:t>
            </w:r>
            <w:r w:rsidRPr="00B52465">
              <w:rPr>
                <w:rFonts w:ascii="Arial" w:hAnsi="Arial" w:cs="Arial"/>
                <w:sz w:val="20"/>
                <w:szCs w:val="20"/>
              </w:rPr>
              <w:t>: The manuscript references well-known leadership theories such as meta-leadership, value-based leadership, and transformational leadership, indicating a solid theoretical basis.</w:t>
            </w:r>
          </w:p>
          <w:p w14:paraId="784193B9" w14:textId="77777777" w:rsidR="00BA2DBC" w:rsidRPr="00B52465" w:rsidRDefault="00BA2DBC" w:rsidP="00BA2DBC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Style w:val="Strong"/>
                <w:rFonts w:ascii="Arial" w:hAnsi="Arial" w:cs="Arial"/>
                <w:sz w:val="20"/>
                <w:szCs w:val="20"/>
              </w:rPr>
              <w:t>Use of References</w:t>
            </w:r>
            <w:r w:rsidRPr="00B52465">
              <w:rPr>
                <w:rFonts w:ascii="Arial" w:hAnsi="Arial" w:cs="Arial"/>
                <w:sz w:val="20"/>
                <w:szCs w:val="20"/>
              </w:rPr>
              <w:t>: It includes citations from established scholars like Bass, Avolio, and Northouse, which strengthens its credibility.</w:t>
            </w:r>
          </w:p>
          <w:p w14:paraId="4643A0DC" w14:textId="58DA1EB8" w:rsidR="00BA2DBC" w:rsidRPr="00B52465" w:rsidRDefault="00BA2DBC" w:rsidP="00E72315">
            <w:pPr>
              <w:numPr>
                <w:ilvl w:val="0"/>
                <w:numId w:val="11"/>
              </w:num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Style w:val="Strong"/>
                <w:rFonts w:ascii="Arial" w:hAnsi="Arial" w:cs="Arial"/>
                <w:sz w:val="20"/>
                <w:szCs w:val="20"/>
              </w:rPr>
              <w:t>Conceptual Clarity</w:t>
            </w:r>
            <w:r w:rsidRPr="00B52465">
              <w:rPr>
                <w:rFonts w:ascii="Arial" w:hAnsi="Arial" w:cs="Arial"/>
                <w:sz w:val="20"/>
                <w:szCs w:val="20"/>
              </w:rPr>
              <w:t>: The key traits and principles of principled leadership are clearly explained, providing comprehensive insight into the subject.</w:t>
            </w:r>
          </w:p>
          <w:p w14:paraId="03CC0BA4" w14:textId="77777777" w:rsidR="00BA2DBC" w:rsidRPr="00B52465" w:rsidRDefault="00BA2DBC" w:rsidP="00BA2DBC">
            <w:pPr>
              <w:pStyle w:val="Heading3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B52465">
              <w:rPr>
                <w:rFonts w:ascii="Arial" w:hAnsi="Arial" w:cs="Arial"/>
                <w:color w:val="auto"/>
                <w:sz w:val="20"/>
                <w:szCs w:val="20"/>
              </w:rPr>
              <w:t>Areas for Improvement:</w:t>
            </w:r>
          </w:p>
          <w:p w14:paraId="45E74155" w14:textId="77777777" w:rsidR="00BA2DBC" w:rsidRPr="00B52465" w:rsidRDefault="00BA2DBC" w:rsidP="00BA2DBC">
            <w:pPr>
              <w:numPr>
                <w:ilvl w:val="0"/>
                <w:numId w:val="12"/>
              </w:num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Style w:val="Strong"/>
                <w:rFonts w:ascii="Arial" w:hAnsi="Arial" w:cs="Arial"/>
                <w:sz w:val="20"/>
                <w:szCs w:val="20"/>
              </w:rPr>
              <w:t>Empirical Support</w:t>
            </w:r>
            <w:r w:rsidRPr="00B52465">
              <w:rPr>
                <w:rFonts w:ascii="Arial" w:hAnsi="Arial" w:cs="Arial"/>
                <w:sz w:val="20"/>
                <w:szCs w:val="20"/>
              </w:rPr>
              <w:t>: The manuscript could benefit from more empirical evidence or case studies to support the claims about the positive outcomes of principled leadership (e.g., trust, innovation, reduced turnover).</w:t>
            </w:r>
          </w:p>
          <w:p w14:paraId="53C240E8" w14:textId="77777777" w:rsidR="00BA2DBC" w:rsidRPr="00B52465" w:rsidRDefault="00BA2DBC" w:rsidP="00BA2DBC">
            <w:pPr>
              <w:numPr>
                <w:ilvl w:val="0"/>
                <w:numId w:val="12"/>
              </w:num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Style w:val="Strong"/>
                <w:rFonts w:ascii="Arial" w:hAnsi="Arial" w:cs="Arial"/>
                <w:sz w:val="20"/>
                <w:szCs w:val="20"/>
              </w:rPr>
              <w:t>Critical Analysis</w:t>
            </w:r>
            <w:r w:rsidRPr="00B52465">
              <w:rPr>
                <w:rFonts w:ascii="Arial" w:hAnsi="Arial" w:cs="Arial"/>
                <w:sz w:val="20"/>
                <w:szCs w:val="20"/>
              </w:rPr>
              <w:t>: There is limited critique of the limitations of principled leadership or challenges in its practical implementation. Addressing these would provide a more balanced and robust discussion.</w:t>
            </w:r>
          </w:p>
          <w:p w14:paraId="5E40D4C1" w14:textId="77777777" w:rsidR="00BA2DBC" w:rsidRPr="00B52465" w:rsidRDefault="00BA2DBC" w:rsidP="00BA2DBC">
            <w:pPr>
              <w:numPr>
                <w:ilvl w:val="0"/>
                <w:numId w:val="12"/>
              </w:num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Style w:val="Strong"/>
                <w:rFonts w:ascii="Arial" w:hAnsi="Arial" w:cs="Arial"/>
                <w:sz w:val="20"/>
                <w:szCs w:val="20"/>
              </w:rPr>
              <w:t>Consistency</w:t>
            </w:r>
            <w:r w:rsidRPr="00B52465">
              <w:rPr>
                <w:rFonts w:ascii="Arial" w:hAnsi="Arial" w:cs="Arial"/>
                <w:sz w:val="20"/>
                <w:szCs w:val="20"/>
              </w:rPr>
              <w:t>: Ensure that all key terms are consistently defined and used throughout the manuscript to avoid potential ambiguity.</w:t>
            </w:r>
          </w:p>
          <w:p w14:paraId="2B5A7721" w14:textId="52C2B681" w:rsidR="00F1171E" w:rsidRPr="00B52465" w:rsidRDefault="00BA2DBC" w:rsidP="00E72315">
            <w:pPr>
              <w:numPr>
                <w:ilvl w:val="0"/>
                <w:numId w:val="12"/>
              </w:num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B52465">
              <w:rPr>
                <w:rStyle w:val="Strong"/>
                <w:rFonts w:ascii="Arial" w:hAnsi="Arial" w:cs="Arial"/>
                <w:sz w:val="20"/>
                <w:szCs w:val="20"/>
              </w:rPr>
              <w:t>Methodology</w:t>
            </w:r>
            <w:r w:rsidRPr="00B52465">
              <w:rPr>
                <w:rFonts w:ascii="Arial" w:hAnsi="Arial" w:cs="Arial"/>
                <w:sz w:val="20"/>
                <w:szCs w:val="20"/>
              </w:rPr>
              <w:t xml:space="preserve">:  clearly stating the methodology or research approach used would strengthen </w:t>
            </w:r>
            <w:r w:rsidRPr="00B52465">
              <w:rPr>
                <w:rFonts w:ascii="Arial" w:hAnsi="Arial" w:cs="Arial"/>
                <w:sz w:val="20"/>
                <w:szCs w:val="20"/>
              </w:rPr>
              <w:lastRenderedPageBreak/>
              <w:t>its scientific standing.</w:t>
            </w:r>
          </w:p>
        </w:tc>
        <w:tc>
          <w:tcPr>
            <w:tcW w:w="1523" w:type="pct"/>
          </w:tcPr>
          <w:p w14:paraId="4898F764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DE6FA2" w:rsidRPr="00B52465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B52465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B52465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39BC8A14" w:rsidR="00F1171E" w:rsidRPr="00B52465" w:rsidRDefault="00BA2DBC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references are okay</w:t>
            </w:r>
          </w:p>
        </w:tc>
        <w:tc>
          <w:tcPr>
            <w:tcW w:w="1523" w:type="pct"/>
          </w:tcPr>
          <w:p w14:paraId="40220055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DE6FA2" w:rsidRPr="00B52465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B52465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B52465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B5246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41E28118" w14:textId="51D32EAA" w:rsidR="00F1171E" w:rsidRPr="00B52465" w:rsidRDefault="00BA2DBC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sz w:val="20"/>
                <w:szCs w:val="20"/>
              </w:rPr>
              <w:t>A thorough proofreading and minor editing for conciseness, grammar, and tone would make the language more polished and suitable for high-level scholarly communication.</w:t>
            </w:r>
          </w:p>
          <w:p w14:paraId="297F52DB" w14:textId="77777777" w:rsidR="00F1171E" w:rsidRPr="00B5246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B5246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B5246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DE6FA2" w:rsidRPr="00B52465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B52465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B52465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B52465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77777777" w:rsidR="00F1171E" w:rsidRPr="00B5246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5E946A0E" w14:textId="77777777" w:rsidR="00F1171E" w:rsidRPr="00B5246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EB58C99" w14:textId="77777777" w:rsidR="00F1171E" w:rsidRPr="00B5246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5DFD0E8" w14:textId="77777777" w:rsidR="00F1171E" w:rsidRPr="00B5246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B5246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821307F" w14:textId="77777777" w:rsidR="00F1171E" w:rsidRPr="00B52465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71"/>
        <w:gridCol w:w="8422"/>
        <w:gridCol w:w="5457"/>
      </w:tblGrid>
      <w:tr w:rsidR="00DE6FA2" w:rsidRPr="00B52465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B5246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B52465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B52465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B5246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DE6FA2" w:rsidRPr="00B52465" w14:paraId="5356501F" w14:textId="77777777" w:rsidTr="009C565A">
        <w:trPr>
          <w:trHeight w:val="935"/>
        </w:trPr>
        <w:tc>
          <w:tcPr>
            <w:tcW w:w="171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B5246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9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52465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290" w:type="pct"/>
            <w:shd w:val="clear" w:color="auto" w:fill="auto"/>
          </w:tcPr>
          <w:p w14:paraId="6F48B50B" w14:textId="77777777" w:rsidR="00F1171E" w:rsidRPr="00B5246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B52465">
              <w:rPr>
                <w:rFonts w:ascii="Arial" w:hAnsi="Arial" w:cs="Arial"/>
                <w:lang w:val="en-GB"/>
              </w:rPr>
              <w:t>Author’s comment</w:t>
            </w:r>
            <w:r w:rsidRPr="00B52465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B52465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DE6FA2" w:rsidRPr="00B52465" w14:paraId="3944C8A3" w14:textId="77777777" w:rsidTr="009C565A">
        <w:trPr>
          <w:trHeight w:val="697"/>
        </w:trPr>
        <w:tc>
          <w:tcPr>
            <w:tcW w:w="171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B5246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B52465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B5246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9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0D46E3" w14:textId="085A2E7E" w:rsidR="00F1171E" w:rsidRPr="00B5246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</w:p>
          <w:p w14:paraId="7B654B67" w14:textId="77777777" w:rsidR="00F1171E" w:rsidRPr="00B5246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290" w:type="pct"/>
            <w:shd w:val="clear" w:color="auto" w:fill="auto"/>
            <w:vAlign w:val="center"/>
          </w:tcPr>
          <w:p w14:paraId="780A9F8E" w14:textId="77777777" w:rsidR="00F1171E" w:rsidRPr="00B52465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B52465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B52465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B5246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8DC05A4" w14:textId="3C9E3238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1BF96FFA" w14:textId="4B49974C" w:rsidR="00637B8A" w:rsidRDefault="00637B8A">
      <w:pPr>
        <w:rPr>
          <w:rFonts w:ascii="Arial" w:hAnsi="Arial" w:cs="Arial"/>
          <w:b/>
          <w:sz w:val="20"/>
          <w:szCs w:val="20"/>
          <w:lang w:val="en-GB"/>
        </w:rPr>
      </w:pPr>
    </w:p>
    <w:p w14:paraId="17BF29CF" w14:textId="77777777" w:rsidR="00637B8A" w:rsidRPr="00637B8A" w:rsidRDefault="00637B8A" w:rsidP="00637B8A">
      <w:pPr>
        <w:rPr>
          <w:rFonts w:ascii="Arial" w:hAnsi="Arial" w:cs="Arial"/>
          <w:b/>
          <w:sz w:val="20"/>
          <w:szCs w:val="20"/>
          <w:u w:val="single"/>
        </w:rPr>
      </w:pPr>
      <w:r w:rsidRPr="00637B8A">
        <w:rPr>
          <w:rFonts w:ascii="Arial" w:hAnsi="Arial" w:cs="Arial"/>
          <w:b/>
          <w:sz w:val="20"/>
          <w:szCs w:val="20"/>
          <w:u w:val="single"/>
        </w:rPr>
        <w:t>Reviewer details:</w:t>
      </w:r>
    </w:p>
    <w:p w14:paraId="1BB39848" w14:textId="77777777" w:rsidR="00637B8A" w:rsidRPr="00637B8A" w:rsidRDefault="00637B8A" w:rsidP="00637B8A">
      <w:pPr>
        <w:rPr>
          <w:rFonts w:ascii="Arial" w:hAnsi="Arial" w:cs="Arial"/>
          <w:b/>
          <w:sz w:val="20"/>
          <w:szCs w:val="20"/>
        </w:rPr>
      </w:pPr>
      <w:r w:rsidRPr="00637B8A">
        <w:rPr>
          <w:rFonts w:ascii="Arial" w:hAnsi="Arial" w:cs="Arial"/>
          <w:b/>
          <w:sz w:val="20"/>
          <w:szCs w:val="20"/>
        </w:rPr>
        <w:t>Victor Umaru, Baptist College of Theology, Nigeria</w:t>
      </w:r>
    </w:p>
    <w:p w14:paraId="613E1167" w14:textId="77777777" w:rsidR="00637B8A" w:rsidRPr="00B52465" w:rsidRDefault="00637B8A">
      <w:pPr>
        <w:rPr>
          <w:rFonts w:ascii="Arial" w:hAnsi="Arial" w:cs="Arial"/>
          <w:b/>
          <w:sz w:val="20"/>
          <w:szCs w:val="20"/>
          <w:lang w:val="en-GB"/>
        </w:rPr>
      </w:pPr>
      <w:bookmarkStart w:id="0" w:name="_GoBack"/>
      <w:bookmarkEnd w:id="0"/>
    </w:p>
    <w:sectPr w:rsidR="00637B8A" w:rsidRPr="00B52465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00E8B4" w14:textId="77777777" w:rsidR="006A510E" w:rsidRPr="0000007A" w:rsidRDefault="006A510E" w:rsidP="0099583E">
      <w:r>
        <w:separator/>
      </w:r>
    </w:p>
  </w:endnote>
  <w:endnote w:type="continuationSeparator" w:id="0">
    <w:p w14:paraId="197217D5" w14:textId="77777777" w:rsidR="006A510E" w:rsidRPr="0000007A" w:rsidRDefault="006A510E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CE87FE" w14:textId="77777777" w:rsidR="006A510E" w:rsidRPr="0000007A" w:rsidRDefault="006A510E" w:rsidP="0099583E">
      <w:r>
        <w:separator/>
      </w:r>
    </w:p>
  </w:footnote>
  <w:footnote w:type="continuationSeparator" w:id="0">
    <w:p w14:paraId="7B892F66" w14:textId="77777777" w:rsidR="006A510E" w:rsidRPr="0000007A" w:rsidRDefault="006A510E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6E5366"/>
    <w:multiLevelType w:val="multilevel"/>
    <w:tmpl w:val="5DC00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3D12818"/>
    <w:multiLevelType w:val="multilevel"/>
    <w:tmpl w:val="ACA853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8"/>
  </w:num>
  <w:num w:numId="5">
    <w:abstractNumId w:val="5"/>
  </w:num>
  <w:num w:numId="6">
    <w:abstractNumId w:val="0"/>
  </w:num>
  <w:num w:numId="7">
    <w:abstractNumId w:val="2"/>
  </w:num>
  <w:num w:numId="8">
    <w:abstractNumId w:val="10"/>
  </w:num>
  <w:num w:numId="9">
    <w:abstractNumId w:val="9"/>
  </w:num>
  <w:num w:numId="10">
    <w:abstractNumId w:val="3"/>
  </w:num>
  <w:num w:numId="11">
    <w:abstractNumId w:val="11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0BC7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A6F7F"/>
    <w:rsid w:val="001B0C63"/>
    <w:rsid w:val="001B5029"/>
    <w:rsid w:val="001D3A1D"/>
    <w:rsid w:val="001E4B3D"/>
    <w:rsid w:val="001F24FF"/>
    <w:rsid w:val="001F2913"/>
    <w:rsid w:val="001F707F"/>
    <w:rsid w:val="002011F3"/>
    <w:rsid w:val="00201882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8D9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0191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9609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37B8A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10E"/>
    <w:rsid w:val="006A5E0B"/>
    <w:rsid w:val="006A7405"/>
    <w:rsid w:val="006B0178"/>
    <w:rsid w:val="006C3797"/>
    <w:rsid w:val="006C55B3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168E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1A5F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C565A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03B3"/>
    <w:rsid w:val="00B2236C"/>
    <w:rsid w:val="00B22FE6"/>
    <w:rsid w:val="00B24727"/>
    <w:rsid w:val="00B3033D"/>
    <w:rsid w:val="00B334D9"/>
    <w:rsid w:val="00B52465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2DBC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02FC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C7F09"/>
    <w:rsid w:val="00DD0C4A"/>
    <w:rsid w:val="00DD274C"/>
    <w:rsid w:val="00DE6FA2"/>
    <w:rsid w:val="00DE7D30"/>
    <w:rsid w:val="00DF04E3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15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A2DB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uiPriority w:val="99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DC7F09"/>
    <w:rPr>
      <w:i/>
      <w:iCs/>
    </w:rPr>
  </w:style>
  <w:style w:type="character" w:styleId="Strong">
    <w:name w:val="Strong"/>
    <w:basedOn w:val="DefaultParagraphFont"/>
    <w:uiPriority w:val="22"/>
    <w:qFormat/>
    <w:rsid w:val="00DC7F09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A2DB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56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7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oi.org/10.5281/zenodo.842430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745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4989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1134</cp:lastModifiedBy>
  <cp:revision>111</cp:revision>
  <dcterms:created xsi:type="dcterms:W3CDTF">2023-08-30T09:21:00Z</dcterms:created>
  <dcterms:modified xsi:type="dcterms:W3CDTF">2025-02-26T10:05:00Z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