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081337" w14:paraId="1643A4CA" w14:textId="77777777" w:rsidTr="0008133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8133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81337" w14:paraId="127EAD7E" w14:textId="77777777" w:rsidTr="00081337">
        <w:trPr>
          <w:trHeight w:val="413"/>
        </w:trPr>
        <w:tc>
          <w:tcPr>
            <w:tcW w:w="1266" w:type="pct"/>
          </w:tcPr>
          <w:p w14:paraId="3C159AA5" w14:textId="77777777" w:rsidR="0000007A" w:rsidRPr="0008133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813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8133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79B8FF5" w:rsidR="0000007A" w:rsidRPr="00081337" w:rsidRDefault="000F281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B44B3" w:rsidRPr="00081337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081337" w14:paraId="73C90375" w14:textId="77777777" w:rsidTr="00081337">
        <w:trPr>
          <w:trHeight w:val="290"/>
        </w:trPr>
        <w:tc>
          <w:tcPr>
            <w:tcW w:w="1266" w:type="pct"/>
          </w:tcPr>
          <w:p w14:paraId="20D28135" w14:textId="77777777" w:rsidR="0000007A" w:rsidRPr="000813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8133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9842944" w:rsidR="0000007A" w:rsidRPr="0008133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81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81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81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B44B3" w:rsidRPr="00081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4653</w:t>
            </w:r>
          </w:p>
        </w:tc>
      </w:tr>
      <w:tr w:rsidR="0000007A" w:rsidRPr="00081337" w14:paraId="05B60576" w14:textId="77777777" w:rsidTr="00081337">
        <w:trPr>
          <w:trHeight w:val="331"/>
        </w:trPr>
        <w:tc>
          <w:tcPr>
            <w:tcW w:w="1266" w:type="pct"/>
          </w:tcPr>
          <w:p w14:paraId="0196A627" w14:textId="77777777" w:rsidR="0000007A" w:rsidRPr="000813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813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4CA2522" w:rsidR="0000007A" w:rsidRPr="00081337" w:rsidRDefault="000B44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081337">
              <w:rPr>
                <w:rFonts w:ascii="Arial" w:hAnsi="Arial" w:cs="Arial"/>
                <w:b/>
                <w:sz w:val="20"/>
                <w:szCs w:val="20"/>
                <w:lang w:val="en-GB"/>
              </w:rPr>
              <w:t>Homeogenomics</w:t>
            </w:r>
            <w:proofErr w:type="spellEnd"/>
            <w:r w:rsidRPr="00081337">
              <w:rPr>
                <w:rFonts w:ascii="Arial" w:hAnsi="Arial" w:cs="Arial"/>
                <w:b/>
                <w:sz w:val="20"/>
                <w:szCs w:val="20"/>
                <w:lang w:val="en-GB"/>
              </w:rPr>
              <w:t>: A review</w:t>
            </w:r>
          </w:p>
        </w:tc>
      </w:tr>
      <w:tr w:rsidR="00CF0BBB" w:rsidRPr="00081337" w14:paraId="6D508B1C" w14:textId="77777777" w:rsidTr="00081337">
        <w:trPr>
          <w:trHeight w:val="332"/>
        </w:trPr>
        <w:tc>
          <w:tcPr>
            <w:tcW w:w="1266" w:type="pct"/>
          </w:tcPr>
          <w:p w14:paraId="32FC28F7" w14:textId="77777777" w:rsidR="00CF0BBB" w:rsidRPr="0008133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8133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A4D47D8" w:rsidR="00CF0BBB" w:rsidRPr="00081337" w:rsidRDefault="000B44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133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8133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8133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08133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081337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08133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8133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8133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8133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8133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8133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81337" w:rsidRDefault="000F2811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8133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0F28610" w:rsidR="00E03C32" w:rsidRDefault="000B44B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B44B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Annals of Reviews and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0B44B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9 Issue 3 - July 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9911AA3" w:rsidR="00E03C32" w:rsidRPr="007B54A4" w:rsidRDefault="000B44B3" w:rsidP="000B44B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B44B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10.19080/ARR.2023.09.555765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8133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8133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8133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8133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813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8133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8133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813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8133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813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813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8133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8133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33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8133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813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81337">
              <w:rPr>
                <w:rFonts w:ascii="Arial" w:hAnsi="Arial" w:cs="Arial"/>
                <w:lang w:val="en-GB"/>
              </w:rPr>
              <w:t>Author’s Feedback</w:t>
            </w:r>
            <w:r w:rsidRPr="0008133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8133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8133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813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1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8133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E63CB1" w:rsidR="00F1171E" w:rsidRPr="00081337" w:rsidRDefault="0038254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13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Selection </w:t>
            </w:r>
            <w:proofErr w:type="gramStart"/>
            <w:r w:rsidRPr="00081337">
              <w:rPr>
                <w:rFonts w:ascii="Arial" w:hAnsi="Arial" w:cs="Arial"/>
                <w:b/>
                <w:bCs/>
                <w:sz w:val="20"/>
                <w:szCs w:val="20"/>
              </w:rPr>
              <w:t>of  the</w:t>
            </w:r>
            <w:proofErr w:type="gramEnd"/>
            <w:r w:rsidRPr="000813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topic for review is the  best. </w:t>
            </w:r>
            <w:proofErr w:type="spellStart"/>
            <w:r w:rsidRPr="00081337">
              <w:rPr>
                <w:rFonts w:ascii="Arial" w:hAnsi="Arial" w:cs="Arial"/>
                <w:b/>
                <w:bCs/>
                <w:sz w:val="20"/>
                <w:szCs w:val="20"/>
              </w:rPr>
              <w:t>Homeogenomics</w:t>
            </w:r>
            <w:proofErr w:type="spellEnd"/>
            <w:r w:rsidRPr="000813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an emerging interdisciplinary field at the intersection of genomics and homeostasis research. The author tries to evolve the potential for applying </w:t>
            </w:r>
            <w:proofErr w:type="spellStart"/>
            <w:r w:rsidRPr="00081337">
              <w:rPr>
                <w:rFonts w:ascii="Arial" w:hAnsi="Arial" w:cs="Arial"/>
                <w:b/>
                <w:bCs/>
                <w:sz w:val="20"/>
                <w:szCs w:val="20"/>
              </w:rPr>
              <w:t>homeogenomic</w:t>
            </w:r>
            <w:proofErr w:type="spellEnd"/>
            <w:r w:rsidRPr="000813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principles to medicine and environmental science. </w:t>
            </w:r>
          </w:p>
        </w:tc>
        <w:tc>
          <w:tcPr>
            <w:tcW w:w="1523" w:type="pct"/>
          </w:tcPr>
          <w:p w14:paraId="462A339C" w14:textId="77777777" w:rsidR="00F1171E" w:rsidRPr="000813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1337" w14:paraId="0D8B5B2C" w14:textId="77777777" w:rsidTr="001E7A90">
        <w:trPr>
          <w:trHeight w:val="926"/>
        </w:trPr>
        <w:tc>
          <w:tcPr>
            <w:tcW w:w="1265" w:type="pct"/>
            <w:noWrap/>
          </w:tcPr>
          <w:p w14:paraId="21CBA5FE" w14:textId="77777777" w:rsidR="00F1171E" w:rsidRPr="000813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1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813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1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8133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AE491C6" w:rsidR="00F1171E" w:rsidRPr="00081337" w:rsidRDefault="002D2EF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1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clear.</w:t>
            </w:r>
          </w:p>
        </w:tc>
        <w:tc>
          <w:tcPr>
            <w:tcW w:w="1523" w:type="pct"/>
          </w:tcPr>
          <w:p w14:paraId="405B6701" w14:textId="77777777" w:rsidR="00F1171E" w:rsidRPr="000813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133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8133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8133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8133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D9BFE29" w:rsidR="00F1171E" w:rsidRPr="00081337" w:rsidRDefault="0038254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1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well structured and informative.</w:t>
            </w:r>
          </w:p>
        </w:tc>
        <w:tc>
          <w:tcPr>
            <w:tcW w:w="1523" w:type="pct"/>
          </w:tcPr>
          <w:p w14:paraId="1D54B730" w14:textId="77777777" w:rsidR="00F1171E" w:rsidRPr="000813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133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8133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81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E52BA6D" w:rsidR="00F1171E" w:rsidRPr="00081337" w:rsidRDefault="0038254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1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0813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133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813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1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813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8133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E828F2E" w:rsidR="00F1171E" w:rsidRPr="00081337" w:rsidRDefault="0038254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1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suitable but some recent references should be added from last three to five months.</w:t>
            </w:r>
          </w:p>
        </w:tc>
        <w:tc>
          <w:tcPr>
            <w:tcW w:w="1523" w:type="pct"/>
          </w:tcPr>
          <w:p w14:paraId="40220055" w14:textId="77777777" w:rsidR="00F1171E" w:rsidRPr="000813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133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813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8133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8133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813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114E748E" w:rsidR="00F1171E" w:rsidRPr="00081337" w:rsidRDefault="002D2EF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1337">
              <w:rPr>
                <w:rFonts w:ascii="Arial" w:hAnsi="Arial" w:cs="Arial"/>
                <w:sz w:val="20"/>
                <w:szCs w:val="20"/>
                <w:lang w:val="en-GB"/>
              </w:rPr>
              <w:t>Well written manuscript. Check for grammatical errors.</w:t>
            </w:r>
          </w:p>
          <w:p w14:paraId="6CBA4B2A" w14:textId="77777777" w:rsidR="00F1171E" w:rsidRPr="000813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813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813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813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8133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813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8133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8133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8133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813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813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0813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0813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813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813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08133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8133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813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8133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8133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813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8133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813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813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8133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813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81337">
              <w:rPr>
                <w:rFonts w:ascii="Arial" w:hAnsi="Arial" w:cs="Arial"/>
                <w:lang w:val="en-GB"/>
              </w:rPr>
              <w:t>Author’s comment</w:t>
            </w:r>
            <w:r w:rsidRPr="0008133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8133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8133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813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13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813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813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8133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8133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8133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1769DF55" w:rsidR="00F1171E" w:rsidRPr="000813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8133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8133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8133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813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26E79808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F095BFA" w14:textId="77777777" w:rsidR="00081337" w:rsidRPr="00081337" w:rsidRDefault="00081337" w:rsidP="00081337">
      <w:pPr>
        <w:rPr>
          <w:rFonts w:ascii="Arial" w:hAnsi="Arial" w:cs="Arial"/>
          <w:b/>
          <w:sz w:val="20"/>
          <w:szCs w:val="20"/>
        </w:rPr>
      </w:pPr>
    </w:p>
    <w:p w14:paraId="551A7730" w14:textId="77777777" w:rsidR="00081337" w:rsidRPr="00081337" w:rsidRDefault="00081337" w:rsidP="00081337">
      <w:pPr>
        <w:rPr>
          <w:rFonts w:ascii="Arial" w:hAnsi="Arial" w:cs="Arial"/>
          <w:b/>
          <w:sz w:val="20"/>
          <w:szCs w:val="20"/>
          <w:u w:val="single"/>
        </w:rPr>
      </w:pPr>
      <w:r w:rsidRPr="00081337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735B3F88" w14:textId="77777777" w:rsidR="00081337" w:rsidRPr="00081337" w:rsidRDefault="00081337" w:rsidP="00081337">
      <w:pPr>
        <w:rPr>
          <w:rFonts w:ascii="Arial" w:hAnsi="Arial" w:cs="Arial"/>
          <w:b/>
          <w:sz w:val="20"/>
          <w:szCs w:val="20"/>
        </w:rPr>
      </w:pPr>
      <w:proofErr w:type="spellStart"/>
      <w:r w:rsidRPr="00081337">
        <w:rPr>
          <w:rFonts w:ascii="Arial" w:hAnsi="Arial" w:cs="Arial"/>
          <w:b/>
          <w:sz w:val="20"/>
          <w:szCs w:val="20"/>
        </w:rPr>
        <w:t>Sumita</w:t>
      </w:r>
      <w:proofErr w:type="spellEnd"/>
      <w:r w:rsidRPr="00081337">
        <w:rPr>
          <w:rFonts w:ascii="Arial" w:hAnsi="Arial" w:cs="Arial"/>
          <w:b/>
          <w:sz w:val="20"/>
          <w:szCs w:val="20"/>
        </w:rPr>
        <w:t xml:space="preserve"> Kumari, </w:t>
      </w:r>
      <w:proofErr w:type="spellStart"/>
      <w:r w:rsidRPr="00081337">
        <w:rPr>
          <w:rFonts w:ascii="Arial" w:hAnsi="Arial" w:cs="Arial"/>
          <w:b/>
          <w:sz w:val="20"/>
          <w:szCs w:val="20"/>
        </w:rPr>
        <w:t>Puran</w:t>
      </w:r>
      <w:proofErr w:type="spellEnd"/>
      <w:r w:rsidRPr="0008133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81337">
        <w:rPr>
          <w:rFonts w:ascii="Arial" w:hAnsi="Arial" w:cs="Arial"/>
          <w:b/>
          <w:sz w:val="20"/>
          <w:szCs w:val="20"/>
        </w:rPr>
        <w:t>Murti</w:t>
      </w:r>
      <w:proofErr w:type="spellEnd"/>
      <w:r w:rsidRPr="00081337">
        <w:rPr>
          <w:rFonts w:ascii="Arial" w:hAnsi="Arial" w:cs="Arial"/>
          <w:b/>
          <w:sz w:val="20"/>
          <w:szCs w:val="20"/>
        </w:rPr>
        <w:t xml:space="preserve"> College of Pharmacy, India</w:t>
      </w:r>
    </w:p>
    <w:p w14:paraId="1DC02FFE" w14:textId="77777777" w:rsidR="00081337" w:rsidRPr="00081337" w:rsidRDefault="00081337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081337" w:rsidRPr="0008133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D48FF" w14:textId="77777777" w:rsidR="000F2811" w:rsidRPr="0000007A" w:rsidRDefault="000F2811" w:rsidP="0099583E">
      <w:r>
        <w:separator/>
      </w:r>
    </w:p>
  </w:endnote>
  <w:endnote w:type="continuationSeparator" w:id="0">
    <w:p w14:paraId="309C5E8B" w14:textId="77777777" w:rsidR="000F2811" w:rsidRPr="0000007A" w:rsidRDefault="000F281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97B63" w14:textId="77777777" w:rsidR="000F2811" w:rsidRPr="0000007A" w:rsidRDefault="000F2811" w:rsidP="0099583E">
      <w:r>
        <w:separator/>
      </w:r>
    </w:p>
  </w:footnote>
  <w:footnote w:type="continuationSeparator" w:id="0">
    <w:p w14:paraId="79FFBEA7" w14:textId="77777777" w:rsidR="000F2811" w:rsidRPr="0000007A" w:rsidRDefault="000F281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1337"/>
    <w:rsid w:val="00084D7C"/>
    <w:rsid w:val="000936AC"/>
    <w:rsid w:val="00095A59"/>
    <w:rsid w:val="000A2134"/>
    <w:rsid w:val="000A2D36"/>
    <w:rsid w:val="000A6F41"/>
    <w:rsid w:val="000B44B3"/>
    <w:rsid w:val="000B4EE5"/>
    <w:rsid w:val="000B74A1"/>
    <w:rsid w:val="000B757E"/>
    <w:rsid w:val="000C0837"/>
    <w:rsid w:val="000C0B04"/>
    <w:rsid w:val="000C3B7E"/>
    <w:rsid w:val="000D13B0"/>
    <w:rsid w:val="000F2811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7A90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2EFE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2549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6984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30A0"/>
    <w:rsid w:val="008126B7"/>
    <w:rsid w:val="00815F94"/>
    <w:rsid w:val="008224E2"/>
    <w:rsid w:val="00825DC9"/>
    <w:rsid w:val="0082676D"/>
    <w:rsid w:val="008324FC"/>
    <w:rsid w:val="00846121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4727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0EAA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4C93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5838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5A63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108</cp:revision>
  <dcterms:created xsi:type="dcterms:W3CDTF">2023-08-30T09:21:00Z</dcterms:created>
  <dcterms:modified xsi:type="dcterms:W3CDTF">2025-03-05T09:26:00Z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