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E9" w:rsidRPr="001B5B53" w:rsidRDefault="00E609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024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15767"/>
      </w:tblGrid>
      <w:tr w:rsidR="00E609E9" w:rsidRPr="001B5B53" w:rsidTr="001B5B53">
        <w:trPr>
          <w:trHeight w:val="450"/>
        </w:trPr>
        <w:tc>
          <w:tcPr>
            <w:tcW w:w="21024" w:type="dxa"/>
            <w:gridSpan w:val="2"/>
            <w:tcBorders>
              <w:top w:val="nil"/>
              <w:left w:val="nil"/>
              <w:right w:val="nil"/>
            </w:tcBorders>
          </w:tcPr>
          <w:p w:rsidR="00E609E9" w:rsidRPr="001B5B53" w:rsidRDefault="00E609E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E609E9" w:rsidRPr="001B5B53" w:rsidTr="001B5B53">
        <w:trPr>
          <w:trHeight w:val="413"/>
        </w:trPr>
        <w:tc>
          <w:tcPr>
            <w:tcW w:w="5257" w:type="dxa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5B53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  <w:r w:rsidRPr="001B5B53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9E9" w:rsidRPr="001B5B53" w:rsidRDefault="000D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="00722768" w:rsidRPr="001B5B5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Disease and Health: Research Developments</w:t>
              </w:r>
            </w:hyperlink>
          </w:p>
        </w:tc>
      </w:tr>
      <w:tr w:rsidR="00E609E9" w:rsidRPr="001B5B53" w:rsidTr="001B5B53">
        <w:trPr>
          <w:trHeight w:val="290"/>
        </w:trPr>
        <w:tc>
          <w:tcPr>
            <w:tcW w:w="5257" w:type="dxa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5B53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1B5B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Ms_BPR_4655</w:t>
            </w:r>
          </w:p>
        </w:tc>
      </w:tr>
      <w:tr w:rsidR="00E609E9" w:rsidRPr="001B5B53" w:rsidTr="001B5B53">
        <w:trPr>
          <w:trHeight w:val="331"/>
        </w:trPr>
        <w:tc>
          <w:tcPr>
            <w:tcW w:w="5257" w:type="dxa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5B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B5B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Xanthogranulomatous</w:t>
            </w:r>
            <w:proofErr w:type="spellEnd"/>
            <w:r w:rsidRPr="001B5B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endometritis- a rare pathological entity presenting as infertility</w:t>
            </w:r>
          </w:p>
        </w:tc>
      </w:tr>
      <w:tr w:rsidR="00E609E9" w:rsidRPr="001B5B53" w:rsidTr="001B5B53">
        <w:trPr>
          <w:trHeight w:val="332"/>
        </w:trPr>
        <w:tc>
          <w:tcPr>
            <w:tcW w:w="5257" w:type="dxa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B5B53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  <w:r w:rsidRPr="001B5B53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5B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E609E9" w:rsidRPr="001B5B53" w:rsidRDefault="007227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1B5B53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E609E9" w:rsidRPr="001B5B53" w:rsidRDefault="007227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1B5B53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:rsidR="00E609E9" w:rsidRPr="001B5B53" w:rsidRDefault="000D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1B5B53">
        <w:rPr>
          <w:rFonts w:ascii="Arial" w:hAnsi="Arial" w:cs="Arial"/>
          <w:sz w:val="20"/>
          <w:szCs w:val="20"/>
        </w:rPr>
        <w:pict>
          <v:rect id="_x0000_s2050" style="position:absolute;left:0;text-align:left;margin-left:-12.6pt;margin-top:11.25pt;width:1071.35pt;height:124.75pt;z-index:251658240;mso-position-horizontal:absolute;mso-position-horizontal-relative:margin;mso-position-vertical:absolute;mso-position-vertical-relative:text">
            <v:textbox>
              <w:txbxContent>
                <w:p w:rsidR="00306E60" w:rsidRPr="007B54A4" w:rsidRDefault="00722768" w:rsidP="00E03C32">
                  <w:pP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306E60" w:rsidRDefault="00306E60" w:rsidP="00E03C32">
                  <w:pPr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306E60" w:rsidRPr="00640538" w:rsidRDefault="00722768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306E60" w:rsidRPr="00640538" w:rsidRDefault="00306E60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306E60" w:rsidRDefault="00722768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6D5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Pathology Update: Tropical Journal of Pathology &amp; Microbiology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546D5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December, 2019/ Vol 5/ Issue 12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306E60" w:rsidRPr="007B54A4" w:rsidRDefault="00722768" w:rsidP="00546D58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6D58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DOI: </w:t>
                  </w:r>
                  <w:hyperlink r:id="rId7" w:history="1">
                    <w:r w:rsidRPr="00546D58">
                      <w:rPr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https://doi.org/10.17511/jopm.2019.i12.14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 </w:t>
                  </w:r>
                </w:p>
              </w:txbxContent>
            </v:textbox>
            <w10:wrap anchorx="margin"/>
          </v:rect>
        </w:pict>
      </w:r>
    </w:p>
    <w:p w:rsidR="00E609E9" w:rsidRPr="001B5B53" w:rsidRDefault="007227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1B5B53">
        <w:rPr>
          <w:rFonts w:ascii="Arial" w:hAnsi="Arial" w:cs="Arial"/>
          <w:sz w:val="20"/>
          <w:szCs w:val="20"/>
        </w:rPr>
        <w:br w:type="page"/>
      </w: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6"/>
        <w:gridCol w:w="9357"/>
        <w:gridCol w:w="6442"/>
      </w:tblGrid>
      <w:tr w:rsidR="00E609E9" w:rsidRPr="001B5B53" w:rsidTr="001B5B53">
        <w:tc>
          <w:tcPr>
            <w:tcW w:w="21035" w:type="dxa"/>
            <w:gridSpan w:val="3"/>
            <w:tcBorders>
              <w:top w:val="nil"/>
              <w:left w:val="nil"/>
              <w:right w:val="nil"/>
            </w:tcBorders>
          </w:tcPr>
          <w:p w:rsidR="00E609E9" w:rsidRPr="001B5B53" w:rsidRDefault="0072276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B5B53">
              <w:rPr>
                <w:rFonts w:ascii="Arial" w:eastAsia="Times New Roman" w:hAnsi="Arial" w:cs="Arial"/>
                <w:highlight w:val="yellow"/>
              </w:rPr>
              <w:t>PART  1:</w:t>
            </w:r>
            <w:r w:rsidRPr="001B5B53">
              <w:rPr>
                <w:rFonts w:ascii="Arial" w:eastAsia="Times New Roman" w:hAnsi="Arial" w:cs="Arial"/>
              </w:rPr>
              <w:t xml:space="preserve"> Comments</w:t>
            </w: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E9" w:rsidRPr="001B5B53" w:rsidTr="001B5B53">
        <w:tc>
          <w:tcPr>
            <w:tcW w:w="5236" w:type="dxa"/>
          </w:tcPr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E609E9" w:rsidRPr="001B5B53" w:rsidRDefault="0072276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B5B53">
              <w:rPr>
                <w:rFonts w:ascii="Arial" w:eastAsia="Times New Roman" w:hAnsi="Arial" w:cs="Arial"/>
              </w:rPr>
              <w:t>Reviewer’s comment</w:t>
            </w:r>
          </w:p>
          <w:p w:rsidR="00E609E9" w:rsidRPr="001B5B53" w:rsidRDefault="00722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B5B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E609E9" w:rsidRPr="001B5B53" w:rsidRDefault="0072276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B5B53">
              <w:rPr>
                <w:rFonts w:ascii="Arial" w:eastAsia="Times New Roman" w:hAnsi="Arial" w:cs="Arial"/>
              </w:rPr>
              <w:t>Author’s Feedback</w:t>
            </w:r>
            <w:r w:rsidRPr="001B5B53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1B5B53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609E9" w:rsidRPr="001B5B53" w:rsidTr="001B5B53">
        <w:trPr>
          <w:trHeight w:val="1264"/>
        </w:trPr>
        <w:tc>
          <w:tcPr>
            <w:tcW w:w="5236" w:type="dxa"/>
          </w:tcPr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E609E9" w:rsidRPr="001B5B53" w:rsidRDefault="00E609E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E609E9" w:rsidRPr="001B5B53" w:rsidRDefault="00722768">
            <w:pPr>
              <w:widowControl w:val="0"/>
              <w:spacing w:before="161" w:line="288" w:lineRule="auto"/>
              <w:ind w:left="249" w:right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B53">
              <w:rPr>
                <w:rFonts w:ascii="Arial" w:hAnsi="Arial" w:cs="Arial"/>
                <w:sz w:val="20"/>
                <w:szCs w:val="20"/>
              </w:rPr>
              <w:t>As XGE is a rare inflammatory disease, awareness of this lesion.</w:t>
            </w:r>
          </w:p>
          <w:p w:rsidR="00E609E9" w:rsidRPr="001B5B53" w:rsidRDefault="00197659">
            <w:pPr>
              <w:widowControl w:val="0"/>
              <w:spacing w:before="161" w:line="288" w:lineRule="auto"/>
              <w:ind w:left="249" w:right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B53">
              <w:rPr>
                <w:rFonts w:ascii="Arial" w:hAnsi="Arial" w:cs="Arial"/>
                <w:sz w:val="20"/>
                <w:szCs w:val="20"/>
              </w:rPr>
              <w:t>It</w:t>
            </w:r>
            <w:r w:rsidR="00722768" w:rsidRPr="001B5B53">
              <w:rPr>
                <w:rFonts w:ascii="Arial" w:hAnsi="Arial" w:cs="Arial"/>
                <w:sz w:val="20"/>
                <w:szCs w:val="20"/>
              </w:rPr>
              <w:t xml:space="preserve"> is necessary for both the gynaecologist and </w:t>
            </w:r>
            <w:r w:rsidRPr="001B5B53">
              <w:rPr>
                <w:rFonts w:ascii="Arial" w:hAnsi="Arial" w:cs="Arial"/>
                <w:sz w:val="20"/>
                <w:szCs w:val="20"/>
              </w:rPr>
              <w:t>pathologist.</w:t>
            </w:r>
          </w:p>
          <w:p w:rsidR="00E609E9" w:rsidRPr="001B5B53" w:rsidRDefault="00722768">
            <w:pPr>
              <w:widowControl w:val="0"/>
              <w:spacing w:before="161" w:line="288" w:lineRule="auto"/>
              <w:ind w:right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B5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97659" w:rsidRPr="001B5B53">
              <w:rPr>
                <w:rFonts w:ascii="Arial" w:hAnsi="Arial" w:cs="Arial"/>
                <w:sz w:val="20"/>
                <w:szCs w:val="20"/>
              </w:rPr>
              <w:t>Should</w:t>
            </w:r>
            <w:r w:rsidRPr="001B5B53">
              <w:rPr>
                <w:rFonts w:ascii="Arial" w:hAnsi="Arial" w:cs="Arial"/>
                <w:sz w:val="20"/>
                <w:szCs w:val="20"/>
              </w:rPr>
              <w:t xml:space="preserve"> be kept in differential diagnosis in the cases of infertility.</w:t>
            </w:r>
          </w:p>
        </w:tc>
        <w:tc>
          <w:tcPr>
            <w:tcW w:w="6442" w:type="dxa"/>
          </w:tcPr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609E9" w:rsidRPr="001B5B53" w:rsidTr="001B5B53">
        <w:trPr>
          <w:trHeight w:val="1262"/>
        </w:trPr>
        <w:tc>
          <w:tcPr>
            <w:tcW w:w="5236" w:type="dxa"/>
          </w:tcPr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609E9" w:rsidRPr="001B5B53" w:rsidTr="001B5B53">
        <w:trPr>
          <w:trHeight w:val="1262"/>
        </w:trPr>
        <w:tc>
          <w:tcPr>
            <w:tcW w:w="5236" w:type="dxa"/>
          </w:tcPr>
          <w:p w:rsidR="00E609E9" w:rsidRPr="001B5B53" w:rsidRDefault="0072276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B5B53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B5B53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  <w:r w:rsidRPr="001B5B53">
              <w:rPr>
                <w:rFonts w:ascii="Arial" w:hAnsi="Arial" w:cs="Arial"/>
                <w:b/>
                <w:sz w:val="20"/>
                <w:szCs w:val="20"/>
              </w:rPr>
              <w:t xml:space="preserve"> it is ok</w:t>
            </w:r>
          </w:p>
        </w:tc>
        <w:tc>
          <w:tcPr>
            <w:tcW w:w="6442" w:type="dxa"/>
          </w:tcPr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609E9" w:rsidRPr="001B5B53" w:rsidTr="001B5B53">
        <w:trPr>
          <w:trHeight w:val="859"/>
        </w:trPr>
        <w:tc>
          <w:tcPr>
            <w:tcW w:w="5236" w:type="dxa"/>
          </w:tcPr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</w:rPr>
              <w:t xml:space="preserve">Minor corrections required </w:t>
            </w:r>
          </w:p>
        </w:tc>
        <w:tc>
          <w:tcPr>
            <w:tcW w:w="6442" w:type="dxa"/>
          </w:tcPr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609E9" w:rsidRPr="001B5B53" w:rsidTr="001B5B53">
        <w:trPr>
          <w:trHeight w:val="703"/>
        </w:trPr>
        <w:tc>
          <w:tcPr>
            <w:tcW w:w="5236" w:type="dxa"/>
          </w:tcPr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:rsidR="00E609E9" w:rsidRPr="001B5B53" w:rsidRDefault="00722768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5B53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:rsidR="00E609E9" w:rsidRPr="001B5B53" w:rsidRDefault="007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1B5B53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  <w:r w:rsidRPr="001B5B53">
              <w:rPr>
                <w:rFonts w:ascii="Arial" w:hAnsi="Arial" w:cs="Arial"/>
                <w:b/>
                <w:sz w:val="20"/>
                <w:szCs w:val="20"/>
              </w:rPr>
              <w:t xml:space="preserve"> it recent</w:t>
            </w:r>
          </w:p>
        </w:tc>
        <w:tc>
          <w:tcPr>
            <w:tcW w:w="6442" w:type="dxa"/>
          </w:tcPr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609E9" w:rsidRPr="001B5B53" w:rsidTr="001B5B53">
        <w:trPr>
          <w:trHeight w:val="386"/>
        </w:trPr>
        <w:tc>
          <w:tcPr>
            <w:tcW w:w="5236" w:type="dxa"/>
          </w:tcPr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:rsidR="00E609E9" w:rsidRPr="001B5B53" w:rsidRDefault="0072276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B5B53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9E9" w:rsidRPr="001B5B53" w:rsidRDefault="00722768">
            <w:pPr>
              <w:rPr>
                <w:rFonts w:ascii="Arial" w:hAnsi="Arial" w:cs="Arial"/>
                <w:sz w:val="20"/>
                <w:szCs w:val="20"/>
              </w:rPr>
            </w:pPr>
            <w:r w:rsidRPr="001B5B53">
              <w:rPr>
                <w:rFonts w:ascii="Arial" w:hAnsi="Arial" w:cs="Arial"/>
                <w:sz w:val="20"/>
                <w:szCs w:val="20"/>
              </w:rPr>
              <w:t xml:space="preserve">Some minor grammatical mistakes </w:t>
            </w: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E9" w:rsidRPr="001B5B53" w:rsidTr="001B5B53">
        <w:trPr>
          <w:trHeight w:val="1178"/>
        </w:trPr>
        <w:tc>
          <w:tcPr>
            <w:tcW w:w="5236" w:type="dxa"/>
          </w:tcPr>
          <w:p w:rsidR="00E609E9" w:rsidRPr="001B5B53" w:rsidRDefault="0072276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B5B53">
              <w:rPr>
                <w:rFonts w:ascii="Arial" w:eastAsia="Times New Roman" w:hAnsi="Arial" w:cs="Arial"/>
                <w:u w:val="single"/>
              </w:rPr>
              <w:t>Optional/General</w:t>
            </w:r>
            <w:r w:rsidRPr="001B5B53">
              <w:rPr>
                <w:rFonts w:ascii="Arial" w:eastAsia="Times New Roman" w:hAnsi="Arial" w:cs="Arial"/>
              </w:rPr>
              <w:t xml:space="preserve"> </w:t>
            </w:r>
            <w:r w:rsidRPr="001B5B53">
              <w:rPr>
                <w:rFonts w:ascii="Arial" w:eastAsia="Times New Roman" w:hAnsi="Arial" w:cs="Arial"/>
                <w:b w:val="0"/>
              </w:rPr>
              <w:t>comments</w:t>
            </w:r>
          </w:p>
          <w:p w:rsidR="00E609E9" w:rsidRPr="001B5B53" w:rsidRDefault="00E609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E609E9" w:rsidRPr="001B5B53" w:rsidRDefault="00E60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D0F71" w:rsidRPr="001B5B53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71" w:rsidRPr="001B5B53" w:rsidRDefault="00AD0F71" w:rsidP="00AD0F7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56057883"/>
            <w:bookmarkStart w:id="1" w:name="_Hlk156057704"/>
            <w:r w:rsidRPr="001B5B5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1B5B53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D0F71" w:rsidRPr="001B5B53" w:rsidRDefault="00AD0F71" w:rsidP="00AD0F7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D0F71" w:rsidRPr="001B5B53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71" w:rsidRPr="001B5B53" w:rsidRDefault="00AD0F71" w:rsidP="00AD0F7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71" w:rsidRPr="001B5B53" w:rsidRDefault="00AD0F71" w:rsidP="00AD0F7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1B5B5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D0F71" w:rsidRPr="001B5B53" w:rsidRDefault="00AD0F71" w:rsidP="00AD0F7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B5B5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1B5B5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1B5B53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D0F71" w:rsidRPr="001B5B53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71" w:rsidRPr="001B5B53" w:rsidRDefault="00AD0F71" w:rsidP="00AD0F7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B5B5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AD0F71" w:rsidRPr="001B5B53" w:rsidRDefault="00AD0F71" w:rsidP="00AD0F7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71" w:rsidRPr="001B5B53" w:rsidRDefault="00AD0F71" w:rsidP="00AD0F7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1B5B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1B5B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1B5B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AD0F71" w:rsidRPr="001B5B53" w:rsidRDefault="00AD0F71" w:rsidP="00AD0F7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D0F71" w:rsidRPr="001B5B53" w:rsidRDefault="00AD0F71" w:rsidP="00AD0F7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D0F71" w:rsidRPr="001B5B53" w:rsidRDefault="00AD0F71" w:rsidP="00AD0F7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D0F71" w:rsidRPr="001B5B53" w:rsidRDefault="00AD0F71" w:rsidP="00AD0F7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D0F71" w:rsidRPr="001B5B53" w:rsidRDefault="00AD0F71" w:rsidP="00AD0F7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</w:tbl>
    <w:p w:rsidR="00AD0F71" w:rsidRPr="001B5B53" w:rsidRDefault="00AD0F71" w:rsidP="00AD0F71">
      <w:pPr>
        <w:rPr>
          <w:rFonts w:ascii="Arial" w:hAnsi="Arial" w:cs="Arial"/>
          <w:sz w:val="20"/>
          <w:szCs w:val="20"/>
          <w:lang w:val="en-US"/>
        </w:rPr>
      </w:pPr>
    </w:p>
    <w:p w:rsidR="00AD0F71" w:rsidRPr="001B5B53" w:rsidRDefault="00AD0F71" w:rsidP="00AD0F71">
      <w:pPr>
        <w:rPr>
          <w:rFonts w:ascii="Arial" w:hAnsi="Arial" w:cs="Arial"/>
          <w:sz w:val="20"/>
          <w:szCs w:val="20"/>
          <w:lang w:val="en-US"/>
        </w:rPr>
      </w:pPr>
    </w:p>
    <w:p w:rsidR="00C428D6" w:rsidRPr="00C428D6" w:rsidRDefault="00C428D6" w:rsidP="00C428D6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C428D6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:rsidR="00C428D6" w:rsidRPr="00C428D6" w:rsidRDefault="00C428D6" w:rsidP="00C428D6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C428D6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Sabina Khatun, </w:t>
      </w:r>
      <w:proofErr w:type="spellStart"/>
      <w:r w:rsidRPr="00C428D6">
        <w:rPr>
          <w:rFonts w:ascii="Arial" w:hAnsi="Arial" w:cs="Arial"/>
          <w:b/>
          <w:bCs/>
          <w:sz w:val="20"/>
          <w:szCs w:val="20"/>
          <w:u w:val="single"/>
          <w:lang w:val="en-US"/>
        </w:rPr>
        <w:t>Nims</w:t>
      </w:r>
      <w:proofErr w:type="spellEnd"/>
      <w:r w:rsidRPr="00C428D6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Institute of </w:t>
      </w:r>
      <w:proofErr w:type="gramStart"/>
      <w:r w:rsidRPr="00C428D6">
        <w:rPr>
          <w:rFonts w:ascii="Arial" w:hAnsi="Arial" w:cs="Arial"/>
          <w:b/>
          <w:bCs/>
          <w:sz w:val="20"/>
          <w:szCs w:val="20"/>
          <w:u w:val="single"/>
          <w:lang w:val="en-US"/>
        </w:rPr>
        <w:t>Pharmacy ,</w:t>
      </w:r>
      <w:proofErr w:type="gramEnd"/>
      <w:r w:rsidRPr="00C428D6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India</w:t>
      </w:r>
    </w:p>
    <w:p w:rsidR="00AD0F71" w:rsidRPr="001B5B53" w:rsidRDefault="00AD0F71" w:rsidP="00AD0F71">
      <w:pPr>
        <w:rPr>
          <w:rFonts w:ascii="Arial" w:hAnsi="Arial" w:cs="Arial"/>
          <w:bCs/>
          <w:sz w:val="20"/>
          <w:szCs w:val="20"/>
          <w:u w:val="single"/>
        </w:rPr>
      </w:pPr>
      <w:bookmarkStart w:id="2" w:name="_GoBack"/>
      <w:bookmarkEnd w:id="2"/>
    </w:p>
    <w:bookmarkEnd w:id="1"/>
    <w:p w:rsidR="00AD0F71" w:rsidRPr="001B5B53" w:rsidRDefault="00AD0F71" w:rsidP="00AD0F71">
      <w:pPr>
        <w:rPr>
          <w:rFonts w:ascii="Arial" w:hAnsi="Arial" w:cs="Arial"/>
          <w:sz w:val="20"/>
          <w:szCs w:val="20"/>
          <w:lang w:val="en-US"/>
        </w:rPr>
      </w:pP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609E9" w:rsidRPr="001B5B53" w:rsidRDefault="00E60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sectPr w:rsidR="00E609E9" w:rsidRPr="001B5B53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60D" w:rsidRDefault="000D760D">
      <w:r>
        <w:separator/>
      </w:r>
    </w:p>
  </w:endnote>
  <w:endnote w:type="continuationSeparator" w:id="0">
    <w:p w:rsidR="000D760D" w:rsidRDefault="000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9E9" w:rsidRDefault="00722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60D" w:rsidRDefault="000D760D">
      <w:r>
        <w:separator/>
      </w:r>
    </w:p>
  </w:footnote>
  <w:footnote w:type="continuationSeparator" w:id="0">
    <w:p w:rsidR="000D760D" w:rsidRDefault="000D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9E9" w:rsidRDefault="00E609E9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E609E9" w:rsidRDefault="00E609E9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:rsidR="00E609E9" w:rsidRDefault="00722768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E9"/>
    <w:rsid w:val="0004174A"/>
    <w:rsid w:val="000D760D"/>
    <w:rsid w:val="00197659"/>
    <w:rsid w:val="001B5B53"/>
    <w:rsid w:val="00306E60"/>
    <w:rsid w:val="00722768"/>
    <w:rsid w:val="00844293"/>
    <w:rsid w:val="00AD0F71"/>
    <w:rsid w:val="00C428D6"/>
    <w:rsid w:val="00CC7487"/>
    <w:rsid w:val="00E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."/>
  <w:listSeparator w:val=","/>
  <w15:docId w15:val="{DF58D3E7-FC67-46FE-9110-4F02F34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197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7511/jopm.2019.i12.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disease-and-health-research-developments-vol-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1134</cp:lastModifiedBy>
  <cp:revision>6</cp:revision>
  <dcterms:created xsi:type="dcterms:W3CDTF">2025-02-21T05:08:00Z</dcterms:created>
  <dcterms:modified xsi:type="dcterms:W3CDTF">2025-02-26T05:28:00Z</dcterms:modified>
</cp:coreProperties>
</file>