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4"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36"/>
        <w:gridCol w:w="15766"/>
      </w:tblGrid>
      <w:tr w:rsidR="00602F7D" w:rsidRPr="00A21981" w14:paraId="1643A4CA" w14:textId="77777777" w:rsidTr="00A21981">
        <w:trPr>
          <w:trHeight w:val="450"/>
        </w:trPr>
        <w:tc>
          <w:tcPr>
            <w:tcW w:w="5000" w:type="pct"/>
            <w:gridSpan w:val="2"/>
            <w:tcBorders>
              <w:top w:val="nil"/>
              <w:left w:val="nil"/>
              <w:right w:val="nil"/>
            </w:tcBorders>
          </w:tcPr>
          <w:p w14:paraId="4C55E51F" w14:textId="77777777" w:rsidR="00602F7D" w:rsidRPr="00A21981" w:rsidRDefault="00602F7D" w:rsidP="00F2643C">
            <w:pPr>
              <w:pStyle w:val="Heading2"/>
              <w:jc w:val="left"/>
              <w:rPr>
                <w:rFonts w:ascii="Arial" w:hAnsi="Arial" w:cs="Arial"/>
                <w:b w:val="0"/>
                <w:bCs w:val="0"/>
                <w:lang w:val="en-US"/>
              </w:rPr>
            </w:pPr>
          </w:p>
        </w:tc>
      </w:tr>
      <w:tr w:rsidR="0000007A" w:rsidRPr="00A21981" w14:paraId="127EAD7E" w14:textId="77777777" w:rsidTr="00A21981">
        <w:trPr>
          <w:trHeight w:val="413"/>
        </w:trPr>
        <w:tc>
          <w:tcPr>
            <w:tcW w:w="1282" w:type="pct"/>
          </w:tcPr>
          <w:p w14:paraId="3C159AA5" w14:textId="77777777" w:rsidR="0000007A" w:rsidRPr="00A21981" w:rsidRDefault="00D27A79" w:rsidP="00696CAD">
            <w:pPr>
              <w:pStyle w:val="BodyText"/>
              <w:ind w:left="90"/>
              <w:jc w:val="left"/>
              <w:rPr>
                <w:rFonts w:ascii="Arial" w:hAnsi="Arial" w:cs="Arial"/>
                <w:bCs/>
                <w:sz w:val="20"/>
                <w:szCs w:val="20"/>
                <w:lang w:val="en-GB"/>
              </w:rPr>
            </w:pPr>
            <w:r w:rsidRPr="00A21981">
              <w:rPr>
                <w:rFonts w:ascii="Arial" w:hAnsi="Arial" w:cs="Arial"/>
                <w:bCs/>
                <w:sz w:val="20"/>
                <w:szCs w:val="20"/>
                <w:lang w:val="en-GB"/>
              </w:rPr>
              <w:t xml:space="preserve">Book </w:t>
            </w:r>
            <w:r w:rsidR="0000007A" w:rsidRPr="00A21981">
              <w:rPr>
                <w:rFonts w:ascii="Arial" w:hAnsi="Arial" w:cs="Arial"/>
                <w:bCs/>
                <w:sz w:val="20"/>
                <w:szCs w:val="20"/>
                <w:lang w:val="en-GB"/>
              </w:rPr>
              <w:t>Name:</w:t>
            </w:r>
          </w:p>
        </w:tc>
        <w:tc>
          <w:tcPr>
            <w:tcW w:w="3718" w:type="pct"/>
            <w:shd w:val="clear" w:color="auto" w:fill="auto"/>
            <w:tcMar>
              <w:top w:w="0" w:type="dxa"/>
              <w:left w:w="108" w:type="dxa"/>
              <w:bottom w:w="0" w:type="dxa"/>
              <w:right w:w="108" w:type="dxa"/>
            </w:tcMar>
            <w:vAlign w:val="center"/>
          </w:tcPr>
          <w:p w14:paraId="23DA8DCD" w14:textId="2BBF7D7E" w:rsidR="0000007A" w:rsidRPr="00A21981" w:rsidRDefault="003B4205" w:rsidP="00054BC4">
            <w:pPr>
              <w:pStyle w:val="NormalWeb"/>
              <w:rPr>
                <w:rFonts w:ascii="Arial" w:hAnsi="Arial" w:cs="Arial"/>
                <w:b/>
                <w:bCs/>
                <w:sz w:val="20"/>
                <w:szCs w:val="20"/>
                <w:u w:val="single"/>
              </w:rPr>
            </w:pPr>
            <w:hyperlink r:id="rId7" w:history="1">
              <w:r w:rsidR="001D67DF" w:rsidRPr="00A21981">
                <w:rPr>
                  <w:rStyle w:val="Hyperlink"/>
                  <w:rFonts w:ascii="Arial" w:hAnsi="Arial" w:cs="Arial"/>
                  <w:sz w:val="20"/>
                  <w:szCs w:val="20"/>
                </w:rPr>
                <w:t>Geography, Earth Science and Environment: Research Highlights</w:t>
              </w:r>
            </w:hyperlink>
          </w:p>
        </w:tc>
      </w:tr>
      <w:tr w:rsidR="0000007A" w:rsidRPr="00A21981" w14:paraId="73C90375" w14:textId="77777777" w:rsidTr="00A21981">
        <w:trPr>
          <w:trHeight w:val="290"/>
        </w:trPr>
        <w:tc>
          <w:tcPr>
            <w:tcW w:w="1282" w:type="pct"/>
          </w:tcPr>
          <w:p w14:paraId="20D28135" w14:textId="77777777" w:rsidR="0000007A" w:rsidRPr="00A21981" w:rsidRDefault="0000007A" w:rsidP="00696CAD">
            <w:pPr>
              <w:pStyle w:val="BodyText"/>
              <w:ind w:left="90"/>
              <w:jc w:val="left"/>
              <w:rPr>
                <w:rFonts w:ascii="Arial" w:hAnsi="Arial" w:cs="Arial"/>
                <w:bCs/>
                <w:sz w:val="20"/>
                <w:szCs w:val="20"/>
                <w:lang w:val="en-GB"/>
              </w:rPr>
            </w:pPr>
            <w:r w:rsidRPr="00A21981">
              <w:rPr>
                <w:rFonts w:ascii="Arial" w:hAnsi="Arial" w:cs="Arial"/>
                <w:bCs/>
                <w:sz w:val="20"/>
                <w:szCs w:val="20"/>
                <w:lang w:val="en-GB"/>
              </w:rPr>
              <w:t>Manuscript Number:</w:t>
            </w:r>
          </w:p>
        </w:tc>
        <w:tc>
          <w:tcPr>
            <w:tcW w:w="3718" w:type="pct"/>
            <w:shd w:val="clear" w:color="auto" w:fill="auto"/>
            <w:tcMar>
              <w:top w:w="0" w:type="dxa"/>
              <w:left w:w="108" w:type="dxa"/>
              <w:bottom w:w="0" w:type="dxa"/>
              <w:right w:w="108" w:type="dxa"/>
            </w:tcMar>
            <w:vAlign w:val="center"/>
          </w:tcPr>
          <w:p w14:paraId="46B39E34" w14:textId="62552002" w:rsidR="0000007A" w:rsidRPr="00A21981"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A21981">
              <w:rPr>
                <w:rFonts w:ascii="Arial" w:hAnsi="Arial" w:cs="Arial"/>
                <w:b/>
                <w:bCs/>
                <w:sz w:val="20"/>
                <w:szCs w:val="20"/>
                <w:lang w:val="en-GB"/>
              </w:rPr>
              <w:t>Ms_BP</w:t>
            </w:r>
            <w:r w:rsidR="00FC432A" w:rsidRPr="00A21981">
              <w:rPr>
                <w:rFonts w:ascii="Arial" w:hAnsi="Arial" w:cs="Arial"/>
                <w:b/>
                <w:bCs/>
                <w:sz w:val="20"/>
                <w:szCs w:val="20"/>
                <w:lang w:val="en-GB"/>
              </w:rPr>
              <w:t>R</w:t>
            </w:r>
            <w:proofErr w:type="spellEnd"/>
            <w:r w:rsidRPr="00A21981">
              <w:rPr>
                <w:rFonts w:ascii="Arial" w:hAnsi="Arial" w:cs="Arial"/>
                <w:b/>
                <w:bCs/>
                <w:sz w:val="20"/>
                <w:szCs w:val="20"/>
                <w:lang w:val="en-GB"/>
              </w:rPr>
              <w:t>_</w:t>
            </w:r>
            <w:r w:rsidR="00786107" w:rsidRPr="00A21981">
              <w:rPr>
                <w:rFonts w:ascii="Arial" w:hAnsi="Arial" w:cs="Arial"/>
                <w:b/>
                <w:bCs/>
                <w:sz w:val="20"/>
                <w:szCs w:val="20"/>
              </w:rPr>
              <w:t>4663</w:t>
            </w:r>
          </w:p>
        </w:tc>
      </w:tr>
      <w:tr w:rsidR="0000007A" w:rsidRPr="00A21981" w14:paraId="05B60576" w14:textId="77777777" w:rsidTr="00A21981">
        <w:trPr>
          <w:trHeight w:val="331"/>
        </w:trPr>
        <w:tc>
          <w:tcPr>
            <w:tcW w:w="1282" w:type="pct"/>
          </w:tcPr>
          <w:p w14:paraId="0196A627" w14:textId="77777777" w:rsidR="0000007A" w:rsidRPr="00A21981" w:rsidRDefault="0000007A" w:rsidP="00696CAD">
            <w:pPr>
              <w:pStyle w:val="BodyText"/>
              <w:ind w:left="90"/>
              <w:jc w:val="left"/>
              <w:rPr>
                <w:rFonts w:ascii="Arial" w:hAnsi="Arial" w:cs="Arial"/>
                <w:bCs/>
                <w:sz w:val="20"/>
                <w:szCs w:val="20"/>
                <w:lang w:val="en-GB"/>
              </w:rPr>
            </w:pPr>
            <w:r w:rsidRPr="00A21981">
              <w:rPr>
                <w:rFonts w:ascii="Arial" w:hAnsi="Arial" w:cs="Arial"/>
                <w:bCs/>
                <w:sz w:val="20"/>
                <w:szCs w:val="20"/>
                <w:lang w:val="en-GB"/>
              </w:rPr>
              <w:t xml:space="preserve">Title of the Manuscript: </w:t>
            </w:r>
          </w:p>
        </w:tc>
        <w:tc>
          <w:tcPr>
            <w:tcW w:w="3718" w:type="pct"/>
            <w:shd w:val="clear" w:color="auto" w:fill="auto"/>
            <w:tcMar>
              <w:top w:w="0" w:type="dxa"/>
              <w:left w:w="108" w:type="dxa"/>
              <w:bottom w:w="0" w:type="dxa"/>
              <w:right w:w="108" w:type="dxa"/>
            </w:tcMar>
            <w:vAlign w:val="center"/>
          </w:tcPr>
          <w:p w14:paraId="0B70E962" w14:textId="75C6E3F4" w:rsidR="0000007A" w:rsidRPr="00A21981" w:rsidRDefault="001D67DF" w:rsidP="000450FC">
            <w:pPr>
              <w:pStyle w:val="NormalWeb"/>
              <w:spacing w:before="0" w:beforeAutospacing="0" w:after="0" w:afterAutospacing="0"/>
              <w:rPr>
                <w:rFonts w:ascii="Arial" w:hAnsi="Arial" w:cs="Arial"/>
                <w:b/>
                <w:sz w:val="20"/>
                <w:szCs w:val="20"/>
                <w:highlight w:val="yellow"/>
                <w:lang w:val="en-GB"/>
              </w:rPr>
            </w:pPr>
            <w:r w:rsidRPr="00A21981">
              <w:rPr>
                <w:rFonts w:ascii="Arial" w:hAnsi="Arial" w:cs="Arial"/>
                <w:b/>
                <w:sz w:val="20"/>
                <w:szCs w:val="20"/>
                <w:lang w:val="en-GB"/>
              </w:rPr>
              <w:t>Retention parameters of the crack network in a two-domain soil structure</w:t>
            </w:r>
          </w:p>
        </w:tc>
      </w:tr>
      <w:tr w:rsidR="00CF0BBB" w:rsidRPr="00A21981" w14:paraId="6D508B1C" w14:textId="77777777" w:rsidTr="00A21981">
        <w:trPr>
          <w:trHeight w:val="332"/>
        </w:trPr>
        <w:tc>
          <w:tcPr>
            <w:tcW w:w="1282" w:type="pct"/>
          </w:tcPr>
          <w:p w14:paraId="32FC28F7" w14:textId="77777777" w:rsidR="00CF0BBB" w:rsidRPr="00A21981" w:rsidRDefault="00CF0BBB" w:rsidP="00696CAD">
            <w:pPr>
              <w:pStyle w:val="BodyText"/>
              <w:ind w:left="90"/>
              <w:jc w:val="left"/>
              <w:rPr>
                <w:rFonts w:ascii="Arial" w:hAnsi="Arial" w:cs="Arial"/>
                <w:bCs/>
                <w:sz w:val="20"/>
                <w:szCs w:val="20"/>
                <w:lang w:val="en-GB"/>
              </w:rPr>
            </w:pPr>
            <w:r w:rsidRPr="00A21981">
              <w:rPr>
                <w:rFonts w:ascii="Arial" w:hAnsi="Arial" w:cs="Arial"/>
                <w:bCs/>
                <w:sz w:val="20"/>
                <w:szCs w:val="20"/>
                <w:lang w:val="en-GB"/>
              </w:rPr>
              <w:t>Type of the Article</w:t>
            </w:r>
          </w:p>
        </w:tc>
        <w:tc>
          <w:tcPr>
            <w:tcW w:w="3718" w:type="pct"/>
            <w:shd w:val="clear" w:color="auto" w:fill="auto"/>
            <w:tcMar>
              <w:top w:w="0" w:type="dxa"/>
              <w:left w:w="108" w:type="dxa"/>
              <w:bottom w:w="0" w:type="dxa"/>
              <w:right w:w="108" w:type="dxa"/>
            </w:tcMar>
            <w:vAlign w:val="center"/>
          </w:tcPr>
          <w:p w14:paraId="0EBC6A8E" w14:textId="71CB575C" w:rsidR="00CF0BBB" w:rsidRPr="00A21981" w:rsidRDefault="001D67DF" w:rsidP="000450FC">
            <w:pPr>
              <w:pStyle w:val="NormalWeb"/>
              <w:spacing w:before="0" w:beforeAutospacing="0" w:after="0" w:afterAutospacing="0"/>
              <w:rPr>
                <w:rFonts w:ascii="Arial" w:hAnsi="Arial" w:cs="Arial"/>
                <w:b/>
                <w:sz w:val="20"/>
                <w:szCs w:val="20"/>
                <w:lang w:val="en-GB"/>
              </w:rPr>
            </w:pPr>
            <w:r w:rsidRPr="00A21981">
              <w:rPr>
                <w:rFonts w:ascii="Arial" w:hAnsi="Arial" w:cs="Arial"/>
                <w:b/>
                <w:sz w:val="20"/>
                <w:szCs w:val="20"/>
                <w:lang w:val="en-GB"/>
              </w:rPr>
              <w:t>BOOK CHAPTER</w:t>
            </w:r>
          </w:p>
        </w:tc>
      </w:tr>
    </w:tbl>
    <w:p w14:paraId="45F5983C" w14:textId="77777777" w:rsidR="00037D52" w:rsidRPr="00A21981" w:rsidRDefault="00037D52" w:rsidP="0000007A">
      <w:pPr>
        <w:pStyle w:val="BodyText"/>
        <w:rPr>
          <w:rFonts w:ascii="Arial" w:hAnsi="Arial" w:cs="Arial"/>
          <w:b/>
          <w:bCs/>
          <w:sz w:val="20"/>
          <w:szCs w:val="20"/>
          <w:u w:val="single"/>
          <w:lang w:val="en-GB"/>
        </w:rPr>
      </w:pPr>
    </w:p>
    <w:p w14:paraId="79DE1CF8" w14:textId="77777777" w:rsidR="00605952" w:rsidRPr="00A21981" w:rsidRDefault="00605952" w:rsidP="0000007A">
      <w:pPr>
        <w:pStyle w:val="BodyText"/>
        <w:rPr>
          <w:rFonts w:ascii="Arial" w:hAnsi="Arial" w:cs="Arial"/>
          <w:b/>
          <w:bCs/>
          <w:sz w:val="20"/>
          <w:szCs w:val="20"/>
          <w:u w:val="single"/>
          <w:lang w:val="en-GB"/>
        </w:rPr>
      </w:pPr>
    </w:p>
    <w:p w14:paraId="590A5ADE" w14:textId="77777777" w:rsidR="00D9392F" w:rsidRPr="00A21981" w:rsidRDefault="00D9392F" w:rsidP="0000007A">
      <w:pPr>
        <w:pStyle w:val="BodyText"/>
        <w:rPr>
          <w:rFonts w:ascii="Arial" w:hAnsi="Arial" w:cs="Arial"/>
          <w:i/>
          <w:sz w:val="20"/>
          <w:szCs w:val="20"/>
          <w:u w:val="single"/>
          <w:lang w:val="en-GB"/>
        </w:rPr>
      </w:pPr>
    </w:p>
    <w:p w14:paraId="17599C49" w14:textId="77777777" w:rsidR="00626025" w:rsidRPr="00A21981" w:rsidRDefault="00626025" w:rsidP="00D27A79">
      <w:pPr>
        <w:pStyle w:val="BodyText"/>
        <w:jc w:val="left"/>
        <w:rPr>
          <w:rFonts w:ascii="Arial" w:hAnsi="Arial" w:cs="Arial"/>
          <w:color w:val="222222"/>
          <w:sz w:val="20"/>
          <w:szCs w:val="20"/>
          <w:lang w:val="en-GB"/>
        </w:rPr>
      </w:pPr>
    </w:p>
    <w:p w14:paraId="37E43B60" w14:textId="77777777" w:rsidR="0086369B" w:rsidRPr="00A21981" w:rsidRDefault="0086369B" w:rsidP="00626025">
      <w:pPr>
        <w:pStyle w:val="BodyText"/>
        <w:rPr>
          <w:rFonts w:ascii="Arial" w:hAnsi="Arial" w:cs="Arial"/>
          <w:b/>
          <w:color w:val="222222"/>
          <w:sz w:val="20"/>
          <w:szCs w:val="20"/>
          <w:u w:val="single"/>
          <w:lang w:val="en-US"/>
        </w:rPr>
      </w:pPr>
    </w:p>
    <w:p w14:paraId="63CD6BCB" w14:textId="0FFEAA9E" w:rsidR="00626025" w:rsidRPr="00A21981" w:rsidRDefault="00640538" w:rsidP="00626025">
      <w:pPr>
        <w:pStyle w:val="BodyText"/>
        <w:rPr>
          <w:rFonts w:ascii="Arial" w:hAnsi="Arial" w:cs="Arial"/>
          <w:b/>
          <w:color w:val="222222"/>
          <w:sz w:val="20"/>
          <w:szCs w:val="20"/>
          <w:u w:val="single"/>
          <w:lang w:val="en-US"/>
        </w:rPr>
      </w:pPr>
      <w:r w:rsidRPr="00A21981">
        <w:rPr>
          <w:rFonts w:ascii="Arial" w:hAnsi="Arial" w:cs="Arial"/>
          <w:b/>
          <w:color w:val="222222"/>
          <w:sz w:val="20"/>
          <w:szCs w:val="20"/>
          <w:u w:val="single"/>
          <w:lang w:val="en-US"/>
        </w:rPr>
        <w:t>Special note:</w:t>
      </w:r>
    </w:p>
    <w:p w14:paraId="1AC448A2" w14:textId="77777777" w:rsidR="007B54A4" w:rsidRPr="00A21981" w:rsidRDefault="007B54A4" w:rsidP="00626025">
      <w:pPr>
        <w:pStyle w:val="BodyText"/>
        <w:rPr>
          <w:rFonts w:ascii="Arial" w:hAnsi="Arial" w:cs="Arial"/>
          <w:b/>
          <w:color w:val="222222"/>
          <w:sz w:val="20"/>
          <w:szCs w:val="20"/>
          <w:u w:val="single"/>
          <w:lang w:val="en-US"/>
        </w:rPr>
      </w:pPr>
    </w:p>
    <w:p w14:paraId="7F950B43" w14:textId="3CFD7BBC" w:rsidR="007B54A4" w:rsidRPr="00A21981" w:rsidRDefault="00955E45" w:rsidP="00626025">
      <w:pPr>
        <w:pStyle w:val="BodyText"/>
        <w:rPr>
          <w:rFonts w:ascii="Arial" w:hAnsi="Arial" w:cs="Arial"/>
          <w:b/>
          <w:color w:val="222222"/>
          <w:sz w:val="20"/>
          <w:szCs w:val="20"/>
          <w:lang w:val="en-US"/>
        </w:rPr>
      </w:pPr>
      <w:r w:rsidRPr="00A2198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A21981" w:rsidRDefault="003B4205" w:rsidP="00626025">
      <w:pPr>
        <w:pStyle w:val="BodyText"/>
        <w:rPr>
          <w:rFonts w:ascii="Arial" w:hAnsi="Arial" w:cs="Arial"/>
          <w:b/>
          <w:color w:val="222222"/>
          <w:sz w:val="20"/>
          <w:szCs w:val="20"/>
          <w:u w:val="single"/>
          <w:lang w:val="en-US"/>
        </w:rPr>
      </w:pPr>
      <w:r w:rsidRPr="00A21981">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57E24C8C" w14:textId="686B4874" w:rsidR="00E03C32" w:rsidRDefault="001D67DF" w:rsidP="001D67DF">
                  <w:pPr>
                    <w:pStyle w:val="BodyText"/>
                    <w:jc w:val="left"/>
                    <w:rPr>
                      <w:rFonts w:ascii="Arial" w:hAnsi="Arial" w:cs="Arial"/>
                      <w:b/>
                      <w:color w:val="222222"/>
                      <w:sz w:val="32"/>
                      <w:lang w:val="en-US"/>
                    </w:rPr>
                  </w:pPr>
                  <w:r>
                    <w:rPr>
                      <w:rFonts w:ascii="Arial" w:hAnsi="Arial" w:cs="Arial"/>
                      <w:b/>
                      <w:color w:val="222222"/>
                      <w:sz w:val="32"/>
                      <w:lang w:val="en-US"/>
                    </w:rPr>
                    <w:t>1</w:t>
                  </w:r>
                  <w:r w:rsidRPr="001D67DF">
                    <w:rPr>
                      <w:rFonts w:ascii="Arial" w:hAnsi="Arial" w:cs="Arial"/>
                      <w:b/>
                      <w:color w:val="222222"/>
                      <w:sz w:val="32"/>
                      <w:vertAlign w:val="superscript"/>
                      <w:lang w:val="en-US"/>
                    </w:rPr>
                    <w:t>ST</w:t>
                  </w:r>
                  <w:r>
                    <w:rPr>
                      <w:rFonts w:ascii="Arial" w:hAnsi="Arial" w:cs="Arial"/>
                      <w:b/>
                      <w:color w:val="222222"/>
                      <w:sz w:val="32"/>
                      <w:lang w:val="en-US"/>
                    </w:rPr>
                    <w:t xml:space="preserve">: </w:t>
                  </w:r>
                  <w:r w:rsidRPr="001D67DF">
                    <w:rPr>
                      <w:rFonts w:ascii="Arial" w:hAnsi="Arial" w:cs="Arial"/>
                      <w:b/>
                      <w:color w:val="222222"/>
                      <w:sz w:val="32"/>
                      <w:lang w:val="en-US"/>
                    </w:rPr>
                    <w:t xml:space="preserve">J. </w:t>
                  </w:r>
                  <w:proofErr w:type="spellStart"/>
                  <w:r w:rsidRPr="001D67DF">
                    <w:rPr>
                      <w:rFonts w:ascii="Arial" w:hAnsi="Arial" w:cs="Arial"/>
                      <w:b/>
                      <w:color w:val="222222"/>
                      <w:sz w:val="32"/>
                      <w:lang w:val="en-US"/>
                    </w:rPr>
                    <w:t>Hydrol</w:t>
                  </w:r>
                  <w:proofErr w:type="spellEnd"/>
                  <w:r w:rsidRPr="001D67DF">
                    <w:rPr>
                      <w:rFonts w:ascii="Arial" w:hAnsi="Arial" w:cs="Arial"/>
                      <w:b/>
                      <w:color w:val="222222"/>
                      <w:sz w:val="32"/>
                      <w:lang w:val="en-US"/>
                    </w:rPr>
                    <w:t xml:space="preserve">. </w:t>
                  </w:r>
                  <w:proofErr w:type="spellStart"/>
                  <w:r w:rsidRPr="001D67DF">
                    <w:rPr>
                      <w:rFonts w:ascii="Arial" w:hAnsi="Arial" w:cs="Arial"/>
                      <w:b/>
                      <w:color w:val="222222"/>
                      <w:sz w:val="32"/>
                      <w:lang w:val="en-US"/>
                    </w:rPr>
                    <w:t>Hydromech</w:t>
                  </w:r>
                  <w:proofErr w:type="spellEnd"/>
                  <w:r w:rsidRPr="001D67DF">
                    <w:rPr>
                      <w:rFonts w:ascii="Arial" w:hAnsi="Arial" w:cs="Arial"/>
                      <w:b/>
                      <w:color w:val="222222"/>
                      <w:sz w:val="32"/>
                      <w:lang w:val="en-US"/>
                    </w:rPr>
                    <w:t>., 71, 2023, 4, 369–381</w:t>
                  </w:r>
                  <w:r w:rsidR="00E03C32" w:rsidRPr="00640538">
                    <w:rPr>
                      <w:rFonts w:ascii="Arial" w:hAnsi="Arial" w:cs="Arial"/>
                      <w:b/>
                      <w:color w:val="222222"/>
                      <w:sz w:val="32"/>
                      <w:lang w:val="en-US"/>
                    </w:rPr>
                    <w:t>.</w:t>
                  </w:r>
                  <w:r>
                    <w:rPr>
                      <w:rFonts w:ascii="Arial" w:hAnsi="Arial" w:cs="Arial"/>
                      <w:b/>
                      <w:color w:val="222222"/>
                      <w:sz w:val="32"/>
                      <w:lang w:val="en-US"/>
                    </w:rPr>
                    <w:t xml:space="preserve"> </w:t>
                  </w:r>
                  <w:hyperlink r:id="rId8" w:history="1">
                    <w:r w:rsidRPr="002123DE">
                      <w:rPr>
                        <w:rStyle w:val="Hyperlink"/>
                        <w:rFonts w:ascii="Arial" w:hAnsi="Arial" w:cs="Arial"/>
                        <w:b/>
                        <w:sz w:val="32"/>
                        <w:lang w:val="en-US"/>
                      </w:rPr>
                      <w:t>https://doi.org/10.2478/johh-2023-0034</w:t>
                    </w:r>
                  </w:hyperlink>
                  <w:r>
                    <w:rPr>
                      <w:rFonts w:ascii="Arial" w:hAnsi="Arial" w:cs="Arial"/>
                      <w:b/>
                      <w:color w:val="222222"/>
                      <w:sz w:val="32"/>
                      <w:lang w:val="en-US"/>
                    </w:rPr>
                    <w:t xml:space="preserve"> </w:t>
                  </w:r>
                </w:p>
                <w:p w14:paraId="6FE5D177" w14:textId="1746A50A" w:rsidR="001D67DF" w:rsidRPr="007B54A4" w:rsidRDefault="001D67DF" w:rsidP="001D67DF">
                  <w:pPr>
                    <w:pStyle w:val="BodyText"/>
                    <w:jc w:val="left"/>
                    <w:rPr>
                      <w:rFonts w:ascii="Arial" w:hAnsi="Arial" w:cs="Arial"/>
                      <w:b/>
                      <w:color w:val="222222"/>
                      <w:sz w:val="32"/>
                      <w:lang w:val="en-US"/>
                    </w:rPr>
                  </w:pPr>
                  <w:r>
                    <w:rPr>
                      <w:rFonts w:ascii="Arial" w:hAnsi="Arial" w:cs="Arial"/>
                      <w:b/>
                      <w:color w:val="222222"/>
                      <w:sz w:val="32"/>
                      <w:lang w:val="en-US"/>
                    </w:rPr>
                    <w:t>2</w:t>
                  </w:r>
                  <w:r w:rsidRPr="001D67DF">
                    <w:rPr>
                      <w:rFonts w:ascii="Arial" w:hAnsi="Arial" w:cs="Arial"/>
                      <w:b/>
                      <w:color w:val="222222"/>
                      <w:sz w:val="32"/>
                      <w:vertAlign w:val="superscript"/>
                      <w:lang w:val="en-US"/>
                    </w:rPr>
                    <w:t>ND</w:t>
                  </w:r>
                  <w:r>
                    <w:rPr>
                      <w:rFonts w:ascii="Arial" w:hAnsi="Arial" w:cs="Arial"/>
                      <w:b/>
                      <w:color w:val="222222"/>
                      <w:sz w:val="32"/>
                      <w:lang w:val="en-US"/>
                    </w:rPr>
                    <w:t xml:space="preserve">: </w:t>
                  </w:r>
                  <w:r w:rsidRPr="001D67DF">
                    <w:rPr>
                      <w:rFonts w:ascii="Arial" w:hAnsi="Arial" w:cs="Arial"/>
                      <w:b/>
                      <w:color w:val="222222"/>
                      <w:sz w:val="32"/>
                      <w:lang w:val="en-US"/>
                    </w:rPr>
                    <w:t>ACTA HYDROLOGICA SLOVACA</w:t>
                  </w:r>
                  <w:r>
                    <w:rPr>
                      <w:rFonts w:ascii="Arial" w:hAnsi="Arial" w:cs="Arial"/>
                      <w:b/>
                      <w:color w:val="222222"/>
                      <w:sz w:val="32"/>
                      <w:lang w:val="en-US"/>
                    </w:rPr>
                    <w:t xml:space="preserve">, </w:t>
                  </w:r>
                  <w:r w:rsidRPr="001D67DF">
                    <w:rPr>
                      <w:rFonts w:ascii="Arial" w:hAnsi="Arial" w:cs="Arial"/>
                      <w:b/>
                      <w:color w:val="222222"/>
                      <w:sz w:val="32"/>
                      <w:lang w:val="en-US"/>
                    </w:rPr>
                    <w:t>Volume 25, No. 1, 2024, 81 – 87</w:t>
                  </w:r>
                  <w:r>
                    <w:rPr>
                      <w:rFonts w:ascii="Arial" w:hAnsi="Arial" w:cs="Arial"/>
                      <w:b/>
                      <w:color w:val="222222"/>
                      <w:sz w:val="32"/>
                      <w:lang w:val="en-US"/>
                    </w:rPr>
                    <w:t xml:space="preserve">. </w:t>
                  </w:r>
                  <w:r w:rsidRPr="001D67DF">
                    <w:rPr>
                      <w:rFonts w:ascii="Arial" w:hAnsi="Arial" w:cs="Arial"/>
                      <w:b/>
                      <w:color w:val="222222"/>
                      <w:sz w:val="32"/>
                      <w:lang w:val="en-US"/>
                    </w:rPr>
                    <w:t>DOI: 10.31577/</w:t>
                  </w:r>
                  <w:proofErr w:type="spellStart"/>
                  <w:r w:rsidRPr="001D67DF">
                    <w:rPr>
                      <w:rFonts w:ascii="Arial" w:hAnsi="Arial" w:cs="Arial"/>
                      <w:b/>
                      <w:color w:val="222222"/>
                      <w:sz w:val="32"/>
                      <w:lang w:val="en-US"/>
                    </w:rPr>
                    <w:t>ahs</w:t>
                  </w:r>
                  <w:proofErr w:type="spellEnd"/>
                  <w:r w:rsidRPr="001D67DF">
                    <w:rPr>
                      <w:rFonts w:ascii="Arial" w:hAnsi="Arial" w:cs="Arial"/>
                      <w:b/>
                      <w:color w:val="222222"/>
                      <w:sz w:val="32"/>
                      <w:lang w:val="en-US"/>
                    </w:rPr>
                    <w:t>-2024-0025.01.0009</w:t>
                  </w:r>
                  <w:r>
                    <w:rPr>
                      <w:rFonts w:ascii="Arial" w:hAnsi="Arial" w:cs="Arial"/>
                      <w:b/>
                      <w:color w:val="222222"/>
                      <w:sz w:val="32"/>
                      <w:lang w:val="en-US"/>
                    </w:rPr>
                    <w:t xml:space="preserve"> </w:t>
                  </w:r>
                </w:p>
              </w:txbxContent>
            </v:textbox>
          </v:rect>
        </w:pict>
      </w:r>
    </w:p>
    <w:p w14:paraId="40641486" w14:textId="77777777" w:rsidR="00D9392F" w:rsidRPr="00A21981" w:rsidRDefault="002A3D7C" w:rsidP="00626025">
      <w:pPr>
        <w:pStyle w:val="BodyText"/>
        <w:jc w:val="left"/>
        <w:rPr>
          <w:rFonts w:ascii="Arial" w:hAnsi="Arial" w:cs="Arial"/>
          <w:color w:val="222222"/>
          <w:sz w:val="20"/>
          <w:szCs w:val="20"/>
          <w:lang w:val="en-IN"/>
        </w:rPr>
      </w:pPr>
      <w:r w:rsidRPr="00A21981">
        <w:rPr>
          <w:rFonts w:ascii="Arial" w:hAnsi="Arial" w:cs="Arial"/>
          <w:color w:val="222222"/>
          <w:sz w:val="20"/>
          <w:szCs w:val="20"/>
          <w:lang w:val="en-IN"/>
        </w:rPr>
        <w:br w:type="page"/>
      </w:r>
    </w:p>
    <w:p w14:paraId="5A743ECE" w14:textId="77777777" w:rsidR="00D27A79" w:rsidRPr="00A2198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21981" w14:paraId="71A94C1F" w14:textId="77777777" w:rsidTr="007222C8">
        <w:tc>
          <w:tcPr>
            <w:tcW w:w="5000" w:type="pct"/>
            <w:gridSpan w:val="3"/>
            <w:tcBorders>
              <w:top w:val="nil"/>
              <w:left w:val="nil"/>
              <w:right w:val="nil"/>
            </w:tcBorders>
            <w:noWrap/>
          </w:tcPr>
          <w:p w14:paraId="0BC15285" w14:textId="75BEB51F" w:rsidR="00F1171E" w:rsidRPr="00A21981" w:rsidRDefault="00F1171E" w:rsidP="007222C8">
            <w:pPr>
              <w:pStyle w:val="Heading2"/>
              <w:jc w:val="left"/>
              <w:rPr>
                <w:rFonts w:ascii="Arial" w:hAnsi="Arial" w:cs="Arial"/>
                <w:lang w:val="en-GB"/>
              </w:rPr>
            </w:pPr>
            <w:r w:rsidRPr="00A21981">
              <w:rPr>
                <w:rFonts w:ascii="Arial" w:hAnsi="Arial" w:cs="Arial"/>
                <w:highlight w:val="yellow"/>
                <w:lang w:val="en-GB"/>
              </w:rPr>
              <w:t>PART  1:</w:t>
            </w:r>
            <w:r w:rsidRPr="00A21981">
              <w:rPr>
                <w:rFonts w:ascii="Arial" w:hAnsi="Arial" w:cs="Arial"/>
                <w:lang w:val="en-GB"/>
              </w:rPr>
              <w:t xml:space="preserve"> Comments</w:t>
            </w:r>
          </w:p>
          <w:p w14:paraId="1287753C" w14:textId="77777777" w:rsidR="00F1171E" w:rsidRPr="00A21981" w:rsidRDefault="00F1171E" w:rsidP="007222C8">
            <w:pPr>
              <w:rPr>
                <w:rFonts w:ascii="Arial" w:hAnsi="Arial" w:cs="Arial"/>
                <w:sz w:val="20"/>
                <w:szCs w:val="20"/>
                <w:lang w:val="en-GB"/>
              </w:rPr>
            </w:pPr>
          </w:p>
        </w:tc>
      </w:tr>
      <w:tr w:rsidR="00F1171E" w:rsidRPr="00A21981" w14:paraId="5EA12279" w14:textId="77777777" w:rsidTr="007222C8">
        <w:tc>
          <w:tcPr>
            <w:tcW w:w="1265" w:type="pct"/>
            <w:noWrap/>
          </w:tcPr>
          <w:p w14:paraId="7AE9682F" w14:textId="77777777" w:rsidR="00F1171E" w:rsidRPr="00A21981" w:rsidRDefault="00F1171E" w:rsidP="007222C8">
            <w:pPr>
              <w:pStyle w:val="Heading2"/>
              <w:jc w:val="left"/>
              <w:rPr>
                <w:rFonts w:ascii="Arial" w:hAnsi="Arial" w:cs="Arial"/>
                <w:lang w:val="en-GB"/>
              </w:rPr>
            </w:pPr>
          </w:p>
        </w:tc>
        <w:tc>
          <w:tcPr>
            <w:tcW w:w="2212" w:type="pct"/>
          </w:tcPr>
          <w:p w14:paraId="5B8DBE06" w14:textId="77777777" w:rsidR="00F1171E" w:rsidRPr="00A21981" w:rsidRDefault="00F1171E" w:rsidP="007222C8">
            <w:pPr>
              <w:pStyle w:val="Heading2"/>
              <w:jc w:val="left"/>
              <w:rPr>
                <w:rFonts w:ascii="Arial" w:hAnsi="Arial" w:cs="Arial"/>
                <w:lang w:val="en-GB"/>
              </w:rPr>
            </w:pPr>
            <w:r w:rsidRPr="00A21981">
              <w:rPr>
                <w:rFonts w:ascii="Arial" w:hAnsi="Arial" w:cs="Arial"/>
                <w:lang w:val="en-GB"/>
              </w:rPr>
              <w:t>Reviewer’s comment</w:t>
            </w:r>
          </w:p>
          <w:p w14:paraId="693A9C4D" w14:textId="77777777" w:rsidR="00421DBF" w:rsidRPr="00A21981" w:rsidRDefault="00421DBF" w:rsidP="00421DBF">
            <w:pPr>
              <w:rPr>
                <w:rFonts w:ascii="Arial" w:hAnsi="Arial" w:cs="Arial"/>
                <w:b/>
                <w:bCs/>
                <w:sz w:val="20"/>
                <w:szCs w:val="20"/>
              </w:rPr>
            </w:pPr>
            <w:r w:rsidRPr="00A2198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21981" w:rsidRDefault="00421DBF" w:rsidP="00421DBF">
            <w:pPr>
              <w:rPr>
                <w:rFonts w:ascii="Arial" w:hAnsi="Arial" w:cs="Arial"/>
                <w:sz w:val="20"/>
                <w:szCs w:val="20"/>
                <w:lang w:val="en-GB"/>
              </w:rPr>
            </w:pPr>
          </w:p>
        </w:tc>
        <w:tc>
          <w:tcPr>
            <w:tcW w:w="1523" w:type="pct"/>
          </w:tcPr>
          <w:p w14:paraId="57792C30" w14:textId="77777777" w:rsidR="00F1171E" w:rsidRPr="00A21981" w:rsidRDefault="00F1171E" w:rsidP="007222C8">
            <w:pPr>
              <w:pStyle w:val="Heading2"/>
              <w:jc w:val="left"/>
              <w:rPr>
                <w:rFonts w:ascii="Arial" w:hAnsi="Arial" w:cs="Arial"/>
                <w:b w:val="0"/>
                <w:lang w:val="en-GB"/>
              </w:rPr>
            </w:pPr>
            <w:r w:rsidRPr="00A21981">
              <w:rPr>
                <w:rFonts w:ascii="Arial" w:hAnsi="Arial" w:cs="Arial"/>
                <w:lang w:val="en-GB"/>
              </w:rPr>
              <w:t>Author’s Feedback</w:t>
            </w:r>
            <w:r w:rsidRPr="00A21981">
              <w:rPr>
                <w:rFonts w:ascii="Arial" w:hAnsi="Arial" w:cs="Arial"/>
                <w:b w:val="0"/>
                <w:lang w:val="en-GB"/>
              </w:rPr>
              <w:t xml:space="preserve"> </w:t>
            </w:r>
            <w:r w:rsidRPr="00A21981">
              <w:rPr>
                <w:rFonts w:ascii="Arial" w:hAnsi="Arial" w:cs="Arial"/>
                <w:b w:val="0"/>
                <w:i/>
                <w:lang w:val="en-GB"/>
              </w:rPr>
              <w:t>(Please correct the manuscript and highlight that part in the manuscript. It is mandatory that authors should write his/her feedback here)</w:t>
            </w:r>
          </w:p>
        </w:tc>
      </w:tr>
      <w:tr w:rsidR="00F1171E" w:rsidRPr="00A21981" w14:paraId="5C0AB4EC" w14:textId="77777777" w:rsidTr="000804D5">
        <w:trPr>
          <w:trHeight w:val="827"/>
        </w:trPr>
        <w:tc>
          <w:tcPr>
            <w:tcW w:w="1265" w:type="pct"/>
            <w:noWrap/>
          </w:tcPr>
          <w:p w14:paraId="66B47184" w14:textId="48030299" w:rsidR="00F1171E" w:rsidRPr="00A21981" w:rsidRDefault="00F1171E" w:rsidP="007222C8">
            <w:pPr>
              <w:ind w:left="360"/>
              <w:rPr>
                <w:rFonts w:ascii="Arial" w:hAnsi="Arial" w:cs="Arial"/>
                <w:b/>
                <w:bCs/>
                <w:sz w:val="20"/>
                <w:szCs w:val="20"/>
                <w:lang w:val="en-GB"/>
              </w:rPr>
            </w:pPr>
            <w:r w:rsidRPr="00A2198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21981" w:rsidRDefault="00F1171E" w:rsidP="007222C8">
            <w:pPr>
              <w:ind w:left="360"/>
              <w:rPr>
                <w:rFonts w:ascii="Arial" w:eastAsia="MS Mincho" w:hAnsi="Arial" w:cs="Arial"/>
                <w:b/>
                <w:bCs/>
                <w:sz w:val="20"/>
                <w:szCs w:val="20"/>
                <w:lang w:val="en-GB"/>
              </w:rPr>
            </w:pPr>
          </w:p>
        </w:tc>
        <w:tc>
          <w:tcPr>
            <w:tcW w:w="2212" w:type="pct"/>
          </w:tcPr>
          <w:p w14:paraId="7DBC9196" w14:textId="57810319" w:rsidR="00F1171E" w:rsidRPr="00A21981" w:rsidRDefault="006D5DA2" w:rsidP="007222C8">
            <w:pPr>
              <w:pStyle w:val="ListParagraph"/>
              <w:ind w:left="0"/>
              <w:rPr>
                <w:rFonts w:ascii="Arial" w:hAnsi="Arial" w:cs="Arial"/>
                <w:b/>
                <w:bCs/>
                <w:sz w:val="20"/>
                <w:szCs w:val="20"/>
                <w:lang w:val="en-GB"/>
              </w:rPr>
            </w:pPr>
            <w:r w:rsidRPr="00A21981">
              <w:rPr>
                <w:rFonts w:ascii="Arial" w:hAnsi="Arial" w:cs="Arial"/>
                <w:b/>
                <w:bCs/>
                <w:sz w:val="20"/>
                <w:szCs w:val="20"/>
                <w:lang w:val="en-GB"/>
              </w:rPr>
              <w:t>This manuscript addresses the intricate dynamics of soil volume changes, particularly in regions prone to severe drought. Additionally, this manuscript provides valuable insights into calculating the retention properties of crack network structures in clayey soils.</w:t>
            </w:r>
          </w:p>
        </w:tc>
        <w:tc>
          <w:tcPr>
            <w:tcW w:w="1523" w:type="pct"/>
          </w:tcPr>
          <w:p w14:paraId="462A339C" w14:textId="77777777" w:rsidR="00F1171E" w:rsidRPr="00A21981" w:rsidRDefault="00F1171E" w:rsidP="007222C8">
            <w:pPr>
              <w:pStyle w:val="Heading2"/>
              <w:jc w:val="left"/>
              <w:rPr>
                <w:rFonts w:ascii="Arial" w:hAnsi="Arial" w:cs="Arial"/>
                <w:b w:val="0"/>
                <w:lang w:val="en-GB"/>
              </w:rPr>
            </w:pPr>
          </w:p>
        </w:tc>
      </w:tr>
      <w:tr w:rsidR="00F1171E" w:rsidRPr="00A21981" w14:paraId="0D8B5B2C" w14:textId="77777777" w:rsidTr="000804D5">
        <w:trPr>
          <w:trHeight w:val="548"/>
        </w:trPr>
        <w:tc>
          <w:tcPr>
            <w:tcW w:w="1265" w:type="pct"/>
            <w:noWrap/>
          </w:tcPr>
          <w:p w14:paraId="21CBA5FE" w14:textId="77777777" w:rsidR="00F1171E" w:rsidRPr="00A21981" w:rsidRDefault="00F1171E" w:rsidP="007222C8">
            <w:pPr>
              <w:ind w:left="360"/>
              <w:rPr>
                <w:rFonts w:ascii="Arial" w:hAnsi="Arial" w:cs="Arial"/>
                <w:b/>
                <w:bCs/>
                <w:sz w:val="20"/>
                <w:szCs w:val="20"/>
                <w:lang w:val="en-GB"/>
              </w:rPr>
            </w:pPr>
            <w:r w:rsidRPr="00A21981">
              <w:rPr>
                <w:rFonts w:ascii="Arial" w:hAnsi="Arial" w:cs="Arial"/>
                <w:b/>
                <w:bCs/>
                <w:sz w:val="20"/>
                <w:szCs w:val="20"/>
                <w:lang w:val="en-GB"/>
              </w:rPr>
              <w:t>Is the title of the article suitable?</w:t>
            </w:r>
          </w:p>
          <w:p w14:paraId="1CABB61A" w14:textId="77777777" w:rsidR="00F1171E" w:rsidRPr="00A21981" w:rsidRDefault="00F1171E" w:rsidP="007222C8">
            <w:pPr>
              <w:ind w:left="360"/>
              <w:rPr>
                <w:rFonts w:ascii="Arial" w:hAnsi="Arial" w:cs="Arial"/>
                <w:b/>
                <w:bCs/>
                <w:sz w:val="20"/>
                <w:szCs w:val="20"/>
                <w:lang w:val="en-GB"/>
              </w:rPr>
            </w:pPr>
            <w:r w:rsidRPr="00A21981">
              <w:rPr>
                <w:rFonts w:ascii="Arial" w:hAnsi="Arial" w:cs="Arial"/>
                <w:b/>
                <w:bCs/>
                <w:sz w:val="20"/>
                <w:szCs w:val="20"/>
                <w:lang w:val="en-GB"/>
              </w:rPr>
              <w:t>(If not please suggest an alternative title)</w:t>
            </w:r>
          </w:p>
          <w:p w14:paraId="0275B919" w14:textId="77777777" w:rsidR="00F1171E" w:rsidRPr="00A21981" w:rsidRDefault="00F1171E" w:rsidP="007222C8">
            <w:pPr>
              <w:pStyle w:val="Heading2"/>
              <w:jc w:val="left"/>
              <w:rPr>
                <w:rFonts w:ascii="Arial" w:hAnsi="Arial" w:cs="Arial"/>
                <w:u w:val="single"/>
                <w:lang w:val="en-GB"/>
              </w:rPr>
            </w:pPr>
          </w:p>
        </w:tc>
        <w:tc>
          <w:tcPr>
            <w:tcW w:w="2212" w:type="pct"/>
          </w:tcPr>
          <w:p w14:paraId="7C80E4AA" w14:textId="77777777" w:rsidR="00F1171E" w:rsidRPr="00A21981" w:rsidRDefault="006D5DA2" w:rsidP="006D5DA2">
            <w:pPr>
              <w:rPr>
                <w:rFonts w:ascii="Arial" w:hAnsi="Arial" w:cs="Arial"/>
                <w:b/>
                <w:bCs/>
                <w:sz w:val="20"/>
                <w:szCs w:val="20"/>
              </w:rPr>
            </w:pPr>
            <w:r w:rsidRPr="00A21981">
              <w:rPr>
                <w:rFonts w:ascii="Arial" w:hAnsi="Arial" w:cs="Arial"/>
                <w:b/>
                <w:bCs/>
                <w:sz w:val="20"/>
                <w:szCs w:val="20"/>
              </w:rPr>
              <w:t>Yes</w:t>
            </w:r>
          </w:p>
          <w:p w14:paraId="794AA9A7" w14:textId="4969D799" w:rsidR="006D5DA2" w:rsidRPr="00A21981" w:rsidRDefault="006D5DA2" w:rsidP="006D5DA2">
            <w:pPr>
              <w:rPr>
                <w:rFonts w:ascii="Arial" w:hAnsi="Arial" w:cs="Arial"/>
                <w:b/>
                <w:bCs/>
                <w:sz w:val="20"/>
                <w:szCs w:val="20"/>
              </w:rPr>
            </w:pPr>
          </w:p>
        </w:tc>
        <w:tc>
          <w:tcPr>
            <w:tcW w:w="1523" w:type="pct"/>
          </w:tcPr>
          <w:p w14:paraId="405B6701" w14:textId="77777777" w:rsidR="00F1171E" w:rsidRPr="00A21981" w:rsidRDefault="00F1171E" w:rsidP="007222C8">
            <w:pPr>
              <w:pStyle w:val="Heading2"/>
              <w:jc w:val="left"/>
              <w:rPr>
                <w:rFonts w:ascii="Arial" w:hAnsi="Arial" w:cs="Arial"/>
                <w:b w:val="0"/>
                <w:lang w:val="en-GB"/>
              </w:rPr>
            </w:pPr>
          </w:p>
        </w:tc>
      </w:tr>
      <w:tr w:rsidR="00F1171E" w:rsidRPr="00A21981" w14:paraId="5604762A" w14:textId="77777777" w:rsidTr="007222C8">
        <w:trPr>
          <w:trHeight w:val="1262"/>
        </w:trPr>
        <w:tc>
          <w:tcPr>
            <w:tcW w:w="1265" w:type="pct"/>
            <w:noWrap/>
          </w:tcPr>
          <w:p w14:paraId="3635573D" w14:textId="77777777" w:rsidR="00F1171E" w:rsidRPr="00A21981" w:rsidRDefault="00F1171E" w:rsidP="007222C8">
            <w:pPr>
              <w:pStyle w:val="Heading2"/>
              <w:ind w:left="360"/>
              <w:jc w:val="left"/>
              <w:rPr>
                <w:rFonts w:ascii="Arial" w:hAnsi="Arial" w:cs="Arial"/>
                <w:lang w:val="en-GB"/>
              </w:rPr>
            </w:pPr>
            <w:r w:rsidRPr="00A2198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21981" w:rsidRDefault="00F1171E" w:rsidP="007222C8">
            <w:pPr>
              <w:pStyle w:val="Heading2"/>
              <w:jc w:val="left"/>
              <w:rPr>
                <w:rFonts w:ascii="Arial" w:hAnsi="Arial" w:cs="Arial"/>
                <w:u w:val="single"/>
                <w:lang w:val="en-GB"/>
              </w:rPr>
            </w:pPr>
          </w:p>
        </w:tc>
        <w:tc>
          <w:tcPr>
            <w:tcW w:w="2212" w:type="pct"/>
          </w:tcPr>
          <w:p w14:paraId="0FB7E83A" w14:textId="30F53D66" w:rsidR="00F1171E" w:rsidRPr="00A21981" w:rsidRDefault="006D5DA2" w:rsidP="007222C8">
            <w:pPr>
              <w:ind w:left="360"/>
              <w:rPr>
                <w:rFonts w:ascii="Arial" w:hAnsi="Arial" w:cs="Arial"/>
                <w:b/>
                <w:bCs/>
                <w:sz w:val="20"/>
                <w:szCs w:val="20"/>
                <w:lang w:val="en-GB"/>
              </w:rPr>
            </w:pPr>
            <w:r w:rsidRPr="00A21981">
              <w:rPr>
                <w:rFonts w:ascii="Arial" w:hAnsi="Arial" w:cs="Arial"/>
                <w:b/>
                <w:bCs/>
                <w:sz w:val="20"/>
                <w:szCs w:val="20"/>
                <w:lang w:val="en-GB"/>
              </w:rPr>
              <w:t>There are spelling and grammatical errors in the abstract as well as throughout the entire text of this manuscript. Therefore, the authors should review the entire manuscript and correct these mistakes.</w:t>
            </w:r>
            <w:r w:rsidRPr="00A21981">
              <w:rPr>
                <w:rFonts w:ascii="Arial" w:hAnsi="Arial" w:cs="Arial"/>
                <w:b/>
                <w:bCs/>
                <w:sz w:val="20"/>
                <w:szCs w:val="20"/>
                <w:rtl/>
                <w:lang w:val="en-GB"/>
              </w:rPr>
              <w:t xml:space="preserve"> </w:t>
            </w:r>
            <w:r w:rsidRPr="00A21981">
              <w:rPr>
                <w:rFonts w:ascii="Arial" w:hAnsi="Arial" w:cs="Arial"/>
                <w:b/>
                <w:bCs/>
                <w:sz w:val="20"/>
                <w:szCs w:val="20"/>
                <w:lang w:val="en-GB"/>
              </w:rPr>
              <w:t>Also, in the abstract section, the authors should clearly and coherently present the results obtained from their research.</w:t>
            </w:r>
          </w:p>
        </w:tc>
        <w:tc>
          <w:tcPr>
            <w:tcW w:w="1523" w:type="pct"/>
          </w:tcPr>
          <w:p w14:paraId="1D54B730" w14:textId="77777777" w:rsidR="00F1171E" w:rsidRPr="00A21981" w:rsidRDefault="00F1171E" w:rsidP="007222C8">
            <w:pPr>
              <w:pStyle w:val="Heading2"/>
              <w:jc w:val="left"/>
              <w:rPr>
                <w:rFonts w:ascii="Arial" w:hAnsi="Arial" w:cs="Arial"/>
                <w:b w:val="0"/>
                <w:lang w:val="en-GB"/>
              </w:rPr>
            </w:pPr>
          </w:p>
        </w:tc>
      </w:tr>
      <w:tr w:rsidR="00F1171E" w:rsidRPr="00A21981" w14:paraId="2F579F54" w14:textId="77777777" w:rsidTr="007222C8">
        <w:trPr>
          <w:trHeight w:val="859"/>
        </w:trPr>
        <w:tc>
          <w:tcPr>
            <w:tcW w:w="1265" w:type="pct"/>
            <w:noWrap/>
          </w:tcPr>
          <w:p w14:paraId="04361F46" w14:textId="368783AB" w:rsidR="00F1171E" w:rsidRPr="00A21981" w:rsidRDefault="00DC6FED" w:rsidP="007222C8">
            <w:pPr>
              <w:ind w:left="360"/>
              <w:rPr>
                <w:rFonts w:ascii="Arial" w:hAnsi="Arial" w:cs="Arial"/>
                <w:b/>
                <w:bCs/>
                <w:sz w:val="20"/>
                <w:szCs w:val="20"/>
                <w:u w:val="single"/>
                <w:lang w:val="en-GB"/>
              </w:rPr>
            </w:pPr>
            <w:r w:rsidRPr="00A21981">
              <w:rPr>
                <w:rFonts w:ascii="Arial" w:hAnsi="Arial" w:cs="Arial"/>
                <w:b/>
                <w:bCs/>
                <w:sz w:val="20"/>
                <w:szCs w:val="20"/>
                <w:lang w:val="en-GB"/>
              </w:rPr>
              <w:t xml:space="preserve">Is the manuscript scientifically, correct? Please write here. </w:t>
            </w:r>
          </w:p>
        </w:tc>
        <w:tc>
          <w:tcPr>
            <w:tcW w:w="2212" w:type="pct"/>
          </w:tcPr>
          <w:p w14:paraId="2B5A7721" w14:textId="1EA93193" w:rsidR="00F1171E" w:rsidRPr="00A21981" w:rsidRDefault="00CA578C" w:rsidP="007222C8">
            <w:pPr>
              <w:pStyle w:val="ListParagraph"/>
              <w:ind w:left="0"/>
              <w:rPr>
                <w:rFonts w:ascii="Arial" w:hAnsi="Arial" w:cs="Arial"/>
                <w:b/>
                <w:bCs/>
                <w:sz w:val="20"/>
                <w:szCs w:val="20"/>
                <w:rtl/>
                <w:lang w:bidi="fa-IR"/>
              </w:rPr>
            </w:pPr>
            <w:r w:rsidRPr="00A21981">
              <w:rPr>
                <w:rFonts w:ascii="Arial" w:hAnsi="Arial" w:cs="Arial"/>
                <w:b/>
                <w:bCs/>
                <w:sz w:val="20"/>
                <w:szCs w:val="20"/>
                <w:lang w:bidi="fa-IR"/>
              </w:rPr>
              <w:t>Yes, to some extent. The images and data presented in this manuscript are somewhat accurate. However, the authors should strive to present the results more clearly and precisely in this manuscript.</w:t>
            </w:r>
          </w:p>
        </w:tc>
        <w:tc>
          <w:tcPr>
            <w:tcW w:w="1523" w:type="pct"/>
          </w:tcPr>
          <w:p w14:paraId="4898F764" w14:textId="77777777" w:rsidR="00F1171E" w:rsidRPr="00A21981" w:rsidRDefault="00F1171E" w:rsidP="007222C8">
            <w:pPr>
              <w:pStyle w:val="Heading2"/>
              <w:jc w:val="left"/>
              <w:rPr>
                <w:rFonts w:ascii="Arial" w:hAnsi="Arial" w:cs="Arial"/>
                <w:b w:val="0"/>
                <w:lang w:val="en-GB"/>
              </w:rPr>
            </w:pPr>
          </w:p>
        </w:tc>
      </w:tr>
      <w:tr w:rsidR="00F1171E" w:rsidRPr="00A21981" w14:paraId="73739464" w14:textId="77777777" w:rsidTr="007222C8">
        <w:trPr>
          <w:trHeight w:val="703"/>
        </w:trPr>
        <w:tc>
          <w:tcPr>
            <w:tcW w:w="1265" w:type="pct"/>
            <w:noWrap/>
          </w:tcPr>
          <w:p w14:paraId="09C25322" w14:textId="77777777" w:rsidR="00F1171E" w:rsidRPr="00A21981" w:rsidRDefault="00F1171E" w:rsidP="007222C8">
            <w:pPr>
              <w:ind w:left="360"/>
              <w:rPr>
                <w:rFonts w:ascii="Arial" w:hAnsi="Arial" w:cs="Arial"/>
                <w:b/>
                <w:bCs/>
                <w:sz w:val="20"/>
                <w:szCs w:val="20"/>
                <w:lang w:val="en-GB"/>
              </w:rPr>
            </w:pPr>
            <w:r w:rsidRPr="00A2198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21981" w:rsidRDefault="00F1171E" w:rsidP="007222C8">
            <w:pPr>
              <w:ind w:left="360"/>
              <w:rPr>
                <w:rFonts w:ascii="Arial" w:hAnsi="Arial" w:cs="Arial"/>
                <w:b/>
                <w:bCs/>
                <w:sz w:val="20"/>
                <w:szCs w:val="20"/>
                <w:u w:val="single"/>
                <w:lang w:val="en-GB"/>
              </w:rPr>
            </w:pPr>
            <w:r w:rsidRPr="00A21981">
              <w:rPr>
                <w:rFonts w:ascii="Arial" w:hAnsi="Arial" w:cs="Arial"/>
                <w:b/>
                <w:bCs/>
                <w:sz w:val="20"/>
                <w:szCs w:val="20"/>
                <w:u w:val="single"/>
                <w:lang w:val="en-GB"/>
              </w:rPr>
              <w:t>-</w:t>
            </w:r>
          </w:p>
        </w:tc>
        <w:tc>
          <w:tcPr>
            <w:tcW w:w="2212" w:type="pct"/>
          </w:tcPr>
          <w:p w14:paraId="326EB446" w14:textId="7BEB2DB0" w:rsidR="00CA578C" w:rsidRPr="00A21981" w:rsidRDefault="00CA578C" w:rsidP="00CA578C">
            <w:pPr>
              <w:rPr>
                <w:rFonts w:ascii="Arial" w:hAnsi="Arial" w:cs="Arial"/>
                <w:b/>
                <w:bCs/>
                <w:sz w:val="20"/>
                <w:szCs w:val="20"/>
                <w:lang w:val="en-GB"/>
              </w:rPr>
            </w:pPr>
            <w:r w:rsidRPr="00A21981">
              <w:rPr>
                <w:rFonts w:ascii="Arial" w:hAnsi="Arial" w:cs="Arial"/>
                <w:b/>
                <w:bCs/>
                <w:sz w:val="20"/>
                <w:szCs w:val="20"/>
                <w:lang w:val="en-GB"/>
              </w:rPr>
              <w:t>Yes. The number of references is appropriate. Also, a suitable number of up-to-date references have been used in this book.</w:t>
            </w:r>
          </w:p>
          <w:p w14:paraId="24FE0567" w14:textId="77777777" w:rsidR="00F1171E" w:rsidRPr="00A21981"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A21981" w:rsidRDefault="00F1171E" w:rsidP="007222C8">
            <w:pPr>
              <w:pStyle w:val="Heading2"/>
              <w:jc w:val="left"/>
              <w:rPr>
                <w:rFonts w:ascii="Arial" w:hAnsi="Arial" w:cs="Arial"/>
                <w:b w:val="0"/>
                <w:lang w:val="en-GB"/>
              </w:rPr>
            </w:pPr>
          </w:p>
        </w:tc>
      </w:tr>
      <w:tr w:rsidR="00F1171E" w:rsidRPr="00A21981" w14:paraId="73CC4A50" w14:textId="77777777" w:rsidTr="007222C8">
        <w:trPr>
          <w:trHeight w:val="386"/>
        </w:trPr>
        <w:tc>
          <w:tcPr>
            <w:tcW w:w="1265" w:type="pct"/>
            <w:noWrap/>
          </w:tcPr>
          <w:p w14:paraId="029CE8D0" w14:textId="77777777" w:rsidR="00F1171E" w:rsidRPr="00A21981" w:rsidRDefault="00F1171E" w:rsidP="007222C8">
            <w:pPr>
              <w:pStyle w:val="Heading2"/>
              <w:jc w:val="left"/>
              <w:rPr>
                <w:rFonts w:ascii="Arial" w:hAnsi="Arial" w:cs="Arial"/>
                <w:b w:val="0"/>
                <w:lang w:val="en-GB"/>
              </w:rPr>
            </w:pPr>
          </w:p>
          <w:p w14:paraId="589C16C7" w14:textId="77777777" w:rsidR="00F1171E" w:rsidRPr="00A21981" w:rsidRDefault="00F1171E" w:rsidP="007222C8">
            <w:pPr>
              <w:pStyle w:val="Heading2"/>
              <w:ind w:left="360"/>
              <w:jc w:val="left"/>
              <w:rPr>
                <w:rFonts w:ascii="Arial" w:hAnsi="Arial" w:cs="Arial"/>
                <w:bCs w:val="0"/>
                <w:lang w:val="en-GB"/>
              </w:rPr>
            </w:pPr>
            <w:r w:rsidRPr="00A21981">
              <w:rPr>
                <w:rFonts w:ascii="Arial" w:hAnsi="Arial" w:cs="Arial"/>
                <w:bCs w:val="0"/>
                <w:lang w:val="en-GB"/>
              </w:rPr>
              <w:t>Is the language/English quality of the article suitable for scholarly communications?</w:t>
            </w:r>
          </w:p>
          <w:p w14:paraId="7722B85E" w14:textId="77777777" w:rsidR="00F1171E" w:rsidRPr="00A21981" w:rsidRDefault="00F1171E" w:rsidP="007222C8">
            <w:pPr>
              <w:rPr>
                <w:rFonts w:ascii="Arial" w:hAnsi="Arial" w:cs="Arial"/>
                <w:sz w:val="20"/>
                <w:szCs w:val="20"/>
                <w:lang w:val="en-GB"/>
              </w:rPr>
            </w:pPr>
          </w:p>
        </w:tc>
        <w:tc>
          <w:tcPr>
            <w:tcW w:w="2212" w:type="pct"/>
          </w:tcPr>
          <w:p w14:paraId="0C0C88A2" w14:textId="77777777" w:rsidR="00CA578C" w:rsidRPr="00A21981" w:rsidRDefault="00CA578C" w:rsidP="00CA578C">
            <w:pPr>
              <w:rPr>
                <w:rFonts w:ascii="Arial" w:hAnsi="Arial" w:cs="Arial"/>
                <w:b/>
                <w:bCs/>
                <w:sz w:val="20"/>
                <w:szCs w:val="20"/>
                <w:lang w:val="en-GB"/>
              </w:rPr>
            </w:pPr>
            <w:r w:rsidRPr="00A21981">
              <w:rPr>
                <w:rFonts w:ascii="Arial" w:hAnsi="Arial" w:cs="Arial"/>
                <w:b/>
                <w:bCs/>
                <w:sz w:val="20"/>
                <w:szCs w:val="20"/>
                <w:lang w:val="en-GB"/>
              </w:rPr>
              <w:t>No. There are spelling and grammatical errors in the text. The manuscript needs to be reviewed and corrected.</w:t>
            </w:r>
          </w:p>
          <w:p w14:paraId="149A6CEF" w14:textId="0B7EBFD9" w:rsidR="00F1171E" w:rsidRPr="00A21981" w:rsidRDefault="00F1171E" w:rsidP="007222C8">
            <w:pPr>
              <w:rPr>
                <w:rFonts w:ascii="Arial" w:hAnsi="Arial" w:cs="Arial"/>
                <w:sz w:val="20"/>
                <w:szCs w:val="20"/>
                <w:lang w:val="en-GB"/>
              </w:rPr>
            </w:pPr>
          </w:p>
        </w:tc>
        <w:tc>
          <w:tcPr>
            <w:tcW w:w="1523" w:type="pct"/>
          </w:tcPr>
          <w:p w14:paraId="0351CA58" w14:textId="77777777" w:rsidR="00F1171E" w:rsidRPr="00A21981" w:rsidRDefault="00F1171E" w:rsidP="007222C8">
            <w:pPr>
              <w:rPr>
                <w:rFonts w:ascii="Arial" w:hAnsi="Arial" w:cs="Arial"/>
                <w:sz w:val="20"/>
                <w:szCs w:val="20"/>
                <w:lang w:val="en-GB"/>
              </w:rPr>
            </w:pPr>
          </w:p>
        </w:tc>
      </w:tr>
      <w:tr w:rsidR="00F1171E" w:rsidRPr="00A21981" w14:paraId="20A16C0C" w14:textId="77777777" w:rsidTr="007222C8">
        <w:trPr>
          <w:trHeight w:val="1178"/>
        </w:trPr>
        <w:tc>
          <w:tcPr>
            <w:tcW w:w="1265" w:type="pct"/>
            <w:noWrap/>
          </w:tcPr>
          <w:p w14:paraId="7F4BCFAE" w14:textId="77777777" w:rsidR="00F1171E" w:rsidRPr="00A21981" w:rsidRDefault="00F1171E" w:rsidP="007222C8">
            <w:pPr>
              <w:pStyle w:val="Heading2"/>
              <w:jc w:val="left"/>
              <w:rPr>
                <w:rFonts w:ascii="Arial" w:hAnsi="Arial" w:cs="Arial"/>
                <w:b w:val="0"/>
                <w:bCs w:val="0"/>
                <w:lang w:val="en-GB"/>
              </w:rPr>
            </w:pPr>
            <w:r w:rsidRPr="00A21981">
              <w:rPr>
                <w:rFonts w:ascii="Arial" w:hAnsi="Arial" w:cs="Arial"/>
                <w:bCs w:val="0"/>
                <w:u w:val="single"/>
                <w:lang w:val="en-GB"/>
              </w:rPr>
              <w:t>Optional/General</w:t>
            </w:r>
            <w:r w:rsidRPr="00A21981">
              <w:rPr>
                <w:rFonts w:ascii="Arial" w:hAnsi="Arial" w:cs="Arial"/>
                <w:bCs w:val="0"/>
                <w:lang w:val="en-GB"/>
              </w:rPr>
              <w:t xml:space="preserve"> </w:t>
            </w:r>
            <w:r w:rsidRPr="00A21981">
              <w:rPr>
                <w:rFonts w:ascii="Arial" w:hAnsi="Arial" w:cs="Arial"/>
                <w:b w:val="0"/>
                <w:bCs w:val="0"/>
                <w:lang w:val="en-GB"/>
              </w:rPr>
              <w:t>comments</w:t>
            </w:r>
          </w:p>
          <w:p w14:paraId="1A6B3748" w14:textId="77777777" w:rsidR="00F1171E" w:rsidRPr="00A21981" w:rsidRDefault="00F1171E" w:rsidP="007222C8">
            <w:pPr>
              <w:pStyle w:val="Heading2"/>
              <w:jc w:val="left"/>
              <w:rPr>
                <w:rFonts w:ascii="Arial" w:hAnsi="Arial" w:cs="Arial"/>
                <w:b w:val="0"/>
                <w:lang w:val="en-GB"/>
              </w:rPr>
            </w:pPr>
          </w:p>
        </w:tc>
        <w:tc>
          <w:tcPr>
            <w:tcW w:w="2212" w:type="pct"/>
          </w:tcPr>
          <w:p w14:paraId="15DFD0E8" w14:textId="1C73660E" w:rsidR="00F1171E" w:rsidRPr="00A21981" w:rsidRDefault="00CA578C" w:rsidP="007222C8">
            <w:pPr>
              <w:rPr>
                <w:rFonts w:ascii="Arial" w:hAnsi="Arial" w:cs="Arial"/>
                <w:b/>
                <w:bCs/>
                <w:sz w:val="20"/>
                <w:szCs w:val="20"/>
                <w:lang w:val="en-GB"/>
              </w:rPr>
            </w:pPr>
            <w:r w:rsidRPr="00A21981">
              <w:rPr>
                <w:rFonts w:ascii="Arial" w:hAnsi="Arial" w:cs="Arial"/>
                <w:b/>
                <w:bCs/>
                <w:sz w:val="20"/>
                <w:szCs w:val="20"/>
                <w:lang w:val="en-GB"/>
              </w:rPr>
              <w:t>This manuscript holds scientific significance and is acceptable. However, the text needs to be reviewed and corrected for spelling and grammatical errors. The abstract does not present the results well, so it requires revision. Additionally, the results in the conclusion section should be stated more accurately and coherently.</w:t>
            </w:r>
          </w:p>
        </w:tc>
        <w:tc>
          <w:tcPr>
            <w:tcW w:w="1523" w:type="pct"/>
          </w:tcPr>
          <w:p w14:paraId="465E098E" w14:textId="77777777" w:rsidR="00F1171E" w:rsidRPr="00A21981" w:rsidRDefault="00F1171E" w:rsidP="007222C8">
            <w:pPr>
              <w:rPr>
                <w:rFonts w:ascii="Arial" w:hAnsi="Arial" w:cs="Arial"/>
                <w:sz w:val="20"/>
                <w:szCs w:val="20"/>
                <w:lang w:val="en-GB"/>
              </w:rPr>
            </w:pPr>
          </w:p>
        </w:tc>
      </w:tr>
    </w:tbl>
    <w:p w14:paraId="0821307F" w14:textId="77777777" w:rsidR="00F1171E" w:rsidRPr="00A2198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2198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21981" w:rsidRDefault="00F1171E" w:rsidP="007222C8">
            <w:pPr>
              <w:pStyle w:val="NormalWeb"/>
              <w:spacing w:before="0" w:beforeAutospacing="0" w:after="0" w:afterAutospacing="0"/>
              <w:rPr>
                <w:rFonts w:ascii="Arial" w:hAnsi="Arial" w:cs="Arial"/>
                <w:b/>
                <w:sz w:val="20"/>
                <w:szCs w:val="20"/>
                <w:u w:val="single"/>
                <w:lang w:val="en-GB"/>
              </w:rPr>
            </w:pPr>
            <w:r w:rsidRPr="00A21981">
              <w:rPr>
                <w:rFonts w:ascii="Arial" w:hAnsi="Arial" w:cs="Arial"/>
                <w:b/>
                <w:sz w:val="20"/>
                <w:szCs w:val="20"/>
                <w:highlight w:val="yellow"/>
                <w:u w:val="single"/>
                <w:lang w:val="en-GB"/>
              </w:rPr>
              <w:t>PART  2:</w:t>
            </w:r>
            <w:r w:rsidRPr="00A21981">
              <w:rPr>
                <w:rFonts w:ascii="Arial" w:hAnsi="Arial" w:cs="Arial"/>
                <w:b/>
                <w:sz w:val="20"/>
                <w:szCs w:val="20"/>
                <w:u w:val="single"/>
                <w:lang w:val="en-GB"/>
              </w:rPr>
              <w:t xml:space="preserve"> </w:t>
            </w:r>
          </w:p>
          <w:p w14:paraId="5B767407" w14:textId="77777777" w:rsidR="00F1171E" w:rsidRPr="00A2198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2198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2198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21981" w:rsidRDefault="00F1171E" w:rsidP="007222C8">
            <w:pPr>
              <w:pStyle w:val="Heading2"/>
              <w:jc w:val="left"/>
              <w:rPr>
                <w:rFonts w:ascii="Arial" w:hAnsi="Arial" w:cs="Arial"/>
                <w:lang w:val="en-GB"/>
              </w:rPr>
            </w:pPr>
            <w:r w:rsidRPr="00A21981">
              <w:rPr>
                <w:rFonts w:ascii="Arial" w:hAnsi="Arial" w:cs="Arial"/>
                <w:lang w:val="en-GB"/>
              </w:rPr>
              <w:t>Reviewer’s comment</w:t>
            </w:r>
          </w:p>
        </w:tc>
        <w:tc>
          <w:tcPr>
            <w:tcW w:w="1342" w:type="pct"/>
            <w:shd w:val="clear" w:color="auto" w:fill="auto"/>
          </w:tcPr>
          <w:p w14:paraId="6F48B50B" w14:textId="77777777" w:rsidR="00F1171E" w:rsidRPr="00A21981" w:rsidRDefault="00F1171E" w:rsidP="007222C8">
            <w:pPr>
              <w:pStyle w:val="Heading2"/>
              <w:jc w:val="left"/>
              <w:rPr>
                <w:rFonts w:ascii="Arial" w:hAnsi="Arial" w:cs="Arial"/>
                <w:b w:val="0"/>
                <w:lang w:val="en-GB"/>
              </w:rPr>
            </w:pPr>
            <w:r w:rsidRPr="00A21981">
              <w:rPr>
                <w:rFonts w:ascii="Arial" w:hAnsi="Arial" w:cs="Arial"/>
                <w:lang w:val="en-GB"/>
              </w:rPr>
              <w:t>Author’s comment</w:t>
            </w:r>
            <w:r w:rsidRPr="00A21981">
              <w:rPr>
                <w:rFonts w:ascii="Arial" w:hAnsi="Arial" w:cs="Arial"/>
                <w:b w:val="0"/>
                <w:lang w:val="en-GB"/>
              </w:rPr>
              <w:t xml:space="preserve"> </w:t>
            </w:r>
            <w:r w:rsidRPr="00A2198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2198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21981" w:rsidRDefault="00F1171E" w:rsidP="007222C8">
            <w:pPr>
              <w:pStyle w:val="NormalWeb"/>
              <w:spacing w:before="0" w:beforeAutospacing="0" w:after="0" w:afterAutospacing="0"/>
              <w:rPr>
                <w:rFonts w:ascii="Arial" w:hAnsi="Arial" w:cs="Arial"/>
                <w:b/>
                <w:sz w:val="20"/>
                <w:szCs w:val="20"/>
                <w:lang w:val="en-GB"/>
              </w:rPr>
            </w:pPr>
            <w:r w:rsidRPr="00A21981">
              <w:rPr>
                <w:rFonts w:ascii="Arial" w:hAnsi="Arial" w:cs="Arial"/>
                <w:b/>
                <w:sz w:val="20"/>
                <w:szCs w:val="20"/>
                <w:lang w:val="en-GB"/>
              </w:rPr>
              <w:t xml:space="preserve">Are there ethical issues in this manuscript? </w:t>
            </w:r>
          </w:p>
          <w:p w14:paraId="6034B476" w14:textId="77777777" w:rsidR="00F1171E" w:rsidRPr="00A2198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0BF9A7A" w:rsidR="00F1171E" w:rsidRPr="00A21981" w:rsidRDefault="00F1171E" w:rsidP="00CA578C">
            <w:pPr>
              <w:pStyle w:val="Heading2"/>
              <w:jc w:val="left"/>
              <w:rPr>
                <w:rFonts w:ascii="Arial" w:hAnsi="Arial" w:cs="Arial"/>
                <w:lang w:val="en-GB"/>
              </w:rPr>
            </w:pPr>
          </w:p>
        </w:tc>
        <w:tc>
          <w:tcPr>
            <w:tcW w:w="1342" w:type="pct"/>
            <w:shd w:val="clear" w:color="auto" w:fill="auto"/>
            <w:vAlign w:val="center"/>
          </w:tcPr>
          <w:p w14:paraId="780A9F8E" w14:textId="77777777" w:rsidR="00F1171E" w:rsidRPr="00A21981" w:rsidRDefault="00F1171E" w:rsidP="007222C8">
            <w:pPr>
              <w:rPr>
                <w:rFonts w:ascii="Arial" w:eastAsia="Arial Unicode MS" w:hAnsi="Arial" w:cs="Arial"/>
                <w:sz w:val="20"/>
                <w:szCs w:val="20"/>
                <w:lang w:val="en-GB"/>
              </w:rPr>
            </w:pPr>
          </w:p>
          <w:p w14:paraId="4A981594" w14:textId="77777777" w:rsidR="00F1171E" w:rsidRPr="00A21981" w:rsidRDefault="00F1171E" w:rsidP="007222C8">
            <w:pPr>
              <w:rPr>
                <w:rFonts w:ascii="Arial" w:eastAsia="Arial Unicode MS" w:hAnsi="Arial" w:cs="Arial"/>
                <w:sz w:val="20"/>
                <w:szCs w:val="20"/>
                <w:lang w:val="en-GB"/>
              </w:rPr>
            </w:pPr>
          </w:p>
          <w:p w14:paraId="4780A682" w14:textId="77777777" w:rsidR="00F1171E" w:rsidRPr="00A21981" w:rsidRDefault="00F1171E" w:rsidP="007222C8">
            <w:pPr>
              <w:rPr>
                <w:rFonts w:ascii="Arial" w:eastAsia="Arial Unicode MS" w:hAnsi="Arial" w:cs="Arial"/>
                <w:sz w:val="20"/>
                <w:szCs w:val="20"/>
                <w:lang w:val="en-GB"/>
              </w:rPr>
            </w:pPr>
          </w:p>
          <w:p w14:paraId="2D80979A" w14:textId="77777777" w:rsidR="00F1171E" w:rsidRPr="00A21981" w:rsidRDefault="00F1171E" w:rsidP="007222C8">
            <w:pPr>
              <w:pStyle w:val="NormalWeb"/>
              <w:spacing w:before="0" w:beforeAutospacing="0" w:after="0" w:afterAutospacing="0"/>
              <w:rPr>
                <w:rFonts w:ascii="Arial" w:hAnsi="Arial" w:cs="Arial"/>
                <w:sz w:val="20"/>
                <w:szCs w:val="20"/>
                <w:lang w:val="en-GB"/>
              </w:rPr>
            </w:pPr>
          </w:p>
        </w:tc>
      </w:tr>
    </w:tbl>
    <w:p w14:paraId="48DC05A4" w14:textId="7E1A1106" w:rsidR="004C3DF1" w:rsidRDefault="004C3DF1">
      <w:pPr>
        <w:rPr>
          <w:rFonts w:ascii="Arial" w:hAnsi="Arial" w:cs="Arial"/>
          <w:b/>
          <w:sz w:val="20"/>
          <w:szCs w:val="20"/>
          <w:lang w:val="en-GB"/>
        </w:rPr>
      </w:pPr>
    </w:p>
    <w:p w14:paraId="490C157B" w14:textId="6FA0E4BA" w:rsidR="001773C1" w:rsidRDefault="001773C1">
      <w:pPr>
        <w:rPr>
          <w:rFonts w:ascii="Arial" w:hAnsi="Arial" w:cs="Arial"/>
          <w:b/>
          <w:sz w:val="20"/>
          <w:szCs w:val="20"/>
          <w:lang w:val="en-GB"/>
        </w:rPr>
      </w:pPr>
    </w:p>
    <w:p w14:paraId="08027639" w14:textId="77777777" w:rsidR="001773C1" w:rsidRPr="001773C1" w:rsidRDefault="001773C1" w:rsidP="001773C1">
      <w:pPr>
        <w:rPr>
          <w:rFonts w:ascii="Arial" w:hAnsi="Arial" w:cs="Arial"/>
          <w:b/>
          <w:sz w:val="20"/>
          <w:szCs w:val="20"/>
          <w:u w:val="single"/>
        </w:rPr>
      </w:pPr>
      <w:r w:rsidRPr="001773C1">
        <w:rPr>
          <w:rFonts w:ascii="Arial" w:hAnsi="Arial" w:cs="Arial"/>
          <w:b/>
          <w:sz w:val="20"/>
          <w:szCs w:val="20"/>
          <w:u w:val="single"/>
        </w:rPr>
        <w:t>Reviewer details:</w:t>
      </w:r>
    </w:p>
    <w:p w14:paraId="617E1BE2" w14:textId="77777777" w:rsidR="001773C1" w:rsidRPr="001773C1" w:rsidRDefault="001773C1" w:rsidP="001773C1">
      <w:pPr>
        <w:rPr>
          <w:rFonts w:ascii="Arial" w:hAnsi="Arial" w:cs="Arial"/>
          <w:b/>
          <w:sz w:val="20"/>
          <w:szCs w:val="20"/>
        </w:rPr>
      </w:pPr>
      <w:r w:rsidRPr="001773C1">
        <w:rPr>
          <w:rFonts w:ascii="Arial" w:hAnsi="Arial" w:cs="Arial"/>
          <w:b/>
          <w:sz w:val="20"/>
          <w:szCs w:val="20"/>
        </w:rPr>
        <w:t xml:space="preserve">Peyman </w:t>
      </w:r>
      <w:proofErr w:type="spellStart"/>
      <w:r w:rsidRPr="001773C1">
        <w:rPr>
          <w:rFonts w:ascii="Arial" w:hAnsi="Arial" w:cs="Arial"/>
          <w:b/>
          <w:sz w:val="20"/>
          <w:szCs w:val="20"/>
        </w:rPr>
        <w:t>Maleki</w:t>
      </w:r>
      <w:proofErr w:type="spellEnd"/>
      <w:r w:rsidRPr="001773C1">
        <w:rPr>
          <w:rFonts w:ascii="Arial" w:hAnsi="Arial" w:cs="Arial"/>
          <w:b/>
          <w:sz w:val="20"/>
          <w:szCs w:val="20"/>
        </w:rPr>
        <w:t xml:space="preserve">, Ayatollah </w:t>
      </w:r>
      <w:proofErr w:type="spellStart"/>
      <w:r w:rsidRPr="001773C1">
        <w:rPr>
          <w:rFonts w:ascii="Arial" w:hAnsi="Arial" w:cs="Arial"/>
          <w:b/>
          <w:sz w:val="20"/>
          <w:szCs w:val="20"/>
        </w:rPr>
        <w:t>Boroujerdi</w:t>
      </w:r>
      <w:proofErr w:type="spellEnd"/>
      <w:r w:rsidRPr="001773C1">
        <w:rPr>
          <w:rFonts w:ascii="Arial" w:hAnsi="Arial" w:cs="Arial"/>
          <w:b/>
          <w:sz w:val="20"/>
          <w:szCs w:val="20"/>
        </w:rPr>
        <w:t xml:space="preserve"> University, Iran</w:t>
      </w:r>
    </w:p>
    <w:p w14:paraId="0A7393A2" w14:textId="77777777" w:rsidR="001773C1" w:rsidRPr="00A21981" w:rsidRDefault="001773C1">
      <w:pPr>
        <w:rPr>
          <w:rFonts w:ascii="Arial" w:hAnsi="Arial" w:cs="Arial"/>
          <w:b/>
          <w:sz w:val="20"/>
          <w:szCs w:val="20"/>
          <w:lang w:val="en-GB"/>
        </w:rPr>
      </w:pPr>
      <w:bookmarkStart w:id="0" w:name="_GoBack"/>
      <w:bookmarkEnd w:id="0"/>
    </w:p>
    <w:sectPr w:rsidR="001773C1" w:rsidRPr="00A21981"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84AF8" w14:textId="77777777" w:rsidR="003B4205" w:rsidRPr="0000007A" w:rsidRDefault="003B4205" w:rsidP="0099583E">
      <w:r>
        <w:separator/>
      </w:r>
    </w:p>
  </w:endnote>
  <w:endnote w:type="continuationSeparator" w:id="0">
    <w:p w14:paraId="4812E736" w14:textId="77777777" w:rsidR="003B4205" w:rsidRPr="0000007A" w:rsidRDefault="003B420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3CDB9" w14:textId="77777777" w:rsidR="003B4205" w:rsidRPr="0000007A" w:rsidRDefault="003B4205" w:rsidP="0099583E">
      <w:r>
        <w:separator/>
      </w:r>
    </w:p>
  </w:footnote>
  <w:footnote w:type="continuationSeparator" w:id="0">
    <w:p w14:paraId="70412DDF" w14:textId="77777777" w:rsidR="003B4205" w:rsidRPr="0000007A" w:rsidRDefault="003B420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04D5"/>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27358"/>
    <w:rsid w:val="00136984"/>
    <w:rsid w:val="001425F1"/>
    <w:rsid w:val="00142A9C"/>
    <w:rsid w:val="00150304"/>
    <w:rsid w:val="0015296D"/>
    <w:rsid w:val="00163622"/>
    <w:rsid w:val="001645A2"/>
    <w:rsid w:val="00164F4E"/>
    <w:rsid w:val="00165685"/>
    <w:rsid w:val="0017480A"/>
    <w:rsid w:val="0017545C"/>
    <w:rsid w:val="001766DF"/>
    <w:rsid w:val="00176F0D"/>
    <w:rsid w:val="001773C1"/>
    <w:rsid w:val="00186C8F"/>
    <w:rsid w:val="0018753A"/>
    <w:rsid w:val="00197E68"/>
    <w:rsid w:val="001A1605"/>
    <w:rsid w:val="001A2F22"/>
    <w:rsid w:val="001B0C63"/>
    <w:rsid w:val="001B5029"/>
    <w:rsid w:val="001D3A1D"/>
    <w:rsid w:val="001D67DF"/>
    <w:rsid w:val="001E4B3D"/>
    <w:rsid w:val="001F24FF"/>
    <w:rsid w:val="001F2913"/>
    <w:rsid w:val="001F707F"/>
    <w:rsid w:val="002011F3"/>
    <w:rsid w:val="00201B85"/>
    <w:rsid w:val="00204D68"/>
    <w:rsid w:val="002105F7"/>
    <w:rsid w:val="002109D6"/>
    <w:rsid w:val="00220111"/>
    <w:rsid w:val="002218DB"/>
    <w:rsid w:val="0022369C"/>
    <w:rsid w:val="002320EB"/>
    <w:rsid w:val="002348C2"/>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4205"/>
    <w:rsid w:val="003D1BDE"/>
    <w:rsid w:val="003D7E8A"/>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18A2"/>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5DA2"/>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6107"/>
    <w:rsid w:val="007A62F8"/>
    <w:rsid w:val="007A7150"/>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0FB6"/>
    <w:rsid w:val="00893E75"/>
    <w:rsid w:val="00895D0A"/>
    <w:rsid w:val="008B265C"/>
    <w:rsid w:val="008C2F62"/>
    <w:rsid w:val="008C4B1F"/>
    <w:rsid w:val="008C75AD"/>
    <w:rsid w:val="008D020E"/>
    <w:rsid w:val="008E5067"/>
    <w:rsid w:val="008F036B"/>
    <w:rsid w:val="008F36E4"/>
    <w:rsid w:val="0090720F"/>
    <w:rsid w:val="0091410B"/>
    <w:rsid w:val="009245E3"/>
    <w:rsid w:val="00925866"/>
    <w:rsid w:val="0092757C"/>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1981"/>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75C0"/>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578C"/>
    <w:rsid w:val="00CA7853"/>
    <w:rsid w:val="00CB429B"/>
    <w:rsid w:val="00CC2753"/>
    <w:rsid w:val="00CC7498"/>
    <w:rsid w:val="00CD093E"/>
    <w:rsid w:val="00CD1556"/>
    <w:rsid w:val="00CD1FD7"/>
    <w:rsid w:val="00CD5091"/>
    <w:rsid w:val="00CD5DFD"/>
    <w:rsid w:val="00CD7C84"/>
    <w:rsid w:val="00CE134F"/>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16E8"/>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6530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78/johh-2023-0034" TargetMode="Externa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3259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111</cp:revision>
  <dcterms:created xsi:type="dcterms:W3CDTF">2023-08-30T09:21:00Z</dcterms:created>
  <dcterms:modified xsi:type="dcterms:W3CDTF">2025-03-01T06:50:00Z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