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12D2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12D2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12D2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12D2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12D2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4AB053B" w:rsidR="0000007A" w:rsidRPr="00912D2E" w:rsidRDefault="009642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12D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12D2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12D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66B52D" w:rsidR="0000007A" w:rsidRPr="00912D2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429E"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4670</w:t>
            </w:r>
          </w:p>
        </w:tc>
      </w:tr>
      <w:tr w:rsidR="0000007A" w:rsidRPr="00912D2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12D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79FCF1" w:rsidR="0000007A" w:rsidRPr="00912D2E" w:rsidRDefault="009642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2D2E">
              <w:rPr>
                <w:rFonts w:ascii="Arial" w:hAnsi="Arial" w:cs="Arial"/>
                <w:b/>
                <w:sz w:val="20"/>
                <w:szCs w:val="20"/>
                <w:lang w:val="en-GB"/>
              </w:rPr>
              <w:t>HEALTH TECHNOLOGY ASSESSMENT IN NEUROSURGERY: AWAKE SURGERY VS TRADITIONAL SURGERY IN CEREBRAL TUMOR REMOVAL</w:t>
            </w:r>
          </w:p>
        </w:tc>
      </w:tr>
      <w:tr w:rsidR="00CF0BBB" w:rsidRPr="00912D2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12D2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BDA5B1" w:rsidR="00CF0BBB" w:rsidRPr="00912D2E" w:rsidRDefault="009642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12D2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12D2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12D2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12D2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912D2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12D2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D2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2D2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12D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2D2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D2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2D2E">
              <w:rPr>
                <w:rFonts w:ascii="Arial" w:hAnsi="Arial" w:cs="Arial"/>
                <w:lang w:val="en-GB"/>
              </w:rPr>
              <w:t>Author’s Feedback</w:t>
            </w:r>
            <w:r w:rsidRPr="00912D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2D2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12D2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12D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12D2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590521" w14:textId="072687A0" w:rsidR="00093634" w:rsidRPr="00912D2E" w:rsidRDefault="00093634" w:rsidP="00093634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It highlights clinical benefits such as reduced post-operative deficits and higher patient satisfaction with AWS.  It addresses the cost-effectiveness of AWS compared to TS, making it relevant for healthcare budgeting and hospital resource allocation. </w:t>
            </w:r>
          </w:p>
          <w:p w14:paraId="7DBC9196" w14:textId="43CC8D64" w:rsidR="00F1171E" w:rsidRPr="00912D2E" w:rsidRDefault="00093634" w:rsidP="00093634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It underscores the role of multidisciplinary teamwork, which is crucial for modern neurosurgical procedures.</w:t>
            </w:r>
          </w:p>
        </w:tc>
        <w:tc>
          <w:tcPr>
            <w:tcW w:w="1523" w:type="pct"/>
          </w:tcPr>
          <w:p w14:paraId="462A339C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D2E" w14:paraId="0D8B5B2C" w14:textId="77777777" w:rsidTr="000D43CF">
        <w:trPr>
          <w:trHeight w:val="890"/>
        </w:trPr>
        <w:tc>
          <w:tcPr>
            <w:tcW w:w="1265" w:type="pct"/>
            <w:noWrap/>
          </w:tcPr>
          <w:p w14:paraId="21CBA5FE" w14:textId="77777777" w:rsidR="00F1171E" w:rsidRPr="00912D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12D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5F2AC27" w:rsidR="00F1171E" w:rsidRPr="00912D2E" w:rsidRDefault="00093634" w:rsidP="000936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</w:rPr>
              <w:t>Health Technology Assessment of Awake Surgery vs. Traditional Surgery in Brain Tumor Resection: Clinical, Economic, and Patient-Centered Perspectives</w:t>
            </w:r>
          </w:p>
        </w:tc>
        <w:tc>
          <w:tcPr>
            <w:tcW w:w="1523" w:type="pct"/>
          </w:tcPr>
          <w:p w14:paraId="405B6701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D2E" w14:paraId="5604762A" w14:textId="77777777" w:rsidTr="000D43CF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912D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2D2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7D1AECA" w:rsidR="00F1171E" w:rsidRPr="00912D2E" w:rsidRDefault="00093634" w:rsidP="000936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</w:rPr>
              <w:t>While the study demonstrates strong clinical and economic benefits of AWS, further research with larger sample sizes and long-term follow-up is needed to confirm these findings.</w:t>
            </w:r>
          </w:p>
        </w:tc>
        <w:tc>
          <w:tcPr>
            <w:tcW w:w="1523" w:type="pct"/>
          </w:tcPr>
          <w:p w14:paraId="1D54B730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D2E" w14:paraId="2F579F54" w14:textId="77777777" w:rsidTr="000D43CF">
        <w:trPr>
          <w:trHeight w:val="413"/>
        </w:trPr>
        <w:tc>
          <w:tcPr>
            <w:tcW w:w="1265" w:type="pct"/>
            <w:noWrap/>
          </w:tcPr>
          <w:p w14:paraId="04361F46" w14:textId="368783AB" w:rsidR="00F1171E" w:rsidRPr="00912D2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FC31EAB" w:rsidR="00F1171E" w:rsidRPr="00912D2E" w:rsidRDefault="00B74CA4" w:rsidP="000D43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Need to compare AWS vs TS including morbidities</w:t>
            </w:r>
          </w:p>
        </w:tc>
        <w:tc>
          <w:tcPr>
            <w:tcW w:w="1523" w:type="pct"/>
          </w:tcPr>
          <w:p w14:paraId="4898F764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D2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12D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12D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46D4D7E" w:rsidR="00F1171E" w:rsidRPr="00912D2E" w:rsidRDefault="0009363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b/>
                <w:bCs/>
                <w:sz w:val="20"/>
                <w:szCs w:val="20"/>
              </w:rPr>
              <w:t>Consider adding a recent meta-analysis on long-term outcomes of AWS for better evidence-based conclusions.</w:t>
            </w:r>
          </w:p>
        </w:tc>
        <w:tc>
          <w:tcPr>
            <w:tcW w:w="1523" w:type="pct"/>
          </w:tcPr>
          <w:p w14:paraId="40220055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D2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12D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2D2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12D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12D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61BD3BE" w:rsidR="00F1171E" w:rsidRPr="00912D2E" w:rsidRDefault="0009363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D2E">
              <w:rPr>
                <w:rFonts w:ascii="Arial" w:hAnsi="Arial" w:cs="Arial"/>
                <w:sz w:val="20"/>
                <w:szCs w:val="20"/>
              </w:rPr>
              <w:t xml:space="preserve">Consider </w:t>
            </w:r>
            <w:r w:rsidRPr="00912D2E">
              <w:rPr>
                <w:rFonts w:ascii="Arial" w:hAnsi="Arial" w:cs="Arial"/>
                <w:b/>
                <w:bCs/>
                <w:sz w:val="20"/>
                <w:szCs w:val="20"/>
              </w:rPr>
              <w:t>professional language editing</w:t>
            </w:r>
            <w:r w:rsidRPr="00912D2E">
              <w:rPr>
                <w:rFonts w:ascii="Arial" w:hAnsi="Arial" w:cs="Arial"/>
                <w:sz w:val="20"/>
                <w:szCs w:val="20"/>
              </w:rPr>
              <w:t xml:space="preserve"> for clarity and flow.</w:t>
            </w:r>
            <w:r w:rsidR="00B74CA4" w:rsidRPr="00912D2E">
              <w:rPr>
                <w:rFonts w:ascii="Arial" w:hAnsi="Arial" w:cs="Arial"/>
                <w:sz w:val="20"/>
                <w:szCs w:val="20"/>
              </w:rPr>
              <w:t xml:space="preserve"> Spelling mistakes are plenty needs correction.</w:t>
            </w:r>
          </w:p>
        </w:tc>
        <w:tc>
          <w:tcPr>
            <w:tcW w:w="1523" w:type="pct"/>
          </w:tcPr>
          <w:p w14:paraId="0351CA58" w14:textId="77777777" w:rsidR="00F1171E" w:rsidRPr="00912D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2D2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2D2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2D2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2D2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12D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12D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12D2E" w:rsidRDefault="00F1171E" w:rsidP="000D43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12D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12D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12D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12D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12D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BDEB2F" w14:textId="77777777" w:rsidR="00F83BF5" w:rsidRPr="00912D2E" w:rsidRDefault="00F83BF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12D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12D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D101F" w:rsidRPr="00912D2E" w14:paraId="7258E256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D3E9" w14:textId="77777777" w:rsidR="004D101F" w:rsidRPr="00912D2E" w:rsidRDefault="004D101F" w:rsidP="004D101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12D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2D2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439286" w14:textId="77777777" w:rsidR="004D101F" w:rsidRPr="00912D2E" w:rsidRDefault="004D101F" w:rsidP="004D101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D101F" w:rsidRPr="00912D2E" w14:paraId="44A884D7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FE45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6ED0" w14:textId="77777777" w:rsidR="004D101F" w:rsidRPr="00912D2E" w:rsidRDefault="004D101F" w:rsidP="004D101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57A01EB" w14:textId="77777777" w:rsidR="004D101F" w:rsidRPr="00912D2E" w:rsidRDefault="004D101F" w:rsidP="004D101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2D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12D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12D2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D101F" w:rsidRPr="00912D2E" w14:paraId="7EB5F26D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F83C" w14:textId="77777777" w:rsidR="004D101F" w:rsidRPr="00912D2E" w:rsidRDefault="004D101F" w:rsidP="004D101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12D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CBDE40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2FE5" w14:textId="77777777" w:rsidR="004D101F" w:rsidRPr="00912D2E" w:rsidRDefault="004D101F" w:rsidP="004D101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2D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2D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2D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5AC145F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96527C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2E72DF3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DA8105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946A11" w14:textId="77777777" w:rsidR="004D101F" w:rsidRPr="00912D2E" w:rsidRDefault="004D101F" w:rsidP="004D10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5224127" w14:textId="77777777" w:rsidR="004D101F" w:rsidRPr="00912D2E" w:rsidRDefault="004D101F" w:rsidP="004D101F">
      <w:pPr>
        <w:rPr>
          <w:rFonts w:ascii="Arial" w:hAnsi="Arial" w:cs="Arial"/>
          <w:sz w:val="20"/>
          <w:szCs w:val="20"/>
        </w:rPr>
      </w:pPr>
    </w:p>
    <w:p w14:paraId="22BC4FBC" w14:textId="77777777" w:rsidR="004D101F" w:rsidRPr="00912D2E" w:rsidRDefault="004D101F" w:rsidP="004D101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D4BB025" w14:textId="77777777" w:rsidR="004D101F" w:rsidRPr="00912D2E" w:rsidRDefault="004D101F" w:rsidP="004D101F">
      <w:pPr>
        <w:rPr>
          <w:rFonts w:ascii="Arial" w:hAnsi="Arial" w:cs="Arial"/>
          <w:sz w:val="20"/>
          <w:szCs w:val="20"/>
        </w:rPr>
      </w:pPr>
    </w:p>
    <w:p w14:paraId="28899A31" w14:textId="77777777" w:rsidR="00F83BF5" w:rsidRPr="00912D2E" w:rsidRDefault="00F83BF5" w:rsidP="00F83BF5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  <w:r w:rsidRPr="00912D2E"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  <w:t>Reviewer Details:</w:t>
      </w:r>
    </w:p>
    <w:p w14:paraId="41ED17E0" w14:textId="77777777" w:rsidR="00F83BF5" w:rsidRPr="00912D2E" w:rsidRDefault="00F83BF5" w:rsidP="00F83B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E87388" w14:textId="77777777" w:rsidR="006E7DDA" w:rsidRPr="00912D2E" w:rsidRDefault="006E7DDA" w:rsidP="006E7D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12D2E">
        <w:rPr>
          <w:rFonts w:ascii="Arial" w:hAnsi="Arial" w:cs="Arial"/>
          <w:b/>
          <w:bCs/>
          <w:color w:val="000000"/>
          <w:sz w:val="20"/>
          <w:szCs w:val="20"/>
        </w:rPr>
        <w:t xml:space="preserve">Krishna Kumar G, Apollo Proton Cancer Centre, </w:t>
      </w:r>
      <w:proofErr w:type="spellStart"/>
      <w:r w:rsidRPr="00912D2E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proofErr w:type="spellEnd"/>
    </w:p>
    <w:p w14:paraId="772E56F5" w14:textId="77777777" w:rsidR="004D101F" w:rsidRPr="00912D2E" w:rsidRDefault="004D101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D101F" w:rsidRPr="00912D2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A4E9" w14:textId="77777777" w:rsidR="003650D4" w:rsidRPr="0000007A" w:rsidRDefault="003650D4" w:rsidP="0099583E">
      <w:r>
        <w:separator/>
      </w:r>
    </w:p>
  </w:endnote>
  <w:endnote w:type="continuationSeparator" w:id="0">
    <w:p w14:paraId="50C80593" w14:textId="77777777" w:rsidR="003650D4" w:rsidRPr="0000007A" w:rsidRDefault="003650D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7145" w14:textId="77777777" w:rsidR="003650D4" w:rsidRPr="0000007A" w:rsidRDefault="003650D4" w:rsidP="0099583E">
      <w:r>
        <w:separator/>
      </w:r>
    </w:p>
  </w:footnote>
  <w:footnote w:type="continuationSeparator" w:id="0">
    <w:p w14:paraId="3AAE055D" w14:textId="77777777" w:rsidR="003650D4" w:rsidRPr="0000007A" w:rsidRDefault="003650D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C6683"/>
    <w:multiLevelType w:val="multilevel"/>
    <w:tmpl w:val="FA0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063568">
    <w:abstractNumId w:val="3"/>
  </w:num>
  <w:num w:numId="2" w16cid:durableId="756176047">
    <w:abstractNumId w:val="6"/>
  </w:num>
  <w:num w:numId="3" w16cid:durableId="161774399">
    <w:abstractNumId w:val="5"/>
  </w:num>
  <w:num w:numId="4" w16cid:durableId="1247181866">
    <w:abstractNumId w:val="7"/>
  </w:num>
  <w:num w:numId="5" w16cid:durableId="1923679357">
    <w:abstractNumId w:val="4"/>
  </w:num>
  <w:num w:numId="6" w16cid:durableId="860168344">
    <w:abstractNumId w:val="0"/>
  </w:num>
  <w:num w:numId="7" w16cid:durableId="663977218">
    <w:abstractNumId w:val="1"/>
  </w:num>
  <w:num w:numId="8" w16cid:durableId="676616257">
    <w:abstractNumId w:val="9"/>
  </w:num>
  <w:num w:numId="9" w16cid:durableId="324823695">
    <w:abstractNumId w:val="8"/>
  </w:num>
  <w:num w:numId="10" w16cid:durableId="1019819343">
    <w:abstractNumId w:val="2"/>
  </w:num>
  <w:num w:numId="11" w16cid:durableId="1594972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3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3C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F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0D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01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7DA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E7DDA"/>
    <w:rsid w:val="00700A1D"/>
    <w:rsid w:val="00700EF2"/>
    <w:rsid w:val="00701186"/>
    <w:rsid w:val="00707BE1"/>
    <w:rsid w:val="007238EB"/>
    <w:rsid w:val="0073102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D2E"/>
    <w:rsid w:val="009213AD"/>
    <w:rsid w:val="009245E3"/>
    <w:rsid w:val="00942DEE"/>
    <w:rsid w:val="00944F67"/>
    <w:rsid w:val="009553EC"/>
    <w:rsid w:val="00955E45"/>
    <w:rsid w:val="00962B70"/>
    <w:rsid w:val="0096429E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6F7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8BA"/>
    <w:rsid w:val="00AB6E43"/>
    <w:rsid w:val="00AC1349"/>
    <w:rsid w:val="00AD6C51"/>
    <w:rsid w:val="00AE0E9B"/>
    <w:rsid w:val="00AE54CD"/>
    <w:rsid w:val="00AF3016"/>
    <w:rsid w:val="00B03A45"/>
    <w:rsid w:val="00B1714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CA4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28CB"/>
    <w:rsid w:val="00BF5C56"/>
    <w:rsid w:val="00C01111"/>
    <w:rsid w:val="00C03A1D"/>
    <w:rsid w:val="00C07A7E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95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723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2032"/>
    <w:rsid w:val="00E3111A"/>
    <w:rsid w:val="00E451EA"/>
    <w:rsid w:val="00E57F4B"/>
    <w:rsid w:val="00E61F3E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CAB"/>
    <w:rsid w:val="00F73CF2"/>
    <w:rsid w:val="00F80C14"/>
    <w:rsid w:val="00F83BF5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111</cp:revision>
  <dcterms:created xsi:type="dcterms:W3CDTF">2023-08-30T09:21:00Z</dcterms:created>
  <dcterms:modified xsi:type="dcterms:W3CDTF">2025-02-21T12:58:00Z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