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210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1210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1210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1210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1210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E2386B" w:rsidR="0000007A" w:rsidRPr="00712104" w:rsidRDefault="00F7373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1210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71210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121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A8F133C" w:rsidR="0000007A" w:rsidRPr="0071210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7373C"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4673</w:t>
            </w:r>
          </w:p>
        </w:tc>
      </w:tr>
      <w:tr w:rsidR="0000007A" w:rsidRPr="0071210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1210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D3C7CCD" w:rsidR="0000007A" w:rsidRPr="00712104" w:rsidRDefault="00F737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12104">
              <w:rPr>
                <w:rFonts w:ascii="Arial" w:hAnsi="Arial" w:cs="Arial"/>
                <w:b/>
                <w:sz w:val="20"/>
                <w:szCs w:val="20"/>
                <w:lang w:val="en-GB"/>
              </w:rPr>
              <w:t>Ribosomal Hibernation-Associated Factors in Escherichia coli</w:t>
            </w:r>
          </w:p>
        </w:tc>
      </w:tr>
      <w:tr w:rsidR="00CF0BBB" w:rsidRPr="0071210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1210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8F34F7" w:rsidR="00CF0BBB" w:rsidRPr="00712104" w:rsidRDefault="00F7373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1210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1210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71210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71210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1210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210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1210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1210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1210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FB2463F" w:rsidR="00640538" w:rsidRPr="00712104" w:rsidRDefault="00147DF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1210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60F059CF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812671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117F883" w:rsidR="00E03C32" w:rsidRDefault="00F756AF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756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Microorganisms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F756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33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FA59E2A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F756AF" w:rsidRPr="00F756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F756AF" w:rsidRPr="009B7F8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https://doi.org/10.3390/microorganisms10010033</w:t>
                              </w:r>
                            </w:hyperlink>
                            <w:r w:rsidR="00F756A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117F883" w:rsidR="00E03C32" w:rsidRDefault="00F756AF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756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Microorganisms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F756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33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FA59E2A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F756AF" w:rsidRPr="00F756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F756AF" w:rsidRPr="009B7F86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https://doi.org/10.3390/microorganisms10010033</w:t>
                        </w:r>
                      </w:hyperlink>
                      <w:r w:rsidR="00F756A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71210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1210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1210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1210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210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210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121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1210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210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1210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1210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2104">
              <w:rPr>
                <w:rFonts w:ascii="Arial" w:hAnsi="Arial" w:cs="Arial"/>
                <w:lang w:val="en-GB"/>
              </w:rPr>
              <w:t>Author’s Feedback</w:t>
            </w:r>
            <w:r w:rsidRPr="007121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210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1210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121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1210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C6BE6E6" w:rsidR="00F1171E" w:rsidRPr="00712104" w:rsidRDefault="000C4C7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 find the manuscript relevant and useful for the scientific community and its benefit lies in studying </w:t>
            </w:r>
            <w:r w:rsidRPr="00712104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lang w:val="en-GB"/>
              </w:rPr>
              <w:t>E. coli</w:t>
            </w: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bacteria at the genetic level.</w:t>
            </w:r>
          </w:p>
        </w:tc>
        <w:tc>
          <w:tcPr>
            <w:tcW w:w="1523" w:type="pct"/>
          </w:tcPr>
          <w:p w14:paraId="462A339C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2104" w14:paraId="0D8B5B2C" w14:textId="77777777" w:rsidTr="00116E50">
        <w:trPr>
          <w:trHeight w:val="737"/>
        </w:trPr>
        <w:tc>
          <w:tcPr>
            <w:tcW w:w="1265" w:type="pct"/>
            <w:noWrap/>
          </w:tcPr>
          <w:p w14:paraId="21CBA5FE" w14:textId="77777777" w:rsidR="00F1171E" w:rsidRPr="007121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121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76E5933" w:rsidR="00F1171E" w:rsidRPr="00712104" w:rsidRDefault="000C4C72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The title is appropriate, comprehensive and brief for the subject of the manuscript.</w:t>
            </w:r>
          </w:p>
        </w:tc>
        <w:tc>
          <w:tcPr>
            <w:tcW w:w="1523" w:type="pct"/>
          </w:tcPr>
          <w:p w14:paraId="405B6701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210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121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210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84F528E" w:rsidR="00F1171E" w:rsidRPr="00712104" w:rsidRDefault="000C59C6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The abstract is good but the author needs to write a final conclusion.</w:t>
            </w:r>
          </w:p>
        </w:tc>
        <w:tc>
          <w:tcPr>
            <w:tcW w:w="1523" w:type="pct"/>
          </w:tcPr>
          <w:p w14:paraId="1D54B730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210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1210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FD30244" w:rsidR="00F1171E" w:rsidRPr="00712104" w:rsidRDefault="000C59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Yes, the article is scientific and written in a scientific manner.</w:t>
            </w:r>
          </w:p>
        </w:tc>
        <w:tc>
          <w:tcPr>
            <w:tcW w:w="1523" w:type="pct"/>
          </w:tcPr>
          <w:p w14:paraId="4898F764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210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121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1210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1B5CB0D" w:rsidR="00F1171E" w:rsidRPr="00712104" w:rsidRDefault="000C59C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I have a note about references. I always prefer </w:t>
            </w:r>
            <w:proofErr w:type="gramStart"/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that references</w:t>
            </w:r>
            <w:proofErr w:type="gramEnd"/>
            <w:r w:rsidRPr="00712104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be somewhat recent. At least references that were published four years ago are cited here in this manuscript. I find that the author has cited somewhat old references.</w:t>
            </w:r>
          </w:p>
        </w:tc>
        <w:tc>
          <w:tcPr>
            <w:tcW w:w="1523" w:type="pct"/>
          </w:tcPr>
          <w:p w14:paraId="40220055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1210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1210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210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121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1BCBABA5" w:rsidR="00F1171E" w:rsidRPr="00712104" w:rsidRDefault="000C59C6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The language in which the manuscript is written is good.</w:t>
            </w:r>
          </w:p>
          <w:p w14:paraId="149A6CEF" w14:textId="77777777" w:rsidR="00F1171E" w:rsidRPr="007121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1210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16E50" w:rsidRPr="00712104" w14:paraId="20A16C0C" w14:textId="77777777" w:rsidTr="00BE36C9">
        <w:trPr>
          <w:trHeight w:val="1178"/>
        </w:trPr>
        <w:tc>
          <w:tcPr>
            <w:tcW w:w="1265" w:type="pct"/>
            <w:noWrap/>
          </w:tcPr>
          <w:p w14:paraId="7F4BCFAE" w14:textId="77777777" w:rsidR="00116E50" w:rsidRPr="00712104" w:rsidRDefault="00116E50" w:rsidP="00116E5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210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210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210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116E50" w:rsidRPr="00712104" w:rsidRDefault="00116E50" w:rsidP="00116E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  <w:vAlign w:val="center"/>
          </w:tcPr>
          <w:p w14:paraId="06A5223B" w14:textId="77777777" w:rsidR="00116E50" w:rsidRPr="00712104" w:rsidRDefault="00116E50" w:rsidP="00116E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1ED70D" w14:textId="77777777" w:rsidR="00116E50" w:rsidRPr="00712104" w:rsidRDefault="00116E50" w:rsidP="00116E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 read the manuscript carefully and found it to be a good manuscript, appropriate to the research topic, somewhat useful and well written, but I have one comment, which is that the references should be more recent.</w:t>
            </w:r>
          </w:p>
          <w:p w14:paraId="222CC83E" w14:textId="77777777" w:rsidR="00116E50" w:rsidRPr="00712104" w:rsidRDefault="00116E50" w:rsidP="00116E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116E50" w:rsidRPr="00712104" w:rsidRDefault="00116E50" w:rsidP="00116E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116E50" w:rsidRPr="00712104" w:rsidRDefault="00116E50" w:rsidP="00116E5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1210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1210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210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1210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1210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210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1210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2104">
              <w:rPr>
                <w:rFonts w:ascii="Arial" w:hAnsi="Arial" w:cs="Arial"/>
                <w:lang w:val="en-GB"/>
              </w:rPr>
              <w:t>Author’s comment</w:t>
            </w:r>
            <w:r w:rsidRPr="0071210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210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1210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210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21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21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210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99E640E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121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121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1210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1210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Pr="0071210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6DE0DC6" w14:textId="77777777" w:rsidR="003027C0" w:rsidRPr="00712104" w:rsidRDefault="003027C0">
      <w:pPr>
        <w:rPr>
          <w:rFonts w:ascii="Arial" w:hAnsi="Arial" w:cs="Arial"/>
          <w:b/>
          <w:sz w:val="20"/>
          <w:szCs w:val="20"/>
          <w:lang w:val="en-GB"/>
        </w:rPr>
      </w:pPr>
    </w:p>
    <w:p w14:paraId="5ACF8556" w14:textId="77777777" w:rsidR="003027C0" w:rsidRPr="00712104" w:rsidRDefault="003027C0" w:rsidP="003027C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12104">
        <w:rPr>
          <w:rFonts w:ascii="Arial" w:hAnsi="Arial" w:cs="Arial"/>
          <w:b/>
          <w:u w:val="single"/>
        </w:rPr>
        <w:t>Reviewer details:</w:t>
      </w:r>
    </w:p>
    <w:p w14:paraId="12798427" w14:textId="77777777" w:rsidR="003027C0" w:rsidRPr="00712104" w:rsidRDefault="003027C0">
      <w:pPr>
        <w:rPr>
          <w:rFonts w:ascii="Arial" w:hAnsi="Arial" w:cs="Arial"/>
          <w:b/>
          <w:sz w:val="20"/>
          <w:szCs w:val="20"/>
          <w:lang w:val="en-GB"/>
        </w:rPr>
      </w:pPr>
    </w:p>
    <w:p w14:paraId="4A99B243" w14:textId="524515E6" w:rsidR="00FA24C1" w:rsidRPr="00712104" w:rsidRDefault="00226F0B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712104">
        <w:rPr>
          <w:rFonts w:ascii="Arial" w:hAnsi="Arial" w:cs="Arial"/>
          <w:b/>
          <w:bCs/>
          <w:color w:val="000000"/>
          <w:sz w:val="20"/>
          <w:szCs w:val="20"/>
        </w:rPr>
        <w:t xml:space="preserve">Yousif Sinan </w:t>
      </w:r>
      <w:proofErr w:type="spellStart"/>
      <w:r w:rsidRPr="00712104">
        <w:rPr>
          <w:rFonts w:ascii="Arial" w:hAnsi="Arial" w:cs="Arial"/>
          <w:b/>
          <w:bCs/>
          <w:color w:val="000000"/>
          <w:sz w:val="20"/>
          <w:szCs w:val="20"/>
        </w:rPr>
        <w:t>Alhamadani</w:t>
      </w:r>
      <w:proofErr w:type="spellEnd"/>
      <w:r w:rsidRPr="0071210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12104">
        <w:rPr>
          <w:rFonts w:ascii="Arial" w:hAnsi="Arial" w:cs="Arial"/>
          <w:b/>
          <w:bCs/>
          <w:color w:val="000000"/>
          <w:sz w:val="20"/>
          <w:szCs w:val="20"/>
        </w:rPr>
        <w:t>Al-Muthanna University</w:t>
      </w:r>
      <w:r w:rsidRPr="00712104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712104">
        <w:rPr>
          <w:rFonts w:ascii="Arial" w:hAnsi="Arial" w:cs="Arial"/>
          <w:b/>
          <w:bCs/>
          <w:color w:val="000000"/>
          <w:sz w:val="20"/>
          <w:szCs w:val="20"/>
        </w:rPr>
        <w:t>Iraq</w:t>
      </w:r>
    </w:p>
    <w:sectPr w:rsidR="00FA24C1" w:rsidRPr="00712104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C0B40" w14:textId="77777777" w:rsidR="00586BB8" w:rsidRPr="0000007A" w:rsidRDefault="00586BB8" w:rsidP="0099583E">
      <w:r>
        <w:separator/>
      </w:r>
    </w:p>
  </w:endnote>
  <w:endnote w:type="continuationSeparator" w:id="0">
    <w:p w14:paraId="7828460E" w14:textId="77777777" w:rsidR="00586BB8" w:rsidRPr="0000007A" w:rsidRDefault="00586BB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505F" w14:textId="77777777" w:rsidR="00586BB8" w:rsidRPr="0000007A" w:rsidRDefault="00586BB8" w:rsidP="0099583E">
      <w:r>
        <w:separator/>
      </w:r>
    </w:p>
  </w:footnote>
  <w:footnote w:type="continuationSeparator" w:id="0">
    <w:p w14:paraId="7841737F" w14:textId="77777777" w:rsidR="00586BB8" w:rsidRPr="0000007A" w:rsidRDefault="00586BB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621732">
    <w:abstractNumId w:val="3"/>
  </w:num>
  <w:num w:numId="2" w16cid:durableId="405956619">
    <w:abstractNumId w:val="6"/>
  </w:num>
  <w:num w:numId="3" w16cid:durableId="616252491">
    <w:abstractNumId w:val="5"/>
  </w:num>
  <w:num w:numId="4" w16cid:durableId="1646351165">
    <w:abstractNumId w:val="7"/>
  </w:num>
  <w:num w:numId="5" w16cid:durableId="2015263130">
    <w:abstractNumId w:val="4"/>
  </w:num>
  <w:num w:numId="6" w16cid:durableId="102264135">
    <w:abstractNumId w:val="0"/>
  </w:num>
  <w:num w:numId="7" w16cid:durableId="1014187443">
    <w:abstractNumId w:val="1"/>
  </w:num>
  <w:num w:numId="8" w16cid:durableId="1507865160">
    <w:abstractNumId w:val="9"/>
  </w:num>
  <w:num w:numId="9" w16cid:durableId="1675842195">
    <w:abstractNumId w:val="8"/>
  </w:num>
  <w:num w:numId="10" w16cid:durableId="214723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C72"/>
    <w:rsid w:val="000C59C6"/>
    <w:rsid w:val="000D13B0"/>
    <w:rsid w:val="000F6EA8"/>
    <w:rsid w:val="00101322"/>
    <w:rsid w:val="00115767"/>
    <w:rsid w:val="00116E50"/>
    <w:rsid w:val="00121FFA"/>
    <w:rsid w:val="0012616A"/>
    <w:rsid w:val="00136984"/>
    <w:rsid w:val="001425F1"/>
    <w:rsid w:val="00142A9C"/>
    <w:rsid w:val="00147DF7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6F0B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2F7A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7C0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3348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6BB8"/>
    <w:rsid w:val="005A4114"/>
    <w:rsid w:val="005A4F17"/>
    <w:rsid w:val="005B3509"/>
    <w:rsid w:val="005C25A0"/>
    <w:rsid w:val="005C661E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90D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10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30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2CED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06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240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4717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6478"/>
    <w:rsid w:val="00DB7E1B"/>
    <w:rsid w:val="00DC1D81"/>
    <w:rsid w:val="00DC6FED"/>
    <w:rsid w:val="00DD0C4A"/>
    <w:rsid w:val="00DD274C"/>
    <w:rsid w:val="00DE50CF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428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D6D"/>
    <w:rsid w:val="00F7373C"/>
    <w:rsid w:val="00F73CF2"/>
    <w:rsid w:val="00F756AF"/>
    <w:rsid w:val="00F80C14"/>
    <w:rsid w:val="00F96F54"/>
    <w:rsid w:val="00F978B8"/>
    <w:rsid w:val="00FA24C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37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3027C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microorganisms100100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microorganisms100100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2826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</cp:revision>
  <dcterms:created xsi:type="dcterms:W3CDTF">2025-02-23T16:17:00Z</dcterms:created>
  <dcterms:modified xsi:type="dcterms:W3CDTF">2025-02-28T12:59:00Z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