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09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67"/>
        <w:gridCol w:w="15767"/>
      </w:tblGrid>
      <w:tr w:rsidR="00AD3E9E" w:rsidRPr="00B75174">
        <w:trPr>
          <w:trHeight w:val="423"/>
        </w:trPr>
        <w:tc>
          <w:tcPr>
            <w:tcW w:w="20934" w:type="dxa"/>
            <w:gridSpan w:val="2"/>
            <w:tcBorders>
              <w:top w:val="nil"/>
              <w:left w:val="nil"/>
              <w:bottom w:val="single" w:sz="4" w:space="0" w:color="000000"/>
              <w:right w:val="nil"/>
            </w:tcBorders>
            <w:shd w:val="clear" w:color="auto" w:fill="auto"/>
            <w:tcMar>
              <w:top w:w="80" w:type="dxa"/>
              <w:left w:w="80" w:type="dxa"/>
              <w:bottom w:w="80" w:type="dxa"/>
              <w:right w:w="80" w:type="dxa"/>
            </w:tcMar>
          </w:tcPr>
          <w:p w:rsidR="00AD3E9E" w:rsidRPr="00B75174" w:rsidRDefault="00AD3E9E">
            <w:pPr>
              <w:rPr>
                <w:rFonts w:ascii="Arial" w:hAnsi="Arial" w:cs="Arial"/>
                <w:sz w:val="20"/>
                <w:szCs w:val="20"/>
              </w:rPr>
            </w:pPr>
          </w:p>
        </w:tc>
      </w:tr>
      <w:tr w:rsidR="00AD3E9E" w:rsidRPr="00B75174">
        <w:trPr>
          <w:trHeight w:val="282"/>
        </w:trPr>
        <w:tc>
          <w:tcPr>
            <w:tcW w:w="5167"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rsidR="00AD3E9E" w:rsidRPr="00B75174" w:rsidRDefault="00E76982">
            <w:pPr>
              <w:pStyle w:val="BodyText"/>
              <w:ind w:left="90"/>
              <w:jc w:val="left"/>
              <w:rPr>
                <w:rFonts w:ascii="Arial" w:hAnsi="Arial" w:cs="Arial"/>
                <w:sz w:val="20"/>
                <w:szCs w:val="20"/>
              </w:rPr>
            </w:pPr>
            <w:r w:rsidRPr="00B75174">
              <w:rPr>
                <w:rFonts w:ascii="Arial" w:hAnsi="Arial" w:cs="Arial"/>
                <w:sz w:val="20"/>
                <w:szCs w:val="20"/>
                <w:lang w:val="en-US"/>
              </w:rPr>
              <w:t>Book Name:</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D3E9E" w:rsidRPr="00B75174" w:rsidRDefault="00A337A3">
            <w:pPr>
              <w:pStyle w:val="NormalWeb"/>
              <w:rPr>
                <w:rFonts w:ascii="Arial" w:hAnsi="Arial" w:cs="Arial"/>
                <w:sz w:val="20"/>
                <w:szCs w:val="20"/>
              </w:rPr>
            </w:pPr>
            <w:hyperlink r:id="rId6" w:history="1">
              <w:r w:rsidR="00E76982" w:rsidRPr="00B75174">
                <w:rPr>
                  <w:rStyle w:val="Hyperlink0"/>
                  <w:rFonts w:ascii="Arial" w:hAnsi="Arial" w:cs="Arial"/>
                  <w:b/>
                  <w:bCs/>
                  <w:sz w:val="20"/>
                  <w:szCs w:val="20"/>
                </w:rPr>
                <w:t>Language, Literature and Education: Research Updates</w:t>
              </w:r>
            </w:hyperlink>
          </w:p>
        </w:tc>
      </w:tr>
      <w:tr w:rsidR="00AD3E9E" w:rsidRPr="00B75174">
        <w:trPr>
          <w:trHeight w:val="282"/>
        </w:trPr>
        <w:tc>
          <w:tcPr>
            <w:tcW w:w="5167"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rsidR="00AD3E9E" w:rsidRPr="00B75174" w:rsidRDefault="00E76982">
            <w:pPr>
              <w:pStyle w:val="BodyText"/>
              <w:ind w:left="90"/>
              <w:jc w:val="left"/>
              <w:rPr>
                <w:rFonts w:ascii="Arial" w:hAnsi="Arial" w:cs="Arial"/>
                <w:sz w:val="20"/>
                <w:szCs w:val="20"/>
              </w:rPr>
            </w:pPr>
            <w:r w:rsidRPr="00B75174">
              <w:rPr>
                <w:rFonts w:ascii="Arial" w:hAnsi="Arial" w:cs="Arial"/>
                <w:sz w:val="20"/>
                <w:szCs w:val="20"/>
                <w:lang w:val="en-US"/>
              </w:rPr>
              <w:t>Manuscript Number:</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D3E9E" w:rsidRPr="00B75174" w:rsidRDefault="00E76982">
            <w:pPr>
              <w:pStyle w:val="NormalWeb"/>
              <w:spacing w:before="0" w:after="0"/>
              <w:rPr>
                <w:rFonts w:ascii="Arial" w:hAnsi="Arial" w:cs="Arial"/>
                <w:sz w:val="20"/>
                <w:szCs w:val="20"/>
              </w:rPr>
            </w:pPr>
            <w:r w:rsidRPr="00B75174">
              <w:rPr>
                <w:rFonts w:ascii="Arial" w:hAnsi="Arial" w:cs="Arial"/>
                <w:b/>
                <w:bCs/>
                <w:sz w:val="20"/>
                <w:szCs w:val="20"/>
              </w:rPr>
              <w:t>Ms_BPR_4757</w:t>
            </w:r>
          </w:p>
        </w:tc>
      </w:tr>
      <w:tr w:rsidR="00AD3E9E" w:rsidRPr="00B75174">
        <w:trPr>
          <w:trHeight w:val="282"/>
        </w:trPr>
        <w:tc>
          <w:tcPr>
            <w:tcW w:w="5167"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rsidR="00AD3E9E" w:rsidRPr="00B75174" w:rsidRDefault="00E76982">
            <w:pPr>
              <w:pStyle w:val="BodyText"/>
              <w:ind w:left="90"/>
              <w:jc w:val="left"/>
              <w:rPr>
                <w:rFonts w:ascii="Arial" w:hAnsi="Arial" w:cs="Arial"/>
                <w:sz w:val="20"/>
                <w:szCs w:val="20"/>
              </w:rPr>
            </w:pPr>
            <w:r w:rsidRPr="00B75174">
              <w:rPr>
                <w:rFonts w:ascii="Arial" w:hAnsi="Arial" w:cs="Arial"/>
                <w:sz w:val="20"/>
                <w:szCs w:val="20"/>
                <w:lang w:val="en-US"/>
              </w:rPr>
              <w:t xml:space="preserve">Title of the Manuscript: </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D3E9E" w:rsidRPr="00B75174" w:rsidRDefault="00E76982">
            <w:pPr>
              <w:pStyle w:val="NormalWeb"/>
              <w:spacing w:before="0" w:after="0"/>
              <w:rPr>
                <w:rFonts w:ascii="Arial" w:hAnsi="Arial" w:cs="Arial"/>
                <w:sz w:val="20"/>
                <w:szCs w:val="20"/>
              </w:rPr>
            </w:pPr>
            <w:r w:rsidRPr="00B75174">
              <w:rPr>
                <w:rFonts w:ascii="Arial" w:hAnsi="Arial" w:cs="Arial"/>
                <w:b/>
                <w:bCs/>
                <w:sz w:val="20"/>
                <w:szCs w:val="20"/>
              </w:rPr>
              <w:t>Linking English and Cybersecurity: An Innovative and Effective Method</w:t>
            </w:r>
          </w:p>
        </w:tc>
      </w:tr>
      <w:tr w:rsidR="00AD3E9E" w:rsidRPr="00B75174">
        <w:trPr>
          <w:trHeight w:val="282"/>
        </w:trPr>
        <w:tc>
          <w:tcPr>
            <w:tcW w:w="5167"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rsidR="00AD3E9E" w:rsidRPr="00B75174" w:rsidRDefault="00E76982">
            <w:pPr>
              <w:pStyle w:val="BodyText"/>
              <w:ind w:left="90"/>
              <w:jc w:val="left"/>
              <w:rPr>
                <w:rFonts w:ascii="Arial" w:hAnsi="Arial" w:cs="Arial"/>
                <w:sz w:val="20"/>
                <w:szCs w:val="20"/>
              </w:rPr>
            </w:pPr>
            <w:r w:rsidRPr="00B75174">
              <w:rPr>
                <w:rFonts w:ascii="Arial" w:hAnsi="Arial" w:cs="Arial"/>
                <w:sz w:val="20"/>
                <w:szCs w:val="20"/>
                <w:lang w:val="en-US"/>
              </w:rPr>
              <w:t>Type of the Article</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D3E9E" w:rsidRPr="00B75174" w:rsidRDefault="00E76982">
            <w:pPr>
              <w:pStyle w:val="NormalWeb"/>
              <w:spacing w:before="0" w:after="0"/>
              <w:rPr>
                <w:rFonts w:ascii="Arial" w:hAnsi="Arial" w:cs="Arial"/>
                <w:sz w:val="20"/>
                <w:szCs w:val="20"/>
              </w:rPr>
            </w:pPr>
            <w:r w:rsidRPr="00B75174">
              <w:rPr>
                <w:rFonts w:ascii="Arial" w:hAnsi="Arial" w:cs="Arial"/>
                <w:b/>
                <w:bCs/>
                <w:sz w:val="20"/>
                <w:szCs w:val="20"/>
              </w:rPr>
              <w:t>Book Chapter</w:t>
            </w:r>
          </w:p>
        </w:tc>
      </w:tr>
    </w:tbl>
    <w:p w:rsidR="00AD3E9E" w:rsidRPr="00B75174" w:rsidRDefault="00AD3E9E" w:rsidP="00784C9B">
      <w:pPr>
        <w:pStyle w:val="BodyText"/>
        <w:rPr>
          <w:rFonts w:ascii="Arial" w:eastAsia="Arial" w:hAnsi="Arial" w:cs="Arial"/>
          <w:sz w:val="20"/>
          <w:szCs w:val="20"/>
          <w:lang w:val="en-US"/>
        </w:rPr>
      </w:pPr>
    </w:p>
    <w:tbl>
      <w:tblPr>
        <w:tblW w:w="211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51"/>
        <w:gridCol w:w="9357"/>
        <w:gridCol w:w="6442"/>
      </w:tblGrid>
      <w:tr w:rsidR="00AD3E9E" w:rsidRPr="00B75174">
        <w:trPr>
          <w:trHeight w:val="447"/>
        </w:trPr>
        <w:tc>
          <w:tcPr>
            <w:tcW w:w="21150" w:type="dxa"/>
            <w:gridSpan w:val="3"/>
            <w:tcBorders>
              <w:top w:val="nil"/>
              <w:left w:val="nil"/>
              <w:bottom w:val="single" w:sz="4" w:space="0" w:color="000000"/>
              <w:right w:val="nil"/>
            </w:tcBorders>
            <w:shd w:val="clear" w:color="auto" w:fill="auto"/>
            <w:tcMar>
              <w:top w:w="80" w:type="dxa"/>
              <w:left w:w="80" w:type="dxa"/>
              <w:bottom w:w="80" w:type="dxa"/>
              <w:right w:w="80" w:type="dxa"/>
            </w:tcMar>
          </w:tcPr>
          <w:p w:rsidR="00AD3E9E" w:rsidRPr="00B75174" w:rsidRDefault="00E76982">
            <w:pPr>
              <w:pStyle w:val="Heading2"/>
              <w:jc w:val="left"/>
              <w:rPr>
                <w:rFonts w:ascii="Arial" w:hAnsi="Arial" w:cs="Arial"/>
              </w:rPr>
            </w:pPr>
            <w:r w:rsidRPr="00B75174">
              <w:rPr>
                <w:rFonts w:ascii="Arial" w:hAnsi="Arial" w:cs="Arial"/>
                <w:shd w:val="clear" w:color="auto" w:fill="FFFF00"/>
              </w:rPr>
              <w:t>PART  1:</w:t>
            </w:r>
            <w:r w:rsidRPr="00B75174">
              <w:rPr>
                <w:rFonts w:ascii="Arial" w:hAnsi="Arial" w:cs="Arial"/>
              </w:rPr>
              <w:t xml:space="preserve"> Comments</w:t>
            </w:r>
          </w:p>
        </w:tc>
      </w:tr>
      <w:tr w:rsidR="00AD3E9E" w:rsidRPr="00B75174">
        <w:trPr>
          <w:trHeight w:val="960"/>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3E9E" w:rsidRPr="00B75174" w:rsidRDefault="00AD3E9E">
            <w:pPr>
              <w:rPr>
                <w:rFonts w:ascii="Arial" w:hAnsi="Arial" w:cs="Arial"/>
                <w:sz w:val="20"/>
                <w:szCs w:val="20"/>
              </w:rPr>
            </w:pP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3E9E" w:rsidRPr="00B75174" w:rsidRDefault="00E76982">
            <w:pPr>
              <w:pStyle w:val="Heading2"/>
              <w:jc w:val="left"/>
              <w:rPr>
                <w:rFonts w:ascii="Arial" w:eastAsia="Times New Roman" w:hAnsi="Arial" w:cs="Arial"/>
              </w:rPr>
            </w:pPr>
            <w:r w:rsidRPr="00B75174">
              <w:rPr>
                <w:rFonts w:ascii="Arial" w:hAnsi="Arial" w:cs="Arial"/>
              </w:rPr>
              <w:t>Reviewer’s comment</w:t>
            </w:r>
          </w:p>
          <w:p w:rsidR="00AD3E9E" w:rsidRPr="00B75174" w:rsidRDefault="00E76982">
            <w:pPr>
              <w:pStyle w:val="Body"/>
              <w:rPr>
                <w:rFonts w:ascii="Arial" w:hAnsi="Arial" w:cs="Arial"/>
                <w:sz w:val="20"/>
                <w:szCs w:val="20"/>
              </w:rPr>
            </w:pPr>
            <w:r w:rsidRPr="00B75174">
              <w:rPr>
                <w:rFonts w:ascii="Arial" w:hAnsi="Arial" w:cs="Arial"/>
                <w:b/>
                <w:bCs/>
                <w:sz w:val="20"/>
                <w:szCs w:val="20"/>
                <w:shd w:val="clear" w:color="auto" w:fill="FFFF00"/>
              </w:rPr>
              <w:t>Artificial Intelligence (AI) generated or assisted review comments are strictly prohibited during peer review.</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3E9E" w:rsidRPr="00B75174" w:rsidRDefault="00E76982">
            <w:pPr>
              <w:pStyle w:val="Heading2"/>
              <w:jc w:val="left"/>
              <w:rPr>
                <w:rFonts w:ascii="Arial" w:hAnsi="Arial" w:cs="Arial"/>
              </w:rPr>
            </w:pPr>
            <w:r w:rsidRPr="00B75174">
              <w:rPr>
                <w:rFonts w:ascii="Arial" w:hAnsi="Arial" w:cs="Arial"/>
              </w:rPr>
              <w:t>Author’s Feedback</w:t>
            </w:r>
            <w:r w:rsidRPr="00B75174">
              <w:rPr>
                <w:rFonts w:ascii="Arial" w:hAnsi="Arial" w:cs="Arial"/>
                <w:b w:val="0"/>
                <w:bCs w:val="0"/>
              </w:rPr>
              <w:t xml:space="preserve"> </w:t>
            </w:r>
            <w:r w:rsidRPr="00B75174">
              <w:rPr>
                <w:rFonts w:ascii="Arial" w:hAnsi="Arial" w:cs="Arial"/>
                <w:b w:val="0"/>
                <w:bCs w:val="0"/>
                <w:i/>
                <w:iCs/>
              </w:rPr>
              <w:t>(Please correct the manuscript and highlight that part in the manuscript. It is mandatory that authors should write his/her feedback here)</w:t>
            </w:r>
          </w:p>
        </w:tc>
      </w:tr>
      <w:tr w:rsidR="00AD3E9E" w:rsidRPr="00B75174" w:rsidTr="00515DA7">
        <w:trPr>
          <w:trHeight w:val="1935"/>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AD3E9E" w:rsidRPr="00B75174" w:rsidRDefault="00E76982">
            <w:pPr>
              <w:pStyle w:val="Body"/>
              <w:ind w:left="360"/>
              <w:rPr>
                <w:rFonts w:ascii="Arial" w:hAnsi="Arial" w:cs="Arial"/>
                <w:sz w:val="20"/>
                <w:szCs w:val="20"/>
              </w:rPr>
            </w:pPr>
            <w:r w:rsidRPr="00B75174">
              <w:rPr>
                <w:rFonts w:ascii="Arial" w:hAnsi="Arial" w:cs="Arial"/>
                <w:b/>
                <w:bCs/>
                <w:sz w:val="20"/>
                <w:szCs w:val="20"/>
              </w:rPr>
              <w:t>Please write a few sentences regarding the importance of this manuscript for the scientific community. A minimum of 3-4 sentences may be required for this part.</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3E9E" w:rsidRPr="00B75174" w:rsidRDefault="00E76982">
            <w:pPr>
              <w:pStyle w:val="Default"/>
              <w:spacing w:before="0" w:line="240" w:lineRule="auto"/>
              <w:rPr>
                <w:rFonts w:ascii="Arial" w:hAnsi="Arial" w:cs="Arial"/>
                <w:sz w:val="20"/>
                <w:szCs w:val="20"/>
              </w:rPr>
            </w:pPr>
            <w:r w:rsidRPr="00B75174">
              <w:rPr>
                <w:rFonts w:ascii="Arial" w:hAnsi="Arial" w:cs="Arial"/>
                <w:sz w:val="20"/>
                <w:szCs w:val="20"/>
              </w:rPr>
              <w:t>This manuscript presents a novel and interdisciplinary method for connecting English language proficiency with cybersecurity education. It highlights the influence of language barriers on cybersecurity training, policy understanding, and threat mitigation. The incorporation of English language acquisition into cybersecurity education is essentially pertinent, considering the rising necessity for a worldwide cybersecurity workforce. The incorporation of case studies provided offer empirical data emphasizing the importance of linguistic proficiency in the cybersecurity domain.</w:t>
            </w:r>
          </w:p>
          <w:p w:rsidR="00AD3E9E" w:rsidRPr="00B75174" w:rsidRDefault="00AD3E9E">
            <w:pPr>
              <w:pStyle w:val="Default"/>
              <w:spacing w:before="0" w:line="240" w:lineRule="auto"/>
              <w:rPr>
                <w:rFonts w:ascii="Arial" w:hAnsi="Arial" w:cs="Arial"/>
                <w:sz w:val="20"/>
                <w:szCs w:val="20"/>
              </w:rPr>
            </w:pP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3E9E" w:rsidRPr="00B75174" w:rsidRDefault="00AD3E9E">
            <w:pPr>
              <w:rPr>
                <w:rFonts w:ascii="Arial" w:hAnsi="Arial" w:cs="Arial"/>
                <w:sz w:val="20"/>
                <w:szCs w:val="20"/>
              </w:rPr>
            </w:pPr>
          </w:p>
        </w:tc>
      </w:tr>
      <w:tr w:rsidR="00AD3E9E" w:rsidRPr="00B75174" w:rsidTr="00515DA7">
        <w:trPr>
          <w:trHeight w:val="333"/>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AD3E9E" w:rsidRPr="00B75174" w:rsidRDefault="00E76982">
            <w:pPr>
              <w:pStyle w:val="Body"/>
              <w:ind w:left="360"/>
              <w:rPr>
                <w:rFonts w:ascii="Arial" w:hAnsi="Arial" w:cs="Arial"/>
                <w:b/>
                <w:bCs/>
                <w:sz w:val="20"/>
                <w:szCs w:val="20"/>
              </w:rPr>
            </w:pPr>
            <w:r w:rsidRPr="00B75174">
              <w:rPr>
                <w:rFonts w:ascii="Arial" w:hAnsi="Arial" w:cs="Arial"/>
                <w:b/>
                <w:bCs/>
                <w:sz w:val="20"/>
                <w:szCs w:val="20"/>
              </w:rPr>
              <w:t>Is the title of the article suitable?</w:t>
            </w:r>
          </w:p>
          <w:p w:rsidR="00AD3E9E" w:rsidRPr="00B75174" w:rsidRDefault="00E76982">
            <w:pPr>
              <w:pStyle w:val="Body"/>
              <w:ind w:left="360"/>
              <w:rPr>
                <w:rFonts w:ascii="Arial" w:hAnsi="Arial" w:cs="Arial"/>
                <w:sz w:val="20"/>
                <w:szCs w:val="20"/>
              </w:rPr>
            </w:pPr>
            <w:r w:rsidRPr="00B75174">
              <w:rPr>
                <w:rFonts w:ascii="Arial" w:hAnsi="Arial" w:cs="Arial"/>
                <w:b/>
                <w:bCs/>
                <w:sz w:val="20"/>
                <w:szCs w:val="20"/>
              </w:rPr>
              <w:t>(If not please suggest an alternative title)</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3E9E" w:rsidRPr="00B75174" w:rsidRDefault="00E76982">
            <w:pPr>
              <w:pStyle w:val="Default"/>
              <w:spacing w:before="0" w:line="240" w:lineRule="auto"/>
              <w:rPr>
                <w:rFonts w:ascii="Arial" w:hAnsi="Arial" w:cs="Arial"/>
                <w:sz w:val="20"/>
                <w:szCs w:val="20"/>
              </w:rPr>
            </w:pPr>
            <w:r w:rsidRPr="00B75174">
              <w:rPr>
                <w:rFonts w:ascii="Arial" w:hAnsi="Arial" w:cs="Arial"/>
                <w:sz w:val="20"/>
                <w:szCs w:val="20"/>
              </w:rPr>
              <w:t>The title is clear and relevant, effectively communicating the subject of the manuscript.</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3E9E" w:rsidRPr="00B75174" w:rsidRDefault="00AD3E9E">
            <w:pPr>
              <w:rPr>
                <w:rFonts w:ascii="Arial" w:hAnsi="Arial" w:cs="Arial"/>
                <w:sz w:val="20"/>
                <w:szCs w:val="20"/>
              </w:rPr>
            </w:pPr>
          </w:p>
        </w:tc>
      </w:tr>
      <w:tr w:rsidR="00AD3E9E" w:rsidRPr="00B75174" w:rsidTr="00515DA7">
        <w:trPr>
          <w:trHeight w:val="603"/>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AD3E9E" w:rsidRPr="00B75174" w:rsidRDefault="00E76982">
            <w:pPr>
              <w:pStyle w:val="Heading2"/>
              <w:ind w:left="360"/>
              <w:jc w:val="left"/>
              <w:rPr>
                <w:rFonts w:ascii="Arial" w:hAnsi="Arial" w:cs="Arial"/>
              </w:rPr>
            </w:pPr>
            <w:r w:rsidRPr="00B75174">
              <w:rPr>
                <w:rFonts w:ascii="Arial" w:hAnsi="Arial" w:cs="Arial"/>
              </w:rPr>
              <w:t>Is the abstract of the article comprehensive? Do you suggest the addition (or deletion) of some points in this section? Please write your suggestions here.</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3E9E" w:rsidRPr="00B75174" w:rsidRDefault="00E76982">
            <w:pPr>
              <w:pStyle w:val="Default"/>
              <w:spacing w:before="0" w:line="240" w:lineRule="auto"/>
              <w:rPr>
                <w:rFonts w:ascii="Arial" w:hAnsi="Arial" w:cs="Arial"/>
                <w:sz w:val="20"/>
                <w:szCs w:val="20"/>
              </w:rPr>
            </w:pPr>
            <w:r w:rsidRPr="00B75174">
              <w:rPr>
                <w:rFonts w:ascii="Arial" w:hAnsi="Arial" w:cs="Arial"/>
                <w:sz w:val="20"/>
                <w:szCs w:val="20"/>
              </w:rPr>
              <w:t>The abstract adequately summarizes the core themes of the manuscript but it could be more structured and concise to highlight any proposed solution such as a key idea or framework</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3E9E" w:rsidRPr="00B75174" w:rsidRDefault="00AD3E9E">
            <w:pPr>
              <w:rPr>
                <w:rFonts w:ascii="Arial" w:hAnsi="Arial" w:cs="Arial"/>
                <w:sz w:val="20"/>
                <w:szCs w:val="20"/>
              </w:rPr>
            </w:pPr>
          </w:p>
        </w:tc>
      </w:tr>
      <w:tr w:rsidR="00AD3E9E" w:rsidRPr="00B75174" w:rsidTr="00515DA7">
        <w:trPr>
          <w:trHeight w:val="1188"/>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AD3E9E" w:rsidRPr="00B75174" w:rsidRDefault="00E76982">
            <w:pPr>
              <w:pStyle w:val="Body"/>
              <w:ind w:left="360"/>
              <w:rPr>
                <w:rFonts w:ascii="Arial" w:hAnsi="Arial" w:cs="Arial"/>
                <w:sz w:val="20"/>
                <w:szCs w:val="20"/>
              </w:rPr>
            </w:pPr>
            <w:r w:rsidRPr="00B75174">
              <w:rPr>
                <w:rFonts w:ascii="Arial" w:hAnsi="Arial" w:cs="Arial"/>
                <w:b/>
                <w:bCs/>
                <w:sz w:val="20"/>
                <w:szCs w:val="20"/>
              </w:rPr>
              <w:t xml:space="preserve">Is the manuscript scientifically, correct? Please write here. </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3E9E" w:rsidRPr="00B75174" w:rsidRDefault="00E76982">
            <w:pPr>
              <w:pStyle w:val="Default"/>
              <w:spacing w:before="0" w:line="240" w:lineRule="auto"/>
              <w:rPr>
                <w:rFonts w:ascii="Arial" w:hAnsi="Arial" w:cs="Arial"/>
                <w:sz w:val="20"/>
                <w:szCs w:val="20"/>
              </w:rPr>
            </w:pPr>
            <w:r w:rsidRPr="00B75174">
              <w:rPr>
                <w:rFonts w:ascii="Arial" w:hAnsi="Arial" w:cs="Arial"/>
                <w:sz w:val="20"/>
                <w:szCs w:val="20"/>
              </w:rPr>
              <w:t xml:space="preserve">The book manuscript is orderly arranged. It offers reasonable justifications for the part English competency in cybersecurity education plays. The </w:t>
            </w:r>
            <w:r w:rsidR="00515DA7" w:rsidRPr="00B75174">
              <w:rPr>
                <w:rFonts w:ascii="Arial" w:hAnsi="Arial" w:cs="Arial"/>
                <w:sz w:val="20"/>
                <w:szCs w:val="20"/>
              </w:rPr>
              <w:t>incorporation</w:t>
            </w:r>
            <w:r w:rsidRPr="00B75174">
              <w:rPr>
                <w:rFonts w:ascii="Arial" w:hAnsi="Arial" w:cs="Arial"/>
                <w:sz w:val="20"/>
                <w:szCs w:val="20"/>
              </w:rPr>
              <w:t xml:space="preserve"> of case studies </w:t>
            </w:r>
            <w:proofErr w:type="gramStart"/>
            <w:r w:rsidRPr="00B75174">
              <w:rPr>
                <w:rFonts w:ascii="Arial" w:hAnsi="Arial" w:cs="Arial"/>
                <w:sz w:val="20"/>
                <w:szCs w:val="20"/>
              </w:rPr>
              <w:t>show</w:t>
            </w:r>
            <w:proofErr w:type="gramEnd"/>
            <w:r w:rsidRPr="00B75174">
              <w:rPr>
                <w:rFonts w:ascii="Arial" w:hAnsi="Arial" w:cs="Arial"/>
                <w:sz w:val="20"/>
                <w:szCs w:val="20"/>
              </w:rPr>
              <w:t xml:space="preserve"> actual relevance and give credibility, but still </w:t>
            </w:r>
            <w:r w:rsidRPr="00B75174">
              <w:rPr>
                <w:rFonts w:ascii="Arial" w:hAnsi="Arial" w:cs="Arial"/>
                <w:sz w:val="20"/>
                <w:szCs w:val="20"/>
                <w:lang w:val="it-IT"/>
              </w:rPr>
              <w:t>quantitative data</w:t>
            </w:r>
            <w:r w:rsidRPr="00B75174">
              <w:rPr>
                <w:rFonts w:ascii="Arial" w:hAnsi="Arial" w:cs="Arial"/>
                <w:sz w:val="20"/>
                <w:szCs w:val="20"/>
              </w:rPr>
              <w:t xml:space="preserve"> such as statistics on cybersecurity training efficacy for non-native English speakers would bolster the case.</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3E9E" w:rsidRPr="00B75174" w:rsidRDefault="00AD3E9E">
            <w:pPr>
              <w:rPr>
                <w:rFonts w:ascii="Arial" w:hAnsi="Arial" w:cs="Arial"/>
                <w:sz w:val="20"/>
                <w:szCs w:val="20"/>
              </w:rPr>
            </w:pPr>
          </w:p>
        </w:tc>
      </w:tr>
      <w:tr w:rsidR="00AD3E9E" w:rsidRPr="00B75174" w:rsidTr="00515DA7">
        <w:trPr>
          <w:trHeight w:val="1305"/>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AD3E9E" w:rsidRPr="00B75174" w:rsidRDefault="00E76982">
            <w:pPr>
              <w:pStyle w:val="Body"/>
              <w:ind w:left="360"/>
              <w:rPr>
                <w:rFonts w:ascii="Arial" w:hAnsi="Arial" w:cs="Arial"/>
                <w:b/>
                <w:bCs/>
                <w:sz w:val="20"/>
                <w:szCs w:val="20"/>
              </w:rPr>
            </w:pPr>
            <w:r w:rsidRPr="00B75174">
              <w:rPr>
                <w:rFonts w:ascii="Arial" w:hAnsi="Arial" w:cs="Arial"/>
                <w:b/>
                <w:bCs/>
                <w:sz w:val="20"/>
                <w:szCs w:val="20"/>
              </w:rPr>
              <w:t>Are the references sufficient and recent? If you have suggestions of additional references, please mention them in the review form.</w:t>
            </w:r>
          </w:p>
          <w:p w:rsidR="00AD3E9E" w:rsidRPr="00B75174" w:rsidRDefault="00E76982">
            <w:pPr>
              <w:pStyle w:val="Body"/>
              <w:ind w:left="360"/>
              <w:rPr>
                <w:rFonts w:ascii="Arial" w:hAnsi="Arial" w:cs="Arial"/>
                <w:sz w:val="20"/>
                <w:szCs w:val="20"/>
              </w:rPr>
            </w:pPr>
            <w:r w:rsidRPr="00B75174">
              <w:rPr>
                <w:rFonts w:ascii="Arial" w:hAnsi="Arial" w:cs="Arial"/>
                <w:b/>
                <w:bCs/>
                <w:sz w:val="20"/>
                <w:szCs w:val="20"/>
                <w:u w:val="single"/>
              </w:rPr>
              <w:t>-</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3E9E" w:rsidRPr="00B75174" w:rsidRDefault="00E76982">
            <w:pPr>
              <w:pStyle w:val="Default"/>
              <w:spacing w:before="0" w:line="240" w:lineRule="auto"/>
              <w:rPr>
                <w:rFonts w:ascii="Arial" w:eastAsia="Times Roman" w:hAnsi="Arial" w:cs="Arial"/>
                <w:sz w:val="20"/>
                <w:szCs w:val="20"/>
              </w:rPr>
            </w:pPr>
            <w:r w:rsidRPr="00B75174">
              <w:rPr>
                <w:rFonts w:ascii="Arial" w:hAnsi="Arial" w:cs="Arial"/>
                <w:sz w:val="20"/>
                <w:szCs w:val="20"/>
              </w:rPr>
              <w:t>The book quotes pertinent sources, including industry frameworks (NIST, ENISA).</w:t>
            </w:r>
          </w:p>
          <w:p w:rsidR="00AD3E9E" w:rsidRPr="00B75174" w:rsidRDefault="00E76982">
            <w:pPr>
              <w:pStyle w:val="Default"/>
              <w:spacing w:before="0" w:line="240" w:lineRule="auto"/>
              <w:rPr>
                <w:rFonts w:ascii="Arial" w:eastAsia="Times Roman" w:hAnsi="Arial" w:cs="Arial"/>
                <w:sz w:val="20"/>
                <w:szCs w:val="20"/>
              </w:rPr>
            </w:pPr>
            <w:r w:rsidRPr="00B75174">
              <w:rPr>
                <w:rFonts w:ascii="Arial" w:hAnsi="Arial" w:cs="Arial"/>
                <w:sz w:val="20"/>
                <w:szCs w:val="20"/>
              </w:rPr>
              <w:t>Some of the references are out of current like pre-2020, it would be helpful to incorporate more recent research on language accessibility and cybersecurity training.</w:t>
            </w:r>
          </w:p>
          <w:p w:rsidR="00AD3E9E" w:rsidRPr="00B75174" w:rsidRDefault="00E76982">
            <w:pPr>
              <w:pStyle w:val="Default"/>
              <w:spacing w:before="0" w:line="240" w:lineRule="auto"/>
              <w:rPr>
                <w:rFonts w:ascii="Arial" w:hAnsi="Arial" w:cs="Arial"/>
                <w:sz w:val="20"/>
                <w:szCs w:val="20"/>
              </w:rPr>
            </w:pPr>
            <w:r w:rsidRPr="00B75174">
              <w:rPr>
                <w:rFonts w:ascii="Arial" w:hAnsi="Arial" w:cs="Arial"/>
                <w:sz w:val="20"/>
                <w:szCs w:val="20"/>
              </w:rPr>
              <w:t>Including ISACA, IEEE, or cybersecurity workforce reports would improve legitimacy.</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3E9E" w:rsidRPr="00B75174" w:rsidRDefault="00AD3E9E">
            <w:pPr>
              <w:rPr>
                <w:rFonts w:ascii="Arial" w:hAnsi="Arial" w:cs="Arial"/>
                <w:sz w:val="20"/>
                <w:szCs w:val="20"/>
              </w:rPr>
            </w:pPr>
          </w:p>
        </w:tc>
      </w:tr>
      <w:tr w:rsidR="00AD3E9E" w:rsidRPr="00B75174" w:rsidTr="00515DA7">
        <w:trPr>
          <w:trHeight w:val="855"/>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3E9E" w:rsidRPr="00B75174" w:rsidRDefault="00AD3E9E">
            <w:pPr>
              <w:pStyle w:val="Heading2"/>
              <w:jc w:val="left"/>
              <w:rPr>
                <w:rFonts w:ascii="Arial" w:eastAsia="Times New Roman" w:hAnsi="Arial" w:cs="Arial"/>
                <w:b w:val="0"/>
                <w:bCs w:val="0"/>
              </w:rPr>
            </w:pPr>
          </w:p>
          <w:p w:rsidR="00AD3E9E" w:rsidRPr="00B75174" w:rsidRDefault="00E76982">
            <w:pPr>
              <w:pStyle w:val="Heading2"/>
              <w:ind w:left="360"/>
              <w:jc w:val="left"/>
              <w:rPr>
                <w:rFonts w:ascii="Arial" w:hAnsi="Arial" w:cs="Arial"/>
              </w:rPr>
            </w:pPr>
            <w:r w:rsidRPr="00B75174">
              <w:rPr>
                <w:rFonts w:ascii="Arial" w:hAnsi="Arial" w:cs="Arial"/>
              </w:rPr>
              <w:t>Is the language/English quality of the article suitable for scholarly communications?</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3E9E" w:rsidRPr="00B75174" w:rsidRDefault="00E76982">
            <w:pPr>
              <w:pStyle w:val="Default"/>
              <w:spacing w:before="0" w:line="240" w:lineRule="auto"/>
              <w:rPr>
                <w:rFonts w:ascii="Arial" w:hAnsi="Arial" w:cs="Arial"/>
                <w:sz w:val="20"/>
                <w:szCs w:val="20"/>
              </w:rPr>
            </w:pPr>
            <w:r w:rsidRPr="00B75174">
              <w:rPr>
                <w:rFonts w:ascii="Arial" w:hAnsi="Arial" w:cs="Arial"/>
                <w:sz w:val="20"/>
                <w:szCs w:val="20"/>
              </w:rPr>
              <w:t>The manuscript's language is generally appropriate for scholarly publication; the only observation is that, there are some repetitions of ideas throughout several sections which can make it redundant.</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3E9E" w:rsidRPr="00B75174" w:rsidRDefault="00AD3E9E">
            <w:pPr>
              <w:rPr>
                <w:rFonts w:ascii="Arial" w:hAnsi="Arial" w:cs="Arial"/>
                <w:sz w:val="20"/>
                <w:szCs w:val="20"/>
              </w:rPr>
            </w:pPr>
          </w:p>
        </w:tc>
      </w:tr>
      <w:tr w:rsidR="00AD3E9E" w:rsidRPr="00B75174">
        <w:trPr>
          <w:trHeight w:val="1018"/>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3E9E" w:rsidRPr="00B75174" w:rsidRDefault="00E76982">
            <w:pPr>
              <w:pStyle w:val="Heading2"/>
              <w:jc w:val="left"/>
              <w:rPr>
                <w:rFonts w:ascii="Arial" w:hAnsi="Arial" w:cs="Arial"/>
              </w:rPr>
            </w:pPr>
            <w:r w:rsidRPr="00B75174">
              <w:rPr>
                <w:rFonts w:ascii="Arial" w:hAnsi="Arial" w:cs="Arial"/>
                <w:u w:val="single"/>
              </w:rPr>
              <w:t>Optional/General</w:t>
            </w:r>
            <w:r w:rsidRPr="00B75174">
              <w:rPr>
                <w:rFonts w:ascii="Arial" w:hAnsi="Arial" w:cs="Arial"/>
              </w:rPr>
              <w:t xml:space="preserve"> </w:t>
            </w:r>
            <w:r w:rsidRPr="00B75174">
              <w:rPr>
                <w:rFonts w:ascii="Arial" w:hAnsi="Arial" w:cs="Arial"/>
                <w:b w:val="0"/>
                <w:bCs w:val="0"/>
              </w:rPr>
              <w:t>comments</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3E9E" w:rsidRPr="00B75174" w:rsidRDefault="00AD3E9E">
            <w:pPr>
              <w:pStyle w:val="Body"/>
              <w:rPr>
                <w:rFonts w:ascii="Arial" w:hAnsi="Arial" w:cs="Arial"/>
                <w:sz w:val="20"/>
                <w:szCs w:val="20"/>
              </w:rPr>
            </w:pPr>
          </w:p>
          <w:p w:rsidR="00AD3E9E" w:rsidRPr="00B75174" w:rsidRDefault="00AD3E9E">
            <w:pPr>
              <w:pStyle w:val="Body"/>
              <w:rPr>
                <w:rFonts w:ascii="Arial" w:hAnsi="Arial" w:cs="Arial"/>
                <w:sz w:val="20"/>
                <w:szCs w:val="20"/>
              </w:rPr>
            </w:pPr>
          </w:p>
          <w:p w:rsidR="00AD3E9E" w:rsidRPr="00B75174" w:rsidRDefault="00AD3E9E">
            <w:pPr>
              <w:pStyle w:val="Body"/>
              <w:rPr>
                <w:rFonts w:ascii="Arial" w:hAnsi="Arial" w:cs="Arial"/>
                <w:sz w:val="20"/>
                <w:szCs w:val="20"/>
              </w:rPr>
            </w:pP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3E9E" w:rsidRPr="00B75174" w:rsidRDefault="00AD3E9E">
            <w:pPr>
              <w:rPr>
                <w:rFonts w:ascii="Arial" w:hAnsi="Arial" w:cs="Arial"/>
                <w:sz w:val="20"/>
                <w:szCs w:val="20"/>
              </w:rPr>
            </w:pPr>
          </w:p>
        </w:tc>
      </w:tr>
    </w:tbl>
    <w:p w:rsidR="00AD3E9E" w:rsidRPr="00B75174" w:rsidRDefault="00AD3E9E">
      <w:pPr>
        <w:pStyle w:val="BodyText"/>
        <w:rPr>
          <w:rFonts w:ascii="Arial" w:eastAsia="Times New Roman" w:hAnsi="Arial" w:cs="Arial"/>
          <w:b/>
          <w:bCs/>
          <w:sz w:val="20"/>
          <w:szCs w:val="20"/>
          <w:u w:val="single"/>
          <w:lang w:val="en-US"/>
        </w:rPr>
      </w:pPr>
    </w:p>
    <w:p w:rsidR="00AD3E9E" w:rsidRPr="00B75174" w:rsidRDefault="00AD3E9E">
      <w:pPr>
        <w:pStyle w:val="BodyText"/>
        <w:rPr>
          <w:rFonts w:ascii="Arial" w:eastAsia="Times New Roman" w:hAnsi="Arial" w:cs="Arial"/>
          <w:b/>
          <w:bCs/>
          <w:sz w:val="20"/>
          <w:szCs w:val="20"/>
          <w:u w:val="single"/>
          <w:lang w:val="en-US"/>
        </w:rPr>
      </w:pPr>
    </w:p>
    <w:tbl>
      <w:tblPr>
        <w:tblW w:w="211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831"/>
        <w:gridCol w:w="8642"/>
        <w:gridCol w:w="5677"/>
      </w:tblGrid>
      <w:tr w:rsidR="00AD3E9E" w:rsidRPr="00B75174">
        <w:trPr>
          <w:trHeight w:val="447"/>
        </w:trPr>
        <w:tc>
          <w:tcPr>
            <w:tcW w:w="21150" w:type="dxa"/>
            <w:gridSpan w:val="3"/>
            <w:tcBorders>
              <w:top w:val="nil"/>
              <w:left w:val="nil"/>
              <w:bottom w:val="single" w:sz="4" w:space="0" w:color="000000"/>
              <w:right w:val="nil"/>
            </w:tcBorders>
            <w:shd w:val="clear" w:color="auto" w:fill="auto"/>
            <w:tcMar>
              <w:top w:w="80" w:type="dxa"/>
              <w:left w:w="80" w:type="dxa"/>
              <w:bottom w:w="80" w:type="dxa"/>
              <w:right w:w="80" w:type="dxa"/>
            </w:tcMar>
            <w:vAlign w:val="center"/>
          </w:tcPr>
          <w:p w:rsidR="00AD3E9E" w:rsidRPr="00B75174" w:rsidRDefault="00E76982">
            <w:pPr>
              <w:pStyle w:val="NormalWeb"/>
              <w:spacing w:before="0" w:after="0"/>
              <w:rPr>
                <w:rFonts w:ascii="Arial" w:hAnsi="Arial" w:cs="Arial"/>
                <w:sz w:val="20"/>
                <w:szCs w:val="20"/>
              </w:rPr>
            </w:pPr>
            <w:r w:rsidRPr="00B75174">
              <w:rPr>
                <w:rFonts w:ascii="Arial" w:hAnsi="Arial" w:cs="Arial"/>
                <w:b/>
                <w:bCs/>
                <w:sz w:val="20"/>
                <w:szCs w:val="20"/>
                <w:u w:val="single"/>
                <w:shd w:val="clear" w:color="auto" w:fill="FFFF00"/>
              </w:rPr>
              <w:t>PART  2:</w:t>
            </w:r>
            <w:r w:rsidRPr="00B75174">
              <w:rPr>
                <w:rFonts w:ascii="Arial" w:hAnsi="Arial" w:cs="Arial"/>
                <w:b/>
                <w:bCs/>
                <w:sz w:val="20"/>
                <w:szCs w:val="20"/>
                <w:u w:val="single"/>
              </w:rPr>
              <w:t xml:space="preserve"> </w:t>
            </w:r>
          </w:p>
        </w:tc>
      </w:tr>
      <w:tr w:rsidR="00AD3E9E" w:rsidRPr="00B75174">
        <w:trPr>
          <w:trHeight w:val="775"/>
        </w:trPr>
        <w:tc>
          <w:tcPr>
            <w:tcW w:w="6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D3E9E" w:rsidRPr="00B75174" w:rsidRDefault="00AD3E9E">
            <w:pPr>
              <w:rPr>
                <w:rFonts w:ascii="Arial" w:hAnsi="Arial" w:cs="Arial"/>
                <w:sz w:val="20"/>
                <w:szCs w:val="20"/>
              </w:rPr>
            </w:pPr>
          </w:p>
        </w:tc>
        <w:tc>
          <w:tcPr>
            <w:tcW w:w="8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3E9E" w:rsidRPr="00B75174" w:rsidRDefault="00E76982">
            <w:pPr>
              <w:pStyle w:val="Heading2"/>
              <w:jc w:val="left"/>
              <w:rPr>
                <w:rFonts w:ascii="Arial" w:hAnsi="Arial" w:cs="Arial"/>
              </w:rPr>
            </w:pPr>
            <w:r w:rsidRPr="00B75174">
              <w:rPr>
                <w:rFonts w:ascii="Arial" w:hAnsi="Arial" w:cs="Arial"/>
              </w:rPr>
              <w:t>Reviewer’s comment</w:t>
            </w:r>
          </w:p>
        </w:tc>
        <w:tc>
          <w:tcPr>
            <w:tcW w:w="5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3E9E" w:rsidRPr="00B75174" w:rsidRDefault="00E76982">
            <w:pPr>
              <w:pStyle w:val="Heading2"/>
              <w:jc w:val="left"/>
              <w:rPr>
                <w:rFonts w:ascii="Arial" w:hAnsi="Arial" w:cs="Arial"/>
              </w:rPr>
            </w:pPr>
            <w:r w:rsidRPr="00B75174">
              <w:rPr>
                <w:rFonts w:ascii="Arial" w:hAnsi="Arial" w:cs="Arial"/>
              </w:rPr>
              <w:t>Author’s comment</w:t>
            </w:r>
            <w:r w:rsidRPr="00B75174">
              <w:rPr>
                <w:rFonts w:ascii="Arial" w:hAnsi="Arial" w:cs="Arial"/>
                <w:b w:val="0"/>
                <w:bCs w:val="0"/>
              </w:rPr>
              <w:t xml:space="preserve"> </w:t>
            </w:r>
            <w:r w:rsidRPr="00B75174">
              <w:rPr>
                <w:rFonts w:ascii="Arial" w:hAnsi="Arial" w:cs="Arial"/>
                <w:b w:val="0"/>
                <w:bCs w:val="0"/>
                <w:i/>
                <w:iCs/>
              </w:rPr>
              <w:t>(if agreed with the reviewer, correct the manuscript and highlight that part in the manuscript. It is mandatory that authors should write his/her feedback here)</w:t>
            </w:r>
          </w:p>
        </w:tc>
      </w:tr>
      <w:tr w:rsidR="00AD3E9E" w:rsidRPr="00B75174">
        <w:trPr>
          <w:trHeight w:val="882"/>
        </w:trPr>
        <w:tc>
          <w:tcPr>
            <w:tcW w:w="6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D3E9E" w:rsidRPr="00B75174" w:rsidRDefault="00E76982">
            <w:pPr>
              <w:pStyle w:val="NormalWeb"/>
              <w:spacing w:before="0" w:after="0"/>
              <w:rPr>
                <w:rFonts w:ascii="Arial" w:hAnsi="Arial" w:cs="Arial"/>
                <w:sz w:val="20"/>
                <w:szCs w:val="20"/>
              </w:rPr>
            </w:pPr>
            <w:r w:rsidRPr="00B75174">
              <w:rPr>
                <w:rFonts w:ascii="Arial" w:hAnsi="Arial" w:cs="Arial"/>
                <w:b/>
                <w:bCs/>
                <w:sz w:val="20"/>
                <w:szCs w:val="20"/>
              </w:rPr>
              <w:t xml:space="preserve">Are there ethical issues in this manuscript? </w:t>
            </w:r>
          </w:p>
        </w:tc>
        <w:tc>
          <w:tcPr>
            <w:tcW w:w="8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D3E9E" w:rsidRPr="00B75174" w:rsidRDefault="00E76982">
            <w:pPr>
              <w:pStyle w:val="NormalWeb"/>
              <w:spacing w:before="0" w:after="0"/>
              <w:rPr>
                <w:rFonts w:ascii="Arial" w:eastAsia="Times New Roman" w:hAnsi="Arial" w:cs="Arial"/>
                <w:i/>
                <w:iCs/>
                <w:sz w:val="20"/>
                <w:szCs w:val="20"/>
                <w:u w:val="single"/>
              </w:rPr>
            </w:pPr>
            <w:r w:rsidRPr="00B75174">
              <w:rPr>
                <w:rFonts w:ascii="Arial" w:hAnsi="Arial" w:cs="Arial"/>
                <w:i/>
                <w:iCs/>
                <w:sz w:val="20"/>
                <w:szCs w:val="20"/>
                <w:u w:val="single"/>
              </w:rPr>
              <w:t xml:space="preserve">(If yes, </w:t>
            </w:r>
            <w:proofErr w:type="gramStart"/>
            <w:r w:rsidRPr="00B75174">
              <w:rPr>
                <w:rFonts w:ascii="Arial" w:hAnsi="Arial" w:cs="Arial"/>
                <w:i/>
                <w:iCs/>
                <w:sz w:val="20"/>
                <w:szCs w:val="20"/>
                <w:u w:val="single"/>
              </w:rPr>
              <w:t>Kindly</w:t>
            </w:r>
            <w:proofErr w:type="gramEnd"/>
            <w:r w:rsidRPr="00B75174">
              <w:rPr>
                <w:rFonts w:ascii="Arial" w:hAnsi="Arial" w:cs="Arial"/>
                <w:i/>
                <w:iCs/>
                <w:sz w:val="20"/>
                <w:szCs w:val="20"/>
                <w:u w:val="single"/>
              </w:rPr>
              <w:t xml:space="preserve"> please write down the ethical issues here in detail)</w:t>
            </w:r>
          </w:p>
          <w:p w:rsidR="00AD3E9E" w:rsidRPr="00B75174" w:rsidRDefault="00AD3E9E">
            <w:pPr>
              <w:pStyle w:val="NormalWeb"/>
              <w:spacing w:before="0" w:after="0"/>
              <w:rPr>
                <w:rFonts w:ascii="Arial" w:eastAsia="Times New Roman" w:hAnsi="Arial" w:cs="Arial"/>
                <w:sz w:val="20"/>
                <w:szCs w:val="20"/>
              </w:rPr>
            </w:pPr>
          </w:p>
          <w:p w:rsidR="00AD3E9E" w:rsidRPr="00B75174" w:rsidRDefault="00AD3E9E">
            <w:pPr>
              <w:pStyle w:val="Default"/>
              <w:spacing w:before="0" w:line="240" w:lineRule="auto"/>
              <w:rPr>
                <w:rFonts w:ascii="Arial" w:hAnsi="Arial" w:cs="Arial"/>
                <w:sz w:val="20"/>
                <w:szCs w:val="20"/>
              </w:rPr>
            </w:pPr>
          </w:p>
        </w:tc>
        <w:tc>
          <w:tcPr>
            <w:tcW w:w="5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D3E9E" w:rsidRPr="00B75174" w:rsidRDefault="00AD3E9E">
            <w:pPr>
              <w:pStyle w:val="Body"/>
              <w:rPr>
                <w:rFonts w:ascii="Arial" w:hAnsi="Arial" w:cs="Arial"/>
                <w:sz w:val="20"/>
                <w:szCs w:val="20"/>
              </w:rPr>
            </w:pPr>
          </w:p>
          <w:p w:rsidR="00AD3E9E" w:rsidRPr="00B75174" w:rsidRDefault="00AD3E9E">
            <w:pPr>
              <w:pStyle w:val="Body"/>
              <w:rPr>
                <w:rFonts w:ascii="Arial" w:hAnsi="Arial" w:cs="Arial"/>
                <w:sz w:val="20"/>
                <w:szCs w:val="20"/>
              </w:rPr>
            </w:pPr>
          </w:p>
          <w:p w:rsidR="00AD3E9E" w:rsidRPr="00B75174" w:rsidRDefault="00AD3E9E">
            <w:pPr>
              <w:pStyle w:val="Body"/>
              <w:rPr>
                <w:rFonts w:ascii="Arial" w:hAnsi="Arial" w:cs="Arial"/>
                <w:sz w:val="20"/>
                <w:szCs w:val="20"/>
              </w:rPr>
            </w:pPr>
          </w:p>
        </w:tc>
      </w:tr>
    </w:tbl>
    <w:p w:rsidR="00AD3E9E" w:rsidRDefault="00AD3E9E">
      <w:pPr>
        <w:pStyle w:val="BodyText"/>
        <w:rPr>
          <w:rFonts w:ascii="Arial" w:hAnsi="Arial" w:cs="Arial"/>
          <w:sz w:val="20"/>
          <w:szCs w:val="20"/>
        </w:rPr>
      </w:pPr>
    </w:p>
    <w:p w:rsidR="00B75174" w:rsidRDefault="00B75174">
      <w:pPr>
        <w:pStyle w:val="BodyText"/>
        <w:rPr>
          <w:rFonts w:ascii="Arial" w:hAnsi="Arial" w:cs="Arial"/>
          <w:sz w:val="20"/>
          <w:szCs w:val="20"/>
        </w:rPr>
      </w:pPr>
    </w:p>
    <w:p w:rsidR="00B75174" w:rsidRPr="00B75174" w:rsidRDefault="00B75174" w:rsidP="00B75174">
      <w:pPr>
        <w:pStyle w:val="BodyText"/>
        <w:rPr>
          <w:rFonts w:ascii="Arial" w:hAnsi="Arial" w:cs="Arial"/>
          <w:b/>
          <w:sz w:val="20"/>
          <w:szCs w:val="20"/>
          <w:lang w:val="en-US"/>
        </w:rPr>
      </w:pPr>
      <w:r>
        <w:rPr>
          <w:rFonts w:ascii="Arial" w:hAnsi="Arial" w:cs="Arial"/>
          <w:sz w:val="20"/>
          <w:szCs w:val="20"/>
        </w:rPr>
        <w:t xml:space="preserve">  </w:t>
      </w:r>
      <w:r w:rsidRPr="00B75174">
        <w:rPr>
          <w:rFonts w:ascii="Arial" w:hAnsi="Arial" w:cs="Arial"/>
          <w:b/>
          <w:sz w:val="20"/>
          <w:szCs w:val="20"/>
          <w:lang w:val="en-US"/>
        </w:rPr>
        <w:t>Reviewers:</w:t>
      </w:r>
    </w:p>
    <w:p w:rsidR="00B75174" w:rsidRPr="00B75174" w:rsidRDefault="00B75174" w:rsidP="00B75174">
      <w:pPr>
        <w:pStyle w:val="BodyText"/>
        <w:rPr>
          <w:rFonts w:ascii="Arial" w:hAnsi="Arial" w:cs="Arial"/>
          <w:sz w:val="20"/>
          <w:szCs w:val="20"/>
          <w:lang w:val="en-US"/>
        </w:rPr>
      </w:pPr>
      <w:proofErr w:type="spellStart"/>
      <w:r w:rsidRPr="00B75174">
        <w:rPr>
          <w:rFonts w:ascii="Arial" w:hAnsi="Arial" w:cs="Arial"/>
          <w:b/>
          <w:sz w:val="20"/>
          <w:szCs w:val="20"/>
          <w:lang w:val="en-US"/>
        </w:rPr>
        <w:t>Rianat</w:t>
      </w:r>
      <w:proofErr w:type="spellEnd"/>
      <w:r w:rsidRPr="00B75174">
        <w:rPr>
          <w:rFonts w:ascii="Arial" w:hAnsi="Arial" w:cs="Arial"/>
          <w:b/>
          <w:sz w:val="20"/>
          <w:szCs w:val="20"/>
          <w:lang w:val="en-US"/>
        </w:rPr>
        <w:t xml:space="preserve"> Abbas, Baylor University, United States</w:t>
      </w:r>
    </w:p>
    <w:p w:rsidR="00B75174" w:rsidRPr="00B75174" w:rsidRDefault="00B75174">
      <w:pPr>
        <w:pStyle w:val="BodyText"/>
        <w:rPr>
          <w:rFonts w:ascii="Arial" w:hAnsi="Arial" w:cs="Arial"/>
          <w:sz w:val="20"/>
          <w:szCs w:val="20"/>
        </w:rPr>
      </w:pPr>
      <w:bookmarkStart w:id="0" w:name="_GoBack"/>
      <w:bookmarkEnd w:id="0"/>
    </w:p>
    <w:sectPr w:rsidR="00B75174" w:rsidRPr="00B75174">
      <w:headerReference w:type="default" r:id="rId7"/>
      <w:footerReference w:type="default" r:id="rId8"/>
      <w:pgSz w:w="23820" w:h="168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7A3" w:rsidRDefault="00A337A3">
      <w:r>
        <w:separator/>
      </w:r>
    </w:p>
  </w:endnote>
  <w:endnote w:type="continuationSeparator" w:id="0">
    <w:p w:rsidR="00A337A3" w:rsidRDefault="00A3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E9E" w:rsidRDefault="00E76982">
    <w:pPr>
      <w:pStyle w:val="Footer"/>
    </w:pPr>
    <w:r>
      <w:rPr>
        <w:sz w:val="16"/>
        <w:szCs w:val="16"/>
      </w:rPr>
      <w:t>Created by: DR</w:t>
    </w:r>
    <w:r>
      <w:rPr>
        <w:sz w:val="16"/>
        <w:szCs w:val="16"/>
      </w:rPr>
      <w:tab/>
      <w:t xml:space="preserve">              Checked by: PM                                             Approved by: MBM</w:t>
    </w:r>
    <w:r>
      <w:rPr>
        <w:sz w:val="16"/>
        <w:szCs w:val="16"/>
      </w:rPr>
      <w:tab/>
      <w:t xml:space="preserve">   </w:t>
    </w:r>
    <w:r>
      <w:rPr>
        <w:sz w:val="16"/>
        <w:szCs w:val="16"/>
      </w:rPr>
      <w:tab/>
      <w:t>Version: 3 (05-12-2024)</w:t>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7A3" w:rsidRDefault="00A337A3">
      <w:r>
        <w:separator/>
      </w:r>
    </w:p>
  </w:footnote>
  <w:footnote w:type="continuationSeparator" w:id="0">
    <w:p w:rsidR="00A337A3" w:rsidRDefault="00A33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E9E" w:rsidRDefault="00AD3E9E">
    <w:pPr>
      <w:pStyle w:val="Body"/>
      <w:spacing w:before="100" w:after="100"/>
      <w:jc w:val="center"/>
      <w:rPr>
        <w:rFonts w:ascii="Arial" w:hAnsi="Arial"/>
        <w:b/>
        <w:bCs/>
        <w:color w:val="003399"/>
        <w:u w:val="single" w:color="003399"/>
      </w:rPr>
    </w:pPr>
  </w:p>
  <w:p w:rsidR="00AD3E9E" w:rsidRDefault="00AD3E9E">
    <w:pPr>
      <w:pStyle w:val="Body"/>
      <w:spacing w:before="100" w:after="100"/>
      <w:jc w:val="center"/>
      <w:rPr>
        <w:rFonts w:ascii="Arial" w:hAnsi="Arial"/>
        <w:b/>
        <w:bCs/>
        <w:color w:val="003399"/>
        <w:u w:val="single" w:color="003399"/>
      </w:rPr>
    </w:pPr>
  </w:p>
  <w:p w:rsidR="00AD3E9E" w:rsidRDefault="00E76982">
    <w:pPr>
      <w:pStyle w:val="Body"/>
      <w:spacing w:before="100" w:after="100"/>
    </w:pPr>
    <w:r>
      <w:rPr>
        <w:rFonts w:ascii="Arial" w:hAnsi="Arial"/>
        <w:b/>
        <w:bCs/>
        <w:color w:val="003399"/>
        <w:sz w:val="20"/>
        <w:szCs w:val="20"/>
        <w:u w:val="single" w:color="003399"/>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isplayBackgroundShape/>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E9E"/>
    <w:rsid w:val="00515DA7"/>
    <w:rsid w:val="00784C9B"/>
    <w:rsid w:val="00A337A3"/>
    <w:rsid w:val="00AD3E9E"/>
    <w:rsid w:val="00B75174"/>
    <w:rsid w:val="00C7615B"/>
    <w:rsid w:val="00E76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2683F"/>
  <w15:docId w15:val="{A66CD2B8-AB04-434B-ABF1-5816EBA9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paragraph" w:styleId="Heading2">
    <w:name w:val="heading 2"/>
    <w:next w:val="Body"/>
    <w:pPr>
      <w:keepNext/>
      <w:jc w:val="both"/>
      <w:outlineLvl w:val="1"/>
    </w:pPr>
    <w:rPr>
      <w:rFonts w:ascii="Helvetica" w:hAnsi="Helvetica" w:cs="Arial Unicode MS"/>
      <w:b/>
      <w:bCs/>
      <w:color w:val="000000"/>
      <w:u w:color="000000"/>
      <w14:textOutline w14:w="0" w14:cap="flat" w14:cmpd="sng" w14:algn="ctr">
        <w14:noFill/>
        <w14:prstDash w14:val="solid"/>
        <w14:bevel/>
      </w14:textOutli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Footer">
    <w:name w:val="footer"/>
    <w:pPr>
      <w:tabs>
        <w:tab w:val="center" w:pos="4513"/>
        <w:tab w:val="right" w:pos="9026"/>
      </w:tabs>
    </w:pPr>
    <w:rPr>
      <w:rFonts w:cs="Arial Unicode MS"/>
      <w:color w:val="000000"/>
      <w:sz w:val="24"/>
      <w:szCs w:val="24"/>
      <w:u w:color="000000"/>
    </w:rPr>
  </w:style>
  <w:style w:type="paragraph" w:styleId="BodyText">
    <w:name w:val="Body Text"/>
    <w:pPr>
      <w:jc w:val="both"/>
    </w:pPr>
    <w:rPr>
      <w:rFonts w:ascii="Helvetica" w:hAnsi="Helvetica" w:cs="Arial Unicode MS"/>
      <w:color w:val="000000"/>
      <w:sz w:val="24"/>
      <w:szCs w:val="24"/>
      <w:u w:color="000000"/>
      <w:lang w:val="fr-FR"/>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lang w:val="en-US"/>
    </w:rPr>
  </w:style>
  <w:style w:type="paragraph" w:styleId="NormalWeb">
    <w:name w:val="Normal (Web)"/>
    <w:pPr>
      <w:spacing w:before="100" w:after="100"/>
    </w:pPr>
    <w:rPr>
      <w:rFonts w:ascii="Arial Unicode MS" w:hAnsi="Arial Unicode MS" w:cs="Arial Unicode MS"/>
      <w:color w:val="000000"/>
      <w:sz w:val="24"/>
      <w:szCs w:val="24"/>
      <w:u w:color="000000"/>
    </w:rPr>
  </w:style>
  <w:style w:type="character" w:customStyle="1" w:styleId="Hyperlink1">
    <w:name w:val="Hyperlink.1"/>
    <w:basedOn w:val="Link"/>
    <w:rPr>
      <w:rFonts w:ascii="Arial" w:eastAsia="Arial" w:hAnsi="Arial" w:cs="Arial"/>
      <w:outline w:val="0"/>
      <w:color w:val="0000FF"/>
      <w:sz w:val="20"/>
      <w:szCs w:val="20"/>
      <w:u w:val="single" w:color="0000FF"/>
      <w:lang w:val="en-US"/>
    </w:rPr>
  </w:style>
  <w:style w:type="character" w:customStyle="1" w:styleId="Hyperlink2">
    <w:name w:val="Hyperlink.2"/>
    <w:basedOn w:val="Link"/>
    <w:rPr>
      <w:outline w:val="0"/>
      <w:color w:val="0000FF"/>
      <w:sz w:val="20"/>
      <w:szCs w:val="20"/>
      <w:u w:val="single" w:color="0000FF"/>
      <w:shd w:val="clear" w:color="auto" w:fill="FFFFFF"/>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okpi.org/bookstore/product/language-literature-and-education-research-updates-vol-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1134</cp:lastModifiedBy>
  <cp:revision>4</cp:revision>
  <dcterms:created xsi:type="dcterms:W3CDTF">2025-03-03T06:43:00Z</dcterms:created>
  <dcterms:modified xsi:type="dcterms:W3CDTF">2025-03-07T07:10:00Z</dcterms:modified>
</cp:coreProperties>
</file>