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103C" w:rsidRPr="00636556" w:rsidRDefault="00C6103C">
      <w:pPr>
        <w:widowControl w:val="0"/>
        <w:pBdr>
          <w:top w:val="nil"/>
          <w:left w:val="nil"/>
          <w:bottom w:val="nil"/>
          <w:right w:val="nil"/>
          <w:between w:val="nil"/>
        </w:pBdr>
        <w:spacing w:line="276" w:lineRule="auto"/>
        <w:rPr>
          <w:rFonts w:ascii="Arial" w:eastAsia="Arial" w:hAnsi="Arial" w:cs="Arial"/>
          <w:color w:val="000000"/>
          <w:sz w:val="20"/>
          <w:szCs w:val="20"/>
        </w:rPr>
      </w:pPr>
      <w:bookmarkStart w:id="0" w:name="_GoBack"/>
    </w:p>
    <w:tbl>
      <w:tblPr>
        <w:tblStyle w:val="a"/>
        <w:tblW w:w="209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167"/>
        <w:gridCol w:w="15767"/>
      </w:tblGrid>
      <w:tr w:rsidR="00C6103C" w:rsidRPr="00636556">
        <w:trPr>
          <w:trHeight w:val="450"/>
        </w:trPr>
        <w:tc>
          <w:tcPr>
            <w:tcW w:w="20934" w:type="dxa"/>
            <w:gridSpan w:val="2"/>
            <w:tcBorders>
              <w:top w:val="nil"/>
              <w:left w:val="nil"/>
              <w:right w:val="nil"/>
            </w:tcBorders>
          </w:tcPr>
          <w:p w:rsidR="00C6103C" w:rsidRPr="00636556" w:rsidRDefault="00C6103C">
            <w:pPr>
              <w:pStyle w:val="Heading2"/>
              <w:jc w:val="left"/>
              <w:rPr>
                <w:rFonts w:ascii="Arial" w:eastAsia="Arial" w:hAnsi="Arial" w:cs="Arial"/>
                <w:b w:val="0"/>
              </w:rPr>
            </w:pPr>
          </w:p>
        </w:tc>
      </w:tr>
      <w:tr w:rsidR="00C6103C" w:rsidRPr="00636556">
        <w:trPr>
          <w:trHeight w:val="413"/>
        </w:trPr>
        <w:tc>
          <w:tcPr>
            <w:tcW w:w="5167" w:type="dxa"/>
          </w:tcPr>
          <w:p w:rsidR="00C6103C" w:rsidRPr="00636556" w:rsidRDefault="00AE7A62">
            <w:pPr>
              <w:pBdr>
                <w:top w:val="nil"/>
                <w:left w:val="nil"/>
                <w:bottom w:val="nil"/>
                <w:right w:val="nil"/>
                <w:between w:val="nil"/>
              </w:pBdr>
              <w:ind w:left="90"/>
              <w:rPr>
                <w:rFonts w:ascii="Arial" w:eastAsia="Arial" w:hAnsi="Arial" w:cs="Arial"/>
                <w:color w:val="000000"/>
                <w:sz w:val="20"/>
                <w:szCs w:val="20"/>
              </w:rPr>
            </w:pPr>
            <w:r w:rsidRPr="00636556">
              <w:rPr>
                <w:rFonts w:ascii="Arial" w:eastAsia="Arial" w:hAnsi="Arial" w:cs="Arial"/>
                <w:color w:val="000000"/>
                <w:sz w:val="20"/>
                <w:szCs w:val="20"/>
              </w:rPr>
              <w:t>Book Name:</w:t>
            </w:r>
          </w:p>
        </w:tc>
        <w:tc>
          <w:tcPr>
            <w:tcW w:w="15767" w:type="dxa"/>
            <w:shd w:val="clear" w:color="auto" w:fill="auto"/>
            <w:tcMar>
              <w:top w:w="0" w:type="dxa"/>
              <w:left w:w="108" w:type="dxa"/>
              <w:bottom w:w="0" w:type="dxa"/>
              <w:right w:w="108" w:type="dxa"/>
            </w:tcMar>
            <w:vAlign w:val="center"/>
          </w:tcPr>
          <w:p w:rsidR="00C6103C" w:rsidRPr="00636556" w:rsidRDefault="000E4331">
            <w:pPr>
              <w:pBdr>
                <w:top w:val="nil"/>
                <w:left w:val="nil"/>
                <w:bottom w:val="nil"/>
                <w:right w:val="nil"/>
                <w:between w:val="nil"/>
              </w:pBdr>
              <w:rPr>
                <w:rFonts w:ascii="Arial" w:eastAsia="Arial" w:hAnsi="Arial" w:cs="Arial"/>
                <w:b/>
                <w:color w:val="000000"/>
                <w:sz w:val="20"/>
                <w:szCs w:val="20"/>
                <w:u w:val="single"/>
              </w:rPr>
            </w:pPr>
            <w:hyperlink r:id="rId8">
              <w:r w:rsidR="00AE7A62" w:rsidRPr="00636556">
                <w:rPr>
                  <w:rFonts w:ascii="Arial" w:eastAsia="Arial" w:hAnsi="Arial" w:cs="Arial"/>
                  <w:b/>
                  <w:color w:val="0000FF"/>
                  <w:sz w:val="20"/>
                  <w:szCs w:val="20"/>
                  <w:u w:val="single"/>
                </w:rPr>
                <w:t>Medical Science: Trends and Innovations</w:t>
              </w:r>
            </w:hyperlink>
          </w:p>
        </w:tc>
      </w:tr>
      <w:tr w:rsidR="00C6103C" w:rsidRPr="00636556">
        <w:trPr>
          <w:trHeight w:val="290"/>
        </w:trPr>
        <w:tc>
          <w:tcPr>
            <w:tcW w:w="5167" w:type="dxa"/>
          </w:tcPr>
          <w:p w:rsidR="00C6103C" w:rsidRPr="00636556" w:rsidRDefault="00AE7A62">
            <w:pPr>
              <w:pBdr>
                <w:top w:val="nil"/>
                <w:left w:val="nil"/>
                <w:bottom w:val="nil"/>
                <w:right w:val="nil"/>
                <w:between w:val="nil"/>
              </w:pBdr>
              <w:ind w:left="90"/>
              <w:rPr>
                <w:rFonts w:ascii="Arial" w:eastAsia="Arial" w:hAnsi="Arial" w:cs="Arial"/>
                <w:color w:val="000000"/>
                <w:sz w:val="20"/>
                <w:szCs w:val="20"/>
              </w:rPr>
            </w:pPr>
            <w:r w:rsidRPr="00636556">
              <w:rPr>
                <w:rFonts w:ascii="Arial" w:eastAsia="Arial" w:hAnsi="Arial" w:cs="Arial"/>
                <w:color w:val="000000"/>
                <w:sz w:val="20"/>
                <w:szCs w:val="20"/>
              </w:rPr>
              <w:t>Manuscript Number:</w:t>
            </w:r>
          </w:p>
        </w:tc>
        <w:tc>
          <w:tcPr>
            <w:tcW w:w="15767" w:type="dxa"/>
            <w:shd w:val="clear" w:color="auto" w:fill="auto"/>
            <w:tcMar>
              <w:top w:w="0" w:type="dxa"/>
              <w:left w:w="108" w:type="dxa"/>
              <w:bottom w:w="0" w:type="dxa"/>
              <w:right w:w="108" w:type="dxa"/>
            </w:tcMar>
            <w:vAlign w:val="center"/>
          </w:tcPr>
          <w:p w:rsidR="00C6103C" w:rsidRPr="00636556" w:rsidRDefault="00AE7A62">
            <w:pPr>
              <w:pBdr>
                <w:top w:val="nil"/>
                <w:left w:val="nil"/>
                <w:bottom w:val="nil"/>
                <w:right w:val="nil"/>
                <w:between w:val="nil"/>
              </w:pBdr>
              <w:rPr>
                <w:rFonts w:ascii="Arial" w:eastAsia="Arial" w:hAnsi="Arial" w:cs="Arial"/>
                <w:b/>
                <w:color w:val="000000"/>
                <w:sz w:val="20"/>
                <w:szCs w:val="20"/>
                <w:highlight w:val="yellow"/>
              </w:rPr>
            </w:pPr>
            <w:r w:rsidRPr="00636556">
              <w:rPr>
                <w:rFonts w:ascii="Arial" w:eastAsia="Arial" w:hAnsi="Arial" w:cs="Arial"/>
                <w:b/>
                <w:color w:val="000000"/>
                <w:sz w:val="20"/>
                <w:szCs w:val="20"/>
              </w:rPr>
              <w:t>Ms_BPR_4764</w:t>
            </w:r>
          </w:p>
        </w:tc>
      </w:tr>
      <w:tr w:rsidR="00C6103C" w:rsidRPr="00636556">
        <w:trPr>
          <w:trHeight w:val="331"/>
        </w:trPr>
        <w:tc>
          <w:tcPr>
            <w:tcW w:w="5167" w:type="dxa"/>
          </w:tcPr>
          <w:p w:rsidR="00C6103C" w:rsidRPr="00636556" w:rsidRDefault="00AE7A62">
            <w:pPr>
              <w:pBdr>
                <w:top w:val="nil"/>
                <w:left w:val="nil"/>
                <w:bottom w:val="nil"/>
                <w:right w:val="nil"/>
                <w:between w:val="nil"/>
              </w:pBdr>
              <w:ind w:left="90"/>
              <w:rPr>
                <w:rFonts w:ascii="Arial" w:eastAsia="Arial" w:hAnsi="Arial" w:cs="Arial"/>
                <w:color w:val="000000"/>
                <w:sz w:val="20"/>
                <w:szCs w:val="20"/>
              </w:rPr>
            </w:pPr>
            <w:r w:rsidRPr="00636556">
              <w:rPr>
                <w:rFonts w:ascii="Arial" w:eastAsia="Arial" w:hAnsi="Arial" w:cs="Arial"/>
                <w:color w:val="000000"/>
                <w:sz w:val="20"/>
                <w:szCs w:val="20"/>
              </w:rPr>
              <w:t xml:space="preserve">Title of the Manuscript: </w:t>
            </w:r>
          </w:p>
        </w:tc>
        <w:tc>
          <w:tcPr>
            <w:tcW w:w="15767" w:type="dxa"/>
            <w:shd w:val="clear" w:color="auto" w:fill="auto"/>
            <w:tcMar>
              <w:top w:w="0" w:type="dxa"/>
              <w:left w:w="108" w:type="dxa"/>
              <w:bottom w:w="0" w:type="dxa"/>
              <w:right w:w="108" w:type="dxa"/>
            </w:tcMar>
            <w:vAlign w:val="center"/>
          </w:tcPr>
          <w:p w:rsidR="00C6103C" w:rsidRPr="00636556" w:rsidRDefault="00AE7A62">
            <w:pPr>
              <w:pBdr>
                <w:top w:val="nil"/>
                <w:left w:val="nil"/>
                <w:bottom w:val="nil"/>
                <w:right w:val="nil"/>
                <w:between w:val="nil"/>
              </w:pBdr>
              <w:rPr>
                <w:rFonts w:ascii="Arial" w:eastAsia="Arial" w:hAnsi="Arial" w:cs="Arial"/>
                <w:b/>
                <w:color w:val="000000"/>
                <w:sz w:val="20"/>
                <w:szCs w:val="20"/>
                <w:highlight w:val="yellow"/>
              </w:rPr>
            </w:pPr>
            <w:r w:rsidRPr="00636556">
              <w:rPr>
                <w:rFonts w:ascii="Arial" w:eastAsia="Arial" w:hAnsi="Arial" w:cs="Arial"/>
                <w:b/>
                <w:color w:val="000000"/>
                <w:sz w:val="20"/>
                <w:szCs w:val="20"/>
              </w:rPr>
              <w:t>Operating room assessment in endoscopic skull base surgery</w:t>
            </w:r>
          </w:p>
        </w:tc>
      </w:tr>
      <w:tr w:rsidR="00C6103C" w:rsidRPr="00636556">
        <w:trPr>
          <w:trHeight w:val="332"/>
        </w:trPr>
        <w:tc>
          <w:tcPr>
            <w:tcW w:w="5167" w:type="dxa"/>
          </w:tcPr>
          <w:p w:rsidR="00C6103C" w:rsidRPr="00636556" w:rsidRDefault="00AE7A62">
            <w:pPr>
              <w:pBdr>
                <w:top w:val="nil"/>
                <w:left w:val="nil"/>
                <w:bottom w:val="nil"/>
                <w:right w:val="nil"/>
                <w:between w:val="nil"/>
              </w:pBdr>
              <w:ind w:left="90"/>
              <w:rPr>
                <w:rFonts w:ascii="Arial" w:eastAsia="Arial" w:hAnsi="Arial" w:cs="Arial"/>
                <w:color w:val="000000"/>
                <w:sz w:val="20"/>
                <w:szCs w:val="20"/>
              </w:rPr>
            </w:pPr>
            <w:r w:rsidRPr="00636556">
              <w:rPr>
                <w:rFonts w:ascii="Arial" w:eastAsia="Arial" w:hAnsi="Arial" w:cs="Arial"/>
                <w:color w:val="000000"/>
                <w:sz w:val="20"/>
                <w:szCs w:val="20"/>
              </w:rPr>
              <w:t>Type of the Article</w:t>
            </w:r>
          </w:p>
        </w:tc>
        <w:tc>
          <w:tcPr>
            <w:tcW w:w="15767" w:type="dxa"/>
            <w:shd w:val="clear" w:color="auto" w:fill="auto"/>
            <w:tcMar>
              <w:top w:w="0" w:type="dxa"/>
              <w:left w:w="108" w:type="dxa"/>
              <w:bottom w:w="0" w:type="dxa"/>
              <w:right w:w="108" w:type="dxa"/>
            </w:tcMar>
            <w:vAlign w:val="center"/>
          </w:tcPr>
          <w:p w:rsidR="00C6103C" w:rsidRPr="00636556" w:rsidRDefault="00AE7A62">
            <w:pPr>
              <w:pBdr>
                <w:top w:val="nil"/>
                <w:left w:val="nil"/>
                <w:bottom w:val="nil"/>
                <w:right w:val="nil"/>
                <w:between w:val="nil"/>
              </w:pBdr>
              <w:rPr>
                <w:rFonts w:ascii="Arial" w:eastAsia="Arial" w:hAnsi="Arial" w:cs="Arial"/>
                <w:b/>
                <w:color w:val="000000"/>
                <w:sz w:val="20"/>
                <w:szCs w:val="20"/>
              </w:rPr>
            </w:pPr>
            <w:r w:rsidRPr="00636556">
              <w:rPr>
                <w:rFonts w:ascii="Arial" w:eastAsia="Arial" w:hAnsi="Arial" w:cs="Arial"/>
                <w:b/>
                <w:color w:val="000000"/>
                <w:sz w:val="20"/>
                <w:szCs w:val="20"/>
              </w:rPr>
              <w:t>Book Chapter</w:t>
            </w:r>
          </w:p>
        </w:tc>
      </w:tr>
    </w:tbl>
    <w:p w:rsidR="00C6103C" w:rsidRPr="00636556" w:rsidRDefault="00C6103C">
      <w:pPr>
        <w:pBdr>
          <w:top w:val="nil"/>
          <w:left w:val="nil"/>
          <w:bottom w:val="nil"/>
          <w:right w:val="nil"/>
          <w:between w:val="nil"/>
        </w:pBdr>
        <w:jc w:val="both"/>
        <w:rPr>
          <w:rFonts w:ascii="Arial" w:eastAsia="Arial" w:hAnsi="Arial" w:cs="Arial"/>
          <w:b/>
          <w:color w:val="000000"/>
          <w:sz w:val="20"/>
          <w:szCs w:val="20"/>
          <w:u w:val="single"/>
        </w:rPr>
      </w:pPr>
    </w:p>
    <w:p w:rsidR="00C6103C" w:rsidRPr="00636556" w:rsidRDefault="00C6103C">
      <w:pPr>
        <w:pBdr>
          <w:top w:val="nil"/>
          <w:left w:val="nil"/>
          <w:bottom w:val="nil"/>
          <w:right w:val="nil"/>
          <w:between w:val="nil"/>
        </w:pBdr>
        <w:jc w:val="both"/>
        <w:rPr>
          <w:rFonts w:ascii="Arial" w:eastAsia="Arial" w:hAnsi="Arial" w:cs="Arial"/>
          <w:b/>
          <w:color w:val="000000"/>
          <w:sz w:val="20"/>
          <w:szCs w:val="20"/>
          <w:u w:val="single"/>
        </w:rPr>
      </w:pPr>
    </w:p>
    <w:p w:rsidR="00C6103C" w:rsidRPr="00636556" w:rsidRDefault="00C6103C">
      <w:pPr>
        <w:pBdr>
          <w:top w:val="nil"/>
          <w:left w:val="nil"/>
          <w:bottom w:val="nil"/>
          <w:right w:val="nil"/>
          <w:between w:val="nil"/>
        </w:pBdr>
        <w:jc w:val="both"/>
        <w:rPr>
          <w:rFonts w:ascii="Arial" w:eastAsia="Arial" w:hAnsi="Arial" w:cs="Arial"/>
          <w:i/>
          <w:color w:val="000000"/>
          <w:sz w:val="20"/>
          <w:szCs w:val="20"/>
          <w:u w:val="single"/>
        </w:rPr>
      </w:pPr>
    </w:p>
    <w:p w:rsidR="00C6103C" w:rsidRPr="00636556" w:rsidRDefault="00C6103C">
      <w:pPr>
        <w:pBdr>
          <w:top w:val="nil"/>
          <w:left w:val="nil"/>
          <w:bottom w:val="nil"/>
          <w:right w:val="nil"/>
          <w:between w:val="nil"/>
        </w:pBdr>
        <w:jc w:val="both"/>
        <w:rPr>
          <w:rFonts w:ascii="Arial" w:eastAsia="Arial" w:hAnsi="Arial" w:cs="Arial"/>
          <w:b/>
          <w:color w:val="222222"/>
          <w:sz w:val="20"/>
          <w:szCs w:val="20"/>
          <w:u w:val="single"/>
        </w:rPr>
      </w:pPr>
    </w:p>
    <w:p w:rsidR="00C6103C" w:rsidRPr="00636556" w:rsidRDefault="00AE7A62">
      <w:pPr>
        <w:pBdr>
          <w:top w:val="nil"/>
          <w:left w:val="nil"/>
          <w:bottom w:val="nil"/>
          <w:right w:val="nil"/>
          <w:between w:val="nil"/>
        </w:pBdr>
        <w:jc w:val="both"/>
        <w:rPr>
          <w:rFonts w:ascii="Arial" w:eastAsia="Arial" w:hAnsi="Arial" w:cs="Arial"/>
          <w:b/>
          <w:color w:val="222222"/>
          <w:sz w:val="20"/>
          <w:szCs w:val="20"/>
          <w:u w:val="single"/>
        </w:rPr>
      </w:pPr>
      <w:r w:rsidRPr="00636556">
        <w:rPr>
          <w:rFonts w:ascii="Arial" w:eastAsia="Arial" w:hAnsi="Arial" w:cs="Arial"/>
          <w:b/>
          <w:color w:val="222222"/>
          <w:sz w:val="20"/>
          <w:szCs w:val="20"/>
          <w:u w:val="single"/>
        </w:rPr>
        <w:t>Special note:</w:t>
      </w:r>
    </w:p>
    <w:p w:rsidR="00C6103C" w:rsidRPr="00636556" w:rsidRDefault="00C6103C">
      <w:pPr>
        <w:pBdr>
          <w:top w:val="nil"/>
          <w:left w:val="nil"/>
          <w:bottom w:val="nil"/>
          <w:right w:val="nil"/>
          <w:between w:val="nil"/>
        </w:pBdr>
        <w:jc w:val="both"/>
        <w:rPr>
          <w:rFonts w:ascii="Arial" w:eastAsia="Arial" w:hAnsi="Arial" w:cs="Arial"/>
          <w:b/>
          <w:color w:val="222222"/>
          <w:sz w:val="20"/>
          <w:szCs w:val="20"/>
          <w:u w:val="single"/>
        </w:rPr>
      </w:pPr>
    </w:p>
    <w:p w:rsidR="00C6103C" w:rsidRPr="00636556" w:rsidRDefault="00AE7A62">
      <w:pPr>
        <w:pBdr>
          <w:top w:val="nil"/>
          <w:left w:val="nil"/>
          <w:bottom w:val="nil"/>
          <w:right w:val="nil"/>
          <w:between w:val="nil"/>
        </w:pBdr>
        <w:jc w:val="both"/>
        <w:rPr>
          <w:rFonts w:ascii="Arial" w:eastAsia="Arial" w:hAnsi="Arial" w:cs="Arial"/>
          <w:b/>
          <w:color w:val="222222"/>
          <w:sz w:val="20"/>
          <w:szCs w:val="20"/>
        </w:rPr>
      </w:pPr>
      <w:r w:rsidRPr="00636556">
        <w:rPr>
          <w:rFonts w:ascii="Arial" w:eastAsia="Arial" w:hAnsi="Arial" w:cs="Arial"/>
          <w:b/>
          <w:color w:val="222222"/>
          <w:sz w:val="20"/>
          <w:szCs w:val="20"/>
        </w:rPr>
        <w:t xml:space="preserve">A research paper already published in a journal can be published as a Book Chapter in an expanded form with proper copyright approval. </w:t>
      </w:r>
    </w:p>
    <w:p w:rsidR="00C6103C" w:rsidRPr="00636556" w:rsidRDefault="00AE7A62">
      <w:pPr>
        <w:pBdr>
          <w:top w:val="nil"/>
          <w:left w:val="nil"/>
          <w:bottom w:val="nil"/>
          <w:right w:val="nil"/>
          <w:between w:val="nil"/>
        </w:pBdr>
        <w:jc w:val="both"/>
        <w:rPr>
          <w:rFonts w:ascii="Arial" w:eastAsia="Arial" w:hAnsi="Arial" w:cs="Arial"/>
          <w:b/>
          <w:color w:val="222222"/>
          <w:sz w:val="20"/>
          <w:szCs w:val="20"/>
          <w:u w:val="single"/>
        </w:rPr>
      </w:pPr>
      <w:r w:rsidRPr="00636556">
        <w:rPr>
          <w:rFonts w:ascii="Arial" w:hAnsi="Arial" w:cs="Arial"/>
          <w:noProof/>
          <w:sz w:val="20"/>
          <w:szCs w:val="20"/>
        </w:rPr>
        <mc:AlternateContent>
          <mc:Choice Requires="wps">
            <w:drawing>
              <wp:anchor distT="0" distB="0" distL="114300" distR="114300" simplePos="0" relativeHeight="251658240" behindDoc="0" locked="0" layoutInCell="1" hidden="0" allowOverlap="1">
                <wp:simplePos x="0" y="0"/>
                <wp:positionH relativeFrom="column">
                  <wp:posOffset>-12699</wp:posOffset>
                </wp:positionH>
                <wp:positionV relativeFrom="paragraph">
                  <wp:posOffset>165100</wp:posOffset>
                </wp:positionV>
                <wp:extent cx="13618844" cy="1597025"/>
                <wp:effectExtent l="0" t="0" r="0" b="0"/>
                <wp:wrapNone/>
                <wp:docPr id="1" name="Rectangle 1"/>
                <wp:cNvGraphicFramePr/>
                <a:graphic xmlns:a="http://schemas.openxmlformats.org/drawingml/2006/main">
                  <a:graphicData uri="http://schemas.microsoft.com/office/word/2010/wordprocessingShape">
                    <wps:wsp>
                      <wps:cNvSpPr/>
                      <wps:spPr>
                        <a:xfrm>
                          <a:off x="0" y="2987838"/>
                          <a:ext cx="10692000" cy="1584325"/>
                        </a:xfrm>
                        <a:prstGeom prst="rect">
                          <a:avLst/>
                        </a:prstGeom>
                        <a:solidFill>
                          <a:srgbClr val="FFFFFF"/>
                        </a:solidFill>
                        <a:ln w="12700" cap="flat" cmpd="sng">
                          <a:solidFill>
                            <a:srgbClr val="000000"/>
                          </a:solidFill>
                          <a:prstDash val="solid"/>
                          <a:round/>
                          <a:headEnd type="none" w="sm" len="sm"/>
                          <a:tailEnd type="none" w="sm" len="sm"/>
                        </a:ln>
                      </wps:spPr>
                      <wps:txbx>
                        <w:txbxContent>
                          <w:p w:rsidR="00C6103C" w:rsidRDefault="00AE7A62">
                            <w:pPr>
                              <w:jc w:val="both"/>
                              <w:textDirection w:val="btLr"/>
                            </w:pPr>
                            <w:r>
                              <w:rPr>
                                <w:rFonts w:ascii="Arial" w:eastAsia="Arial" w:hAnsi="Arial" w:cs="Arial"/>
                                <w:b/>
                                <w:color w:val="222222"/>
                                <w:sz w:val="32"/>
                              </w:rPr>
                              <w:t xml:space="preserve">Source Article: </w:t>
                            </w:r>
                          </w:p>
                          <w:p w:rsidR="00C6103C" w:rsidRDefault="00C6103C">
                            <w:pPr>
                              <w:jc w:val="both"/>
                              <w:textDirection w:val="btLr"/>
                            </w:pPr>
                          </w:p>
                          <w:p w:rsidR="00C6103C" w:rsidRDefault="00AE7A62">
                            <w:pPr>
                              <w:jc w:val="both"/>
                              <w:textDirection w:val="btLr"/>
                            </w:pPr>
                            <w:r>
                              <w:rPr>
                                <w:rFonts w:ascii="Arial" w:eastAsia="Arial" w:hAnsi="Arial" w:cs="Arial"/>
                                <w:b/>
                                <w:color w:val="222222"/>
                                <w:sz w:val="32"/>
                              </w:rPr>
                              <w:t xml:space="preserve">This chapter is an extended version of the article published by the same author(s) in the following journal. </w:t>
                            </w:r>
                          </w:p>
                          <w:p w:rsidR="00C6103C" w:rsidRDefault="00C6103C">
                            <w:pPr>
                              <w:textDirection w:val="btLr"/>
                            </w:pPr>
                          </w:p>
                          <w:p w:rsidR="00C6103C" w:rsidRDefault="00AE7A62">
                            <w:pPr>
                              <w:textDirection w:val="btLr"/>
                            </w:pPr>
                            <w:r>
                              <w:rPr>
                                <w:rFonts w:ascii="Arial" w:eastAsia="Arial" w:hAnsi="Arial" w:cs="Arial"/>
                                <w:b/>
                                <w:color w:val="222222"/>
                                <w:sz w:val="32"/>
                              </w:rPr>
                              <w:t>Journal on Surgery, 3(1): 2023.</w:t>
                            </w:r>
                          </w:p>
                          <w:p w:rsidR="00C6103C" w:rsidRDefault="00AE7A62">
                            <w:pPr>
                              <w:textDirection w:val="btLr"/>
                            </w:pPr>
                            <w:r>
                              <w:rPr>
                                <w:rFonts w:ascii="Arial" w:eastAsia="Arial" w:hAnsi="Arial" w:cs="Arial"/>
                                <w:b/>
                                <w:color w:val="222222"/>
                                <w:sz w:val="32"/>
                              </w:rPr>
                              <w:t xml:space="preserve">Available: </w:t>
                            </w:r>
                            <w:r>
                              <w:rPr>
                                <w:rFonts w:ascii="Arial" w:eastAsia="Arial" w:hAnsi="Arial" w:cs="Arial"/>
                                <w:b/>
                                <w:color w:val="0000FF"/>
                                <w:sz w:val="32"/>
                                <w:u w:val="single"/>
                              </w:rPr>
                              <w:t>https://journalonsurgery.org/articles/js-v3-1100.html</w:t>
                            </w:r>
                            <w:r>
                              <w:rPr>
                                <w:rFonts w:ascii="Arial" w:eastAsia="Arial" w:hAnsi="Arial" w:cs="Arial"/>
                                <w:b/>
                                <w:color w:val="222222"/>
                                <w:sz w:val="32"/>
                              </w:rPr>
                              <w:t xml:space="preserve"> </w:t>
                            </w:r>
                          </w:p>
                        </w:txbxContent>
                      </wps:txbx>
                      <wps:bodyPr spcFirstLastPara="1" wrap="square" lIns="88900" tIns="38100" rIns="88900" bIns="38100" anchor="t" anchorCtr="0">
                        <a:noAutofit/>
                      </wps:bodyPr>
                    </wps:wsp>
                  </a:graphicData>
                </a:graphic>
              </wp:anchor>
            </w:drawing>
          </mc:Choice>
          <mc:Fallback>
            <w:pict>
              <v:rect id="Rectangle 1" o:spid="_x0000_s1026" style="position:absolute;left:0;text-align:left;margin-left:-1pt;margin-top:13pt;width:1072.35pt;height:125.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" strokeweight="1pt">
                <v:stroke startarrowwidth="narrow" startarrowlength="short" endarrowwidth="narrow" endarrowlength="short" joinstyle="round"/>
                <v:textbox inset="7pt,3pt,7pt,3pt">
                  <w:txbxContent>
                    <w:p w:rsidR="00C6103C" w:rsidRDefault="00AE7A62">
                      <w:pPr>
                        <w:jc w:val="both"/>
                        <w:textDirection w:val="btLr"/>
                      </w:pPr>
                      <w:r>
                        <w:rPr>
                          <w:rFonts w:ascii="Arial" w:eastAsia="Arial" w:hAnsi="Arial" w:cs="Arial"/>
                          <w:b/>
                          <w:color w:val="222222"/>
                          <w:sz w:val="32"/>
                        </w:rPr>
                        <w:t xml:space="preserve">Source Article: </w:t>
                      </w:r>
                    </w:p>
                    <w:p w:rsidR="00C6103C" w:rsidRDefault="00C6103C">
                      <w:pPr>
                        <w:jc w:val="both"/>
                        <w:textDirection w:val="btLr"/>
                      </w:pPr>
                    </w:p>
                    <w:p w:rsidR="00C6103C" w:rsidRDefault="00AE7A62">
                      <w:pPr>
                        <w:jc w:val="both"/>
                        <w:textDirection w:val="btLr"/>
                      </w:pPr>
                      <w:r>
                        <w:rPr>
                          <w:rFonts w:ascii="Arial" w:eastAsia="Arial" w:hAnsi="Arial" w:cs="Arial"/>
                          <w:b/>
                          <w:color w:val="222222"/>
                          <w:sz w:val="32"/>
                        </w:rPr>
                        <w:t xml:space="preserve">This chapter is an extended version of the article published by the same author(s) in the following journal. </w:t>
                      </w:r>
                    </w:p>
                    <w:p w:rsidR="00C6103C" w:rsidRDefault="00C6103C">
                      <w:pPr>
                        <w:textDirection w:val="btLr"/>
                      </w:pPr>
                    </w:p>
                    <w:p w:rsidR="00C6103C" w:rsidRDefault="00AE7A62">
                      <w:pPr>
                        <w:textDirection w:val="btLr"/>
                      </w:pPr>
                      <w:r>
                        <w:rPr>
                          <w:rFonts w:ascii="Arial" w:eastAsia="Arial" w:hAnsi="Arial" w:cs="Arial"/>
                          <w:b/>
                          <w:color w:val="222222"/>
                          <w:sz w:val="32"/>
                        </w:rPr>
                        <w:t>Journal on Surgery, 3(1): 2023.</w:t>
                      </w:r>
                    </w:p>
                    <w:p w:rsidR="00C6103C" w:rsidRDefault="00AE7A62">
                      <w:pPr>
                        <w:textDirection w:val="btLr"/>
                      </w:pPr>
                      <w:r>
                        <w:rPr>
                          <w:rFonts w:ascii="Arial" w:eastAsia="Arial" w:hAnsi="Arial" w:cs="Arial"/>
                          <w:b/>
                          <w:color w:val="222222"/>
                          <w:sz w:val="32"/>
                        </w:rPr>
                        <w:t xml:space="preserve">Available: </w:t>
                      </w:r>
                      <w:r>
                        <w:rPr>
                          <w:rFonts w:ascii="Arial" w:eastAsia="Arial" w:hAnsi="Arial" w:cs="Arial"/>
                          <w:b/>
                          <w:color w:val="0000FF"/>
                          <w:sz w:val="32"/>
                          <w:u w:val="single"/>
                        </w:rPr>
                        <w:t>https://journalonsurgery.org/articles/js-v3-1100.html</w:t>
                      </w:r>
                      <w:r>
                        <w:rPr>
                          <w:rFonts w:ascii="Arial" w:eastAsia="Arial" w:hAnsi="Arial" w:cs="Arial"/>
                          <w:b/>
                          <w:color w:val="222222"/>
                          <w:sz w:val="32"/>
                        </w:rPr>
                        <w:t xml:space="preserve"> </w:t>
                      </w:r>
                    </w:p>
                  </w:txbxContent>
                </v:textbox>
              </v:rect>
            </w:pict>
          </mc:Fallback>
        </mc:AlternateContent>
      </w:r>
    </w:p>
    <w:p w:rsidR="00C6103C" w:rsidRPr="00636556" w:rsidRDefault="00AE7A62">
      <w:pPr>
        <w:pBdr>
          <w:top w:val="nil"/>
          <w:left w:val="nil"/>
          <w:bottom w:val="nil"/>
          <w:right w:val="nil"/>
          <w:between w:val="nil"/>
        </w:pBdr>
        <w:rPr>
          <w:rFonts w:ascii="Arial" w:eastAsia="Arial" w:hAnsi="Arial" w:cs="Arial"/>
          <w:color w:val="222222"/>
          <w:sz w:val="20"/>
          <w:szCs w:val="20"/>
        </w:rPr>
      </w:pPr>
      <w:r w:rsidRPr="00636556">
        <w:rPr>
          <w:rFonts w:ascii="Arial" w:hAnsi="Arial" w:cs="Arial"/>
          <w:sz w:val="20"/>
          <w:szCs w:val="20"/>
        </w:rPr>
        <w:br w:type="page"/>
      </w:r>
    </w:p>
    <w:p w:rsidR="00C6103C" w:rsidRPr="00636556" w:rsidRDefault="00C6103C">
      <w:pPr>
        <w:pBdr>
          <w:top w:val="nil"/>
          <w:left w:val="nil"/>
          <w:bottom w:val="nil"/>
          <w:right w:val="nil"/>
          <w:between w:val="nil"/>
        </w:pBdr>
        <w:ind w:left="1440"/>
        <w:jc w:val="both"/>
        <w:rPr>
          <w:rFonts w:ascii="Arial" w:eastAsia="Arial" w:hAnsi="Arial" w:cs="Arial"/>
          <w:color w:val="000000"/>
          <w:sz w:val="20"/>
          <w:szCs w:val="20"/>
        </w:rPr>
      </w:pPr>
    </w:p>
    <w:tbl>
      <w:tblPr>
        <w:tblStyle w:val="a0"/>
        <w:tblW w:w="211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51"/>
        <w:gridCol w:w="9357"/>
        <w:gridCol w:w="6442"/>
      </w:tblGrid>
      <w:tr w:rsidR="00C6103C" w:rsidRPr="00636556">
        <w:tc>
          <w:tcPr>
            <w:tcW w:w="21150" w:type="dxa"/>
            <w:gridSpan w:val="3"/>
            <w:tcBorders>
              <w:top w:val="nil"/>
              <w:left w:val="nil"/>
              <w:right w:val="nil"/>
            </w:tcBorders>
          </w:tcPr>
          <w:p w:rsidR="00C6103C" w:rsidRPr="00636556" w:rsidRDefault="00AE7A62">
            <w:pPr>
              <w:pStyle w:val="Heading2"/>
              <w:jc w:val="left"/>
              <w:rPr>
                <w:rFonts w:ascii="Arial" w:eastAsia="Times New Roman" w:hAnsi="Arial" w:cs="Arial"/>
              </w:rPr>
            </w:pPr>
            <w:r w:rsidRPr="00636556">
              <w:rPr>
                <w:rFonts w:ascii="Arial" w:eastAsia="Times New Roman" w:hAnsi="Arial" w:cs="Arial"/>
                <w:highlight w:val="yellow"/>
              </w:rPr>
              <w:t>PART  1:</w:t>
            </w:r>
            <w:r w:rsidRPr="00636556">
              <w:rPr>
                <w:rFonts w:ascii="Arial" w:eastAsia="Times New Roman" w:hAnsi="Arial" w:cs="Arial"/>
              </w:rPr>
              <w:t xml:space="preserve"> </w:t>
            </w:r>
            <w:proofErr w:type="spellStart"/>
            <w:r w:rsidRPr="00636556">
              <w:rPr>
                <w:rFonts w:ascii="Arial" w:eastAsia="Times New Roman" w:hAnsi="Arial" w:cs="Arial"/>
              </w:rPr>
              <w:t>Comments</w:t>
            </w:r>
            <w:proofErr w:type="spellEnd"/>
          </w:p>
          <w:p w:rsidR="00C6103C" w:rsidRPr="00636556" w:rsidRDefault="00C6103C">
            <w:pPr>
              <w:rPr>
                <w:rFonts w:ascii="Arial" w:hAnsi="Arial" w:cs="Arial"/>
                <w:sz w:val="20"/>
                <w:szCs w:val="20"/>
              </w:rPr>
            </w:pPr>
          </w:p>
        </w:tc>
      </w:tr>
      <w:tr w:rsidR="00C6103C" w:rsidRPr="00636556">
        <w:tc>
          <w:tcPr>
            <w:tcW w:w="5351" w:type="dxa"/>
          </w:tcPr>
          <w:p w:rsidR="00C6103C" w:rsidRPr="00636556" w:rsidRDefault="00C6103C">
            <w:pPr>
              <w:pStyle w:val="Heading2"/>
              <w:jc w:val="left"/>
              <w:rPr>
                <w:rFonts w:ascii="Arial" w:eastAsia="Times New Roman" w:hAnsi="Arial" w:cs="Arial"/>
              </w:rPr>
            </w:pPr>
          </w:p>
        </w:tc>
        <w:tc>
          <w:tcPr>
            <w:tcW w:w="9357" w:type="dxa"/>
          </w:tcPr>
          <w:p w:rsidR="00C6103C" w:rsidRPr="00636556" w:rsidRDefault="00AE7A62">
            <w:pPr>
              <w:pStyle w:val="Heading2"/>
              <w:jc w:val="left"/>
              <w:rPr>
                <w:rFonts w:ascii="Arial" w:eastAsia="Times New Roman" w:hAnsi="Arial" w:cs="Arial"/>
              </w:rPr>
            </w:pPr>
            <w:proofErr w:type="spellStart"/>
            <w:r w:rsidRPr="00636556">
              <w:rPr>
                <w:rFonts w:ascii="Arial" w:eastAsia="Times New Roman" w:hAnsi="Arial" w:cs="Arial"/>
              </w:rPr>
              <w:t>Reviewer’s</w:t>
            </w:r>
            <w:proofErr w:type="spellEnd"/>
            <w:r w:rsidRPr="00636556">
              <w:rPr>
                <w:rFonts w:ascii="Arial" w:eastAsia="Times New Roman" w:hAnsi="Arial" w:cs="Arial"/>
              </w:rPr>
              <w:t xml:space="preserve"> comment</w:t>
            </w:r>
          </w:p>
          <w:p w:rsidR="00C6103C" w:rsidRPr="00636556" w:rsidRDefault="00AE7A62">
            <w:pPr>
              <w:rPr>
                <w:rFonts w:ascii="Arial" w:eastAsia="Arial" w:hAnsi="Arial" w:cs="Arial"/>
                <w:b/>
                <w:sz w:val="20"/>
                <w:szCs w:val="20"/>
              </w:rPr>
            </w:pPr>
            <w:r w:rsidRPr="00636556">
              <w:rPr>
                <w:rFonts w:ascii="Arial" w:eastAsia="Arial" w:hAnsi="Arial" w:cs="Arial"/>
                <w:b/>
                <w:sz w:val="20"/>
                <w:szCs w:val="20"/>
                <w:highlight w:val="yellow"/>
              </w:rPr>
              <w:t>Artificial Intelligence (AI) generated or assisted review comments are strictly prohibited during peer review.</w:t>
            </w:r>
          </w:p>
          <w:p w:rsidR="00C6103C" w:rsidRPr="00636556" w:rsidRDefault="00C6103C">
            <w:pPr>
              <w:rPr>
                <w:rFonts w:ascii="Arial" w:hAnsi="Arial" w:cs="Arial"/>
                <w:sz w:val="20"/>
                <w:szCs w:val="20"/>
              </w:rPr>
            </w:pPr>
          </w:p>
        </w:tc>
        <w:tc>
          <w:tcPr>
            <w:tcW w:w="6442" w:type="dxa"/>
          </w:tcPr>
          <w:p w:rsidR="00C6103C" w:rsidRPr="00636556" w:rsidRDefault="00AE7A62">
            <w:pPr>
              <w:pStyle w:val="Heading2"/>
              <w:jc w:val="left"/>
              <w:rPr>
                <w:rFonts w:ascii="Arial" w:eastAsia="Times New Roman" w:hAnsi="Arial" w:cs="Arial"/>
                <w:b w:val="0"/>
              </w:rPr>
            </w:pPr>
            <w:proofErr w:type="spellStart"/>
            <w:r w:rsidRPr="00636556">
              <w:rPr>
                <w:rFonts w:ascii="Arial" w:eastAsia="Times New Roman" w:hAnsi="Arial" w:cs="Arial"/>
              </w:rPr>
              <w:t>Author’s</w:t>
            </w:r>
            <w:proofErr w:type="spellEnd"/>
            <w:r w:rsidRPr="00636556">
              <w:rPr>
                <w:rFonts w:ascii="Arial" w:eastAsia="Times New Roman" w:hAnsi="Arial" w:cs="Arial"/>
              </w:rPr>
              <w:t xml:space="preserve"> Feedback</w:t>
            </w:r>
            <w:r w:rsidRPr="00636556">
              <w:rPr>
                <w:rFonts w:ascii="Arial" w:eastAsia="Times New Roman" w:hAnsi="Arial" w:cs="Arial"/>
                <w:b w:val="0"/>
              </w:rPr>
              <w:t xml:space="preserve"> </w:t>
            </w:r>
            <w:r w:rsidRPr="00636556">
              <w:rPr>
                <w:rFonts w:ascii="Arial" w:eastAsia="Times New Roman" w:hAnsi="Arial" w:cs="Arial"/>
                <w:b w:val="0"/>
                <w:i/>
              </w:rPr>
              <w:t>(</w:t>
            </w:r>
            <w:proofErr w:type="spellStart"/>
            <w:r w:rsidRPr="00636556">
              <w:rPr>
                <w:rFonts w:ascii="Arial" w:eastAsia="Times New Roman" w:hAnsi="Arial" w:cs="Arial"/>
                <w:b w:val="0"/>
                <w:i/>
              </w:rPr>
              <w:t>Please</w:t>
            </w:r>
            <w:proofErr w:type="spellEnd"/>
            <w:r w:rsidRPr="00636556">
              <w:rPr>
                <w:rFonts w:ascii="Arial" w:eastAsia="Times New Roman" w:hAnsi="Arial" w:cs="Arial"/>
                <w:b w:val="0"/>
                <w:i/>
              </w:rPr>
              <w:t xml:space="preserve"> correct the </w:t>
            </w:r>
            <w:proofErr w:type="spellStart"/>
            <w:r w:rsidRPr="00636556">
              <w:rPr>
                <w:rFonts w:ascii="Arial" w:eastAsia="Times New Roman" w:hAnsi="Arial" w:cs="Arial"/>
                <w:b w:val="0"/>
                <w:i/>
              </w:rPr>
              <w:t>manuscript</w:t>
            </w:r>
            <w:proofErr w:type="spellEnd"/>
            <w:r w:rsidRPr="00636556">
              <w:rPr>
                <w:rFonts w:ascii="Arial" w:eastAsia="Times New Roman" w:hAnsi="Arial" w:cs="Arial"/>
                <w:b w:val="0"/>
                <w:i/>
              </w:rPr>
              <w:t xml:space="preserve"> and </w:t>
            </w:r>
            <w:proofErr w:type="spellStart"/>
            <w:r w:rsidRPr="00636556">
              <w:rPr>
                <w:rFonts w:ascii="Arial" w:eastAsia="Times New Roman" w:hAnsi="Arial" w:cs="Arial"/>
                <w:b w:val="0"/>
                <w:i/>
              </w:rPr>
              <w:t>highlight</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that</w:t>
            </w:r>
            <w:proofErr w:type="spellEnd"/>
            <w:r w:rsidRPr="00636556">
              <w:rPr>
                <w:rFonts w:ascii="Arial" w:eastAsia="Times New Roman" w:hAnsi="Arial" w:cs="Arial"/>
                <w:b w:val="0"/>
                <w:i/>
              </w:rPr>
              <w:t xml:space="preserve"> part in the </w:t>
            </w:r>
            <w:proofErr w:type="spellStart"/>
            <w:r w:rsidRPr="00636556">
              <w:rPr>
                <w:rFonts w:ascii="Arial" w:eastAsia="Times New Roman" w:hAnsi="Arial" w:cs="Arial"/>
                <w:b w:val="0"/>
                <w:i/>
              </w:rPr>
              <w:t>manuscript</w:t>
            </w:r>
            <w:proofErr w:type="spellEnd"/>
            <w:r w:rsidRPr="00636556">
              <w:rPr>
                <w:rFonts w:ascii="Arial" w:eastAsia="Times New Roman" w:hAnsi="Arial" w:cs="Arial"/>
                <w:b w:val="0"/>
                <w:i/>
              </w:rPr>
              <w:t xml:space="preserve">. It </w:t>
            </w:r>
            <w:proofErr w:type="spellStart"/>
            <w:r w:rsidRPr="00636556">
              <w:rPr>
                <w:rFonts w:ascii="Arial" w:eastAsia="Times New Roman" w:hAnsi="Arial" w:cs="Arial"/>
                <w:b w:val="0"/>
                <w:i/>
              </w:rPr>
              <w:t>is</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mandatory</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that</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authors</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should</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write</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his</w:t>
            </w:r>
            <w:proofErr w:type="spellEnd"/>
            <w:r w:rsidRPr="00636556">
              <w:rPr>
                <w:rFonts w:ascii="Arial" w:eastAsia="Times New Roman" w:hAnsi="Arial" w:cs="Arial"/>
                <w:b w:val="0"/>
                <w:i/>
              </w:rPr>
              <w:t>/</w:t>
            </w:r>
            <w:proofErr w:type="spellStart"/>
            <w:r w:rsidRPr="00636556">
              <w:rPr>
                <w:rFonts w:ascii="Arial" w:eastAsia="Times New Roman" w:hAnsi="Arial" w:cs="Arial"/>
                <w:b w:val="0"/>
                <w:i/>
              </w:rPr>
              <w:t>her</w:t>
            </w:r>
            <w:proofErr w:type="spellEnd"/>
            <w:r w:rsidRPr="00636556">
              <w:rPr>
                <w:rFonts w:ascii="Arial" w:eastAsia="Times New Roman" w:hAnsi="Arial" w:cs="Arial"/>
                <w:b w:val="0"/>
                <w:i/>
              </w:rPr>
              <w:t xml:space="preserve"> feedback </w:t>
            </w:r>
            <w:proofErr w:type="spellStart"/>
            <w:r w:rsidRPr="00636556">
              <w:rPr>
                <w:rFonts w:ascii="Arial" w:eastAsia="Times New Roman" w:hAnsi="Arial" w:cs="Arial"/>
                <w:b w:val="0"/>
                <w:i/>
              </w:rPr>
              <w:t>here</w:t>
            </w:r>
            <w:proofErr w:type="spellEnd"/>
            <w:r w:rsidRPr="00636556">
              <w:rPr>
                <w:rFonts w:ascii="Arial" w:eastAsia="Times New Roman" w:hAnsi="Arial" w:cs="Arial"/>
                <w:b w:val="0"/>
                <w:i/>
              </w:rPr>
              <w:t>)</w:t>
            </w:r>
          </w:p>
        </w:tc>
      </w:tr>
      <w:tr w:rsidR="00C6103C" w:rsidRPr="00636556" w:rsidTr="003B2A45">
        <w:trPr>
          <w:trHeight w:val="1025"/>
        </w:trPr>
        <w:tc>
          <w:tcPr>
            <w:tcW w:w="5351" w:type="dxa"/>
          </w:tcPr>
          <w:p w:rsidR="00C6103C" w:rsidRPr="00636556" w:rsidRDefault="00AE7A62">
            <w:pPr>
              <w:ind w:left="360"/>
              <w:rPr>
                <w:rFonts w:ascii="Arial" w:hAnsi="Arial" w:cs="Arial"/>
                <w:b/>
                <w:sz w:val="20"/>
                <w:szCs w:val="20"/>
              </w:rPr>
            </w:pPr>
            <w:r w:rsidRPr="00636556">
              <w:rPr>
                <w:rFonts w:ascii="Arial" w:hAnsi="Arial" w:cs="Arial"/>
                <w:b/>
                <w:sz w:val="20"/>
                <w:szCs w:val="20"/>
              </w:rPr>
              <w:t>Please write a few sentences regarding the importance of this manuscript for the scientific community. A minimum of 3-4 sentences may be required for this part.</w:t>
            </w:r>
          </w:p>
          <w:p w:rsidR="00C6103C" w:rsidRPr="00636556" w:rsidRDefault="00C6103C">
            <w:pPr>
              <w:ind w:left="360"/>
              <w:rPr>
                <w:rFonts w:ascii="Arial" w:hAnsi="Arial" w:cs="Arial"/>
                <w:b/>
                <w:sz w:val="20"/>
                <w:szCs w:val="20"/>
              </w:rPr>
            </w:pPr>
          </w:p>
        </w:tc>
        <w:tc>
          <w:tcPr>
            <w:tcW w:w="9357" w:type="dxa"/>
          </w:tcPr>
          <w:p w:rsidR="00C6103C" w:rsidRPr="00636556" w:rsidRDefault="00AE7A62">
            <w:pPr>
              <w:numPr>
                <w:ilvl w:val="0"/>
                <w:numId w:val="1"/>
              </w:numPr>
              <w:pBdr>
                <w:top w:val="nil"/>
                <w:left w:val="nil"/>
                <w:bottom w:val="nil"/>
                <w:right w:val="nil"/>
                <w:between w:val="nil"/>
              </w:pBdr>
              <w:rPr>
                <w:rFonts w:ascii="Arial" w:hAnsi="Arial" w:cs="Arial"/>
                <w:b/>
                <w:sz w:val="20"/>
                <w:szCs w:val="20"/>
              </w:rPr>
            </w:pPr>
            <w:r w:rsidRPr="00636556">
              <w:rPr>
                <w:rFonts w:ascii="Arial" w:hAnsi="Arial" w:cs="Arial"/>
                <w:b/>
                <w:sz w:val="20"/>
                <w:szCs w:val="20"/>
              </w:rPr>
              <w:t>I recommend adding studies comparing or mentioning the benefits of this technique and the experience in performing it.</w:t>
            </w:r>
          </w:p>
        </w:tc>
        <w:tc>
          <w:tcPr>
            <w:tcW w:w="6442" w:type="dxa"/>
          </w:tcPr>
          <w:p w:rsidR="00C6103C" w:rsidRPr="00636556" w:rsidRDefault="00C6103C">
            <w:pPr>
              <w:pStyle w:val="Heading2"/>
              <w:jc w:val="left"/>
              <w:rPr>
                <w:rFonts w:ascii="Arial" w:eastAsia="Times New Roman" w:hAnsi="Arial" w:cs="Arial"/>
                <w:b w:val="0"/>
              </w:rPr>
            </w:pPr>
          </w:p>
        </w:tc>
      </w:tr>
      <w:tr w:rsidR="00C6103C" w:rsidRPr="00636556" w:rsidTr="003B2A45">
        <w:trPr>
          <w:trHeight w:val="539"/>
        </w:trPr>
        <w:tc>
          <w:tcPr>
            <w:tcW w:w="5351" w:type="dxa"/>
          </w:tcPr>
          <w:p w:rsidR="00C6103C" w:rsidRPr="00636556" w:rsidRDefault="00AE7A62">
            <w:pPr>
              <w:ind w:left="360"/>
              <w:rPr>
                <w:rFonts w:ascii="Arial" w:hAnsi="Arial" w:cs="Arial"/>
                <w:b/>
                <w:sz w:val="20"/>
                <w:szCs w:val="20"/>
              </w:rPr>
            </w:pPr>
            <w:r w:rsidRPr="00636556">
              <w:rPr>
                <w:rFonts w:ascii="Arial" w:hAnsi="Arial" w:cs="Arial"/>
                <w:b/>
                <w:sz w:val="20"/>
                <w:szCs w:val="20"/>
              </w:rPr>
              <w:t>Is the title of the article suitable?</w:t>
            </w:r>
          </w:p>
          <w:p w:rsidR="00C6103C" w:rsidRPr="00636556" w:rsidRDefault="00AE7A62">
            <w:pPr>
              <w:ind w:left="360"/>
              <w:rPr>
                <w:rFonts w:ascii="Arial" w:hAnsi="Arial" w:cs="Arial"/>
                <w:b/>
                <w:sz w:val="20"/>
                <w:szCs w:val="20"/>
              </w:rPr>
            </w:pPr>
            <w:r w:rsidRPr="00636556">
              <w:rPr>
                <w:rFonts w:ascii="Arial" w:hAnsi="Arial" w:cs="Arial"/>
                <w:b/>
                <w:sz w:val="20"/>
                <w:szCs w:val="20"/>
              </w:rPr>
              <w:t>(If not please suggest an alternative title)</w:t>
            </w:r>
          </w:p>
          <w:p w:rsidR="00C6103C" w:rsidRPr="00636556" w:rsidRDefault="00C6103C">
            <w:pPr>
              <w:pStyle w:val="Heading2"/>
              <w:jc w:val="left"/>
              <w:rPr>
                <w:rFonts w:ascii="Arial" w:eastAsia="Times New Roman" w:hAnsi="Arial" w:cs="Arial"/>
                <w:u w:val="single"/>
              </w:rPr>
            </w:pPr>
          </w:p>
        </w:tc>
        <w:tc>
          <w:tcPr>
            <w:tcW w:w="9357" w:type="dxa"/>
          </w:tcPr>
          <w:p w:rsidR="00C6103C" w:rsidRPr="00636556" w:rsidRDefault="003B2A45">
            <w:pPr>
              <w:ind w:left="360"/>
              <w:rPr>
                <w:rFonts w:ascii="Arial" w:hAnsi="Arial" w:cs="Arial"/>
                <w:b/>
                <w:sz w:val="20"/>
                <w:szCs w:val="20"/>
              </w:rPr>
            </w:pPr>
            <w:r w:rsidRPr="00636556">
              <w:rPr>
                <w:rFonts w:ascii="Arial" w:hAnsi="Arial" w:cs="Arial"/>
                <w:b/>
                <w:sz w:val="20"/>
                <w:szCs w:val="20"/>
              </w:rPr>
              <w:t xml:space="preserve">Yes </w:t>
            </w:r>
            <w:r w:rsidR="00AE7A62" w:rsidRPr="00636556">
              <w:rPr>
                <w:rFonts w:ascii="Arial" w:hAnsi="Arial" w:cs="Arial"/>
                <w:b/>
                <w:sz w:val="20"/>
                <w:szCs w:val="20"/>
              </w:rPr>
              <w:t>it is</w:t>
            </w:r>
          </w:p>
        </w:tc>
        <w:tc>
          <w:tcPr>
            <w:tcW w:w="6442" w:type="dxa"/>
          </w:tcPr>
          <w:p w:rsidR="00C6103C" w:rsidRPr="00636556" w:rsidRDefault="00C6103C">
            <w:pPr>
              <w:pStyle w:val="Heading2"/>
              <w:jc w:val="left"/>
              <w:rPr>
                <w:rFonts w:ascii="Arial" w:eastAsia="Times New Roman" w:hAnsi="Arial" w:cs="Arial"/>
                <w:b w:val="0"/>
              </w:rPr>
            </w:pPr>
          </w:p>
        </w:tc>
      </w:tr>
      <w:tr w:rsidR="00C6103C" w:rsidRPr="00636556" w:rsidTr="003B2A45">
        <w:trPr>
          <w:trHeight w:val="521"/>
        </w:trPr>
        <w:tc>
          <w:tcPr>
            <w:tcW w:w="5351" w:type="dxa"/>
          </w:tcPr>
          <w:p w:rsidR="00C6103C" w:rsidRPr="00636556" w:rsidRDefault="00AE7A62">
            <w:pPr>
              <w:pStyle w:val="Heading2"/>
              <w:ind w:left="360"/>
              <w:jc w:val="left"/>
              <w:rPr>
                <w:rFonts w:ascii="Arial" w:eastAsia="Times New Roman" w:hAnsi="Arial" w:cs="Arial"/>
              </w:rPr>
            </w:pPr>
            <w:r w:rsidRPr="00636556">
              <w:rPr>
                <w:rFonts w:ascii="Arial" w:eastAsia="Times New Roman" w:hAnsi="Arial" w:cs="Arial"/>
              </w:rPr>
              <w:t xml:space="preserve">Is the abstract of the article </w:t>
            </w:r>
            <w:proofErr w:type="spellStart"/>
            <w:r w:rsidRPr="00636556">
              <w:rPr>
                <w:rFonts w:ascii="Arial" w:eastAsia="Times New Roman" w:hAnsi="Arial" w:cs="Arial"/>
              </w:rPr>
              <w:t>comprehensive</w:t>
            </w:r>
            <w:proofErr w:type="spellEnd"/>
            <w:r w:rsidRPr="00636556">
              <w:rPr>
                <w:rFonts w:ascii="Arial" w:eastAsia="Times New Roman" w:hAnsi="Arial" w:cs="Arial"/>
              </w:rPr>
              <w:t xml:space="preserve">? Do </w:t>
            </w:r>
            <w:proofErr w:type="spellStart"/>
            <w:r w:rsidRPr="00636556">
              <w:rPr>
                <w:rFonts w:ascii="Arial" w:eastAsia="Times New Roman" w:hAnsi="Arial" w:cs="Arial"/>
              </w:rPr>
              <w:t>you</w:t>
            </w:r>
            <w:proofErr w:type="spellEnd"/>
            <w:r w:rsidRPr="00636556">
              <w:rPr>
                <w:rFonts w:ascii="Arial" w:eastAsia="Times New Roman" w:hAnsi="Arial" w:cs="Arial"/>
              </w:rPr>
              <w:t xml:space="preserve"> </w:t>
            </w:r>
            <w:proofErr w:type="spellStart"/>
            <w:r w:rsidRPr="00636556">
              <w:rPr>
                <w:rFonts w:ascii="Arial" w:eastAsia="Times New Roman" w:hAnsi="Arial" w:cs="Arial"/>
              </w:rPr>
              <w:t>suggest</w:t>
            </w:r>
            <w:proofErr w:type="spellEnd"/>
            <w:r w:rsidRPr="00636556">
              <w:rPr>
                <w:rFonts w:ascii="Arial" w:eastAsia="Times New Roman" w:hAnsi="Arial" w:cs="Arial"/>
              </w:rPr>
              <w:t xml:space="preserve"> the addition (or </w:t>
            </w:r>
            <w:proofErr w:type="spellStart"/>
            <w:r w:rsidRPr="00636556">
              <w:rPr>
                <w:rFonts w:ascii="Arial" w:eastAsia="Times New Roman" w:hAnsi="Arial" w:cs="Arial"/>
              </w:rPr>
              <w:t>deletion</w:t>
            </w:r>
            <w:proofErr w:type="spellEnd"/>
            <w:r w:rsidRPr="00636556">
              <w:rPr>
                <w:rFonts w:ascii="Arial" w:eastAsia="Times New Roman" w:hAnsi="Arial" w:cs="Arial"/>
              </w:rPr>
              <w:t xml:space="preserve">) of </w:t>
            </w:r>
            <w:proofErr w:type="spellStart"/>
            <w:r w:rsidRPr="00636556">
              <w:rPr>
                <w:rFonts w:ascii="Arial" w:eastAsia="Times New Roman" w:hAnsi="Arial" w:cs="Arial"/>
              </w:rPr>
              <w:t>some</w:t>
            </w:r>
            <w:proofErr w:type="spellEnd"/>
            <w:r w:rsidRPr="00636556">
              <w:rPr>
                <w:rFonts w:ascii="Arial" w:eastAsia="Times New Roman" w:hAnsi="Arial" w:cs="Arial"/>
              </w:rPr>
              <w:t xml:space="preserve"> points in </w:t>
            </w:r>
            <w:proofErr w:type="spellStart"/>
            <w:r w:rsidRPr="00636556">
              <w:rPr>
                <w:rFonts w:ascii="Arial" w:eastAsia="Times New Roman" w:hAnsi="Arial" w:cs="Arial"/>
              </w:rPr>
              <w:t>this</w:t>
            </w:r>
            <w:proofErr w:type="spellEnd"/>
            <w:r w:rsidRPr="00636556">
              <w:rPr>
                <w:rFonts w:ascii="Arial" w:eastAsia="Times New Roman" w:hAnsi="Arial" w:cs="Arial"/>
              </w:rPr>
              <w:t xml:space="preserve"> section? </w:t>
            </w:r>
            <w:proofErr w:type="spellStart"/>
            <w:r w:rsidRPr="00636556">
              <w:rPr>
                <w:rFonts w:ascii="Arial" w:eastAsia="Times New Roman" w:hAnsi="Arial" w:cs="Arial"/>
              </w:rPr>
              <w:t>Please</w:t>
            </w:r>
            <w:proofErr w:type="spellEnd"/>
            <w:r w:rsidRPr="00636556">
              <w:rPr>
                <w:rFonts w:ascii="Arial" w:eastAsia="Times New Roman" w:hAnsi="Arial" w:cs="Arial"/>
              </w:rPr>
              <w:t xml:space="preserve"> </w:t>
            </w:r>
            <w:proofErr w:type="spellStart"/>
            <w:r w:rsidRPr="00636556">
              <w:rPr>
                <w:rFonts w:ascii="Arial" w:eastAsia="Times New Roman" w:hAnsi="Arial" w:cs="Arial"/>
              </w:rPr>
              <w:t>write</w:t>
            </w:r>
            <w:proofErr w:type="spellEnd"/>
            <w:r w:rsidRPr="00636556">
              <w:rPr>
                <w:rFonts w:ascii="Arial" w:eastAsia="Times New Roman" w:hAnsi="Arial" w:cs="Arial"/>
              </w:rPr>
              <w:t xml:space="preserve"> </w:t>
            </w:r>
            <w:proofErr w:type="spellStart"/>
            <w:r w:rsidRPr="00636556">
              <w:rPr>
                <w:rFonts w:ascii="Arial" w:eastAsia="Times New Roman" w:hAnsi="Arial" w:cs="Arial"/>
              </w:rPr>
              <w:t>your</w:t>
            </w:r>
            <w:proofErr w:type="spellEnd"/>
            <w:r w:rsidRPr="00636556">
              <w:rPr>
                <w:rFonts w:ascii="Arial" w:eastAsia="Times New Roman" w:hAnsi="Arial" w:cs="Arial"/>
              </w:rPr>
              <w:t xml:space="preserve"> suggestions </w:t>
            </w:r>
            <w:proofErr w:type="spellStart"/>
            <w:r w:rsidRPr="00636556">
              <w:rPr>
                <w:rFonts w:ascii="Arial" w:eastAsia="Times New Roman" w:hAnsi="Arial" w:cs="Arial"/>
              </w:rPr>
              <w:t>here</w:t>
            </w:r>
            <w:proofErr w:type="spellEnd"/>
            <w:r w:rsidRPr="00636556">
              <w:rPr>
                <w:rFonts w:ascii="Arial" w:eastAsia="Times New Roman" w:hAnsi="Arial" w:cs="Arial"/>
              </w:rPr>
              <w:t>.</w:t>
            </w:r>
          </w:p>
          <w:p w:rsidR="00C6103C" w:rsidRPr="00636556" w:rsidRDefault="00C6103C">
            <w:pPr>
              <w:pStyle w:val="Heading2"/>
              <w:jc w:val="left"/>
              <w:rPr>
                <w:rFonts w:ascii="Arial" w:eastAsia="Times New Roman" w:hAnsi="Arial" w:cs="Arial"/>
                <w:u w:val="single"/>
              </w:rPr>
            </w:pPr>
          </w:p>
        </w:tc>
        <w:tc>
          <w:tcPr>
            <w:tcW w:w="9357" w:type="dxa"/>
          </w:tcPr>
          <w:p w:rsidR="00C6103C" w:rsidRPr="00636556" w:rsidRDefault="00AE7A62">
            <w:pPr>
              <w:numPr>
                <w:ilvl w:val="0"/>
                <w:numId w:val="1"/>
              </w:numPr>
              <w:rPr>
                <w:rFonts w:ascii="Arial" w:hAnsi="Arial" w:cs="Arial"/>
                <w:b/>
                <w:sz w:val="20"/>
                <w:szCs w:val="20"/>
              </w:rPr>
            </w:pPr>
            <w:r w:rsidRPr="00636556">
              <w:rPr>
                <w:rFonts w:ascii="Arial" w:hAnsi="Arial" w:cs="Arial"/>
                <w:b/>
                <w:sz w:val="20"/>
                <w:szCs w:val="20"/>
              </w:rPr>
              <w:t xml:space="preserve">It is a minimally invasive procedure to treat skull base pathologies, I recommend adding which pathologies are important. </w:t>
            </w:r>
          </w:p>
        </w:tc>
        <w:tc>
          <w:tcPr>
            <w:tcW w:w="6442" w:type="dxa"/>
          </w:tcPr>
          <w:p w:rsidR="00C6103C" w:rsidRPr="00636556" w:rsidRDefault="00C6103C">
            <w:pPr>
              <w:pStyle w:val="Heading2"/>
              <w:jc w:val="left"/>
              <w:rPr>
                <w:rFonts w:ascii="Arial" w:eastAsia="Times New Roman" w:hAnsi="Arial" w:cs="Arial"/>
                <w:b w:val="0"/>
              </w:rPr>
            </w:pPr>
          </w:p>
        </w:tc>
      </w:tr>
      <w:tr w:rsidR="00C6103C" w:rsidRPr="00636556">
        <w:trPr>
          <w:trHeight w:val="859"/>
        </w:trPr>
        <w:tc>
          <w:tcPr>
            <w:tcW w:w="5351" w:type="dxa"/>
          </w:tcPr>
          <w:p w:rsidR="00C6103C" w:rsidRPr="00636556" w:rsidRDefault="00AE7A62">
            <w:pPr>
              <w:ind w:left="360"/>
              <w:rPr>
                <w:rFonts w:ascii="Arial" w:hAnsi="Arial" w:cs="Arial"/>
                <w:b/>
                <w:sz w:val="20"/>
                <w:szCs w:val="20"/>
                <w:u w:val="single"/>
              </w:rPr>
            </w:pPr>
            <w:r w:rsidRPr="00636556">
              <w:rPr>
                <w:rFonts w:ascii="Arial" w:hAnsi="Arial" w:cs="Arial"/>
                <w:b/>
                <w:sz w:val="20"/>
                <w:szCs w:val="20"/>
              </w:rPr>
              <w:t xml:space="preserve">Is the manuscript scientifically, correct? Please write here. </w:t>
            </w:r>
          </w:p>
        </w:tc>
        <w:tc>
          <w:tcPr>
            <w:tcW w:w="9357" w:type="dxa"/>
          </w:tcPr>
          <w:p w:rsidR="00C6103C" w:rsidRPr="00636556" w:rsidRDefault="00AE7A62">
            <w:pPr>
              <w:numPr>
                <w:ilvl w:val="0"/>
                <w:numId w:val="1"/>
              </w:numPr>
              <w:rPr>
                <w:rFonts w:ascii="Arial" w:hAnsi="Arial" w:cs="Arial"/>
                <w:b/>
                <w:sz w:val="20"/>
                <w:szCs w:val="20"/>
              </w:rPr>
            </w:pPr>
            <w:r w:rsidRPr="00636556">
              <w:rPr>
                <w:rFonts w:ascii="Arial" w:hAnsi="Arial" w:cs="Arial"/>
                <w:b/>
                <w:sz w:val="20"/>
                <w:szCs w:val="20"/>
              </w:rPr>
              <w:t>The discussion mentions characteristics of the technique that should possibly go into material and methods, so that the reader can reproduce them and analyze the results.</w:t>
            </w:r>
          </w:p>
        </w:tc>
        <w:tc>
          <w:tcPr>
            <w:tcW w:w="6442" w:type="dxa"/>
          </w:tcPr>
          <w:p w:rsidR="00C6103C" w:rsidRPr="00636556" w:rsidRDefault="00C6103C">
            <w:pPr>
              <w:pStyle w:val="Heading2"/>
              <w:jc w:val="left"/>
              <w:rPr>
                <w:rFonts w:ascii="Arial" w:eastAsia="Times New Roman" w:hAnsi="Arial" w:cs="Arial"/>
                <w:b w:val="0"/>
              </w:rPr>
            </w:pPr>
          </w:p>
        </w:tc>
      </w:tr>
      <w:tr w:rsidR="00C6103C" w:rsidRPr="00636556">
        <w:trPr>
          <w:trHeight w:val="703"/>
        </w:trPr>
        <w:tc>
          <w:tcPr>
            <w:tcW w:w="5351" w:type="dxa"/>
          </w:tcPr>
          <w:p w:rsidR="00C6103C" w:rsidRPr="00636556" w:rsidRDefault="00AE7A62">
            <w:pPr>
              <w:ind w:left="360"/>
              <w:rPr>
                <w:rFonts w:ascii="Arial" w:hAnsi="Arial" w:cs="Arial"/>
                <w:b/>
                <w:sz w:val="20"/>
                <w:szCs w:val="20"/>
              </w:rPr>
            </w:pPr>
            <w:r w:rsidRPr="00636556">
              <w:rPr>
                <w:rFonts w:ascii="Arial" w:hAnsi="Arial" w:cs="Arial"/>
                <w:b/>
                <w:sz w:val="20"/>
                <w:szCs w:val="20"/>
              </w:rPr>
              <w:t>Are the references sufficient and recent? If you have suggestions of additional references, please mention them in the review form.</w:t>
            </w:r>
          </w:p>
          <w:p w:rsidR="00C6103C" w:rsidRPr="00636556" w:rsidRDefault="00AE7A62">
            <w:pPr>
              <w:ind w:left="360"/>
              <w:rPr>
                <w:rFonts w:ascii="Arial" w:hAnsi="Arial" w:cs="Arial"/>
                <w:b/>
                <w:sz w:val="20"/>
                <w:szCs w:val="20"/>
                <w:u w:val="single"/>
              </w:rPr>
            </w:pPr>
            <w:r w:rsidRPr="00636556">
              <w:rPr>
                <w:rFonts w:ascii="Arial" w:hAnsi="Arial" w:cs="Arial"/>
                <w:b/>
                <w:sz w:val="20"/>
                <w:szCs w:val="20"/>
                <w:u w:val="single"/>
              </w:rPr>
              <w:t>-</w:t>
            </w:r>
          </w:p>
        </w:tc>
        <w:tc>
          <w:tcPr>
            <w:tcW w:w="9357" w:type="dxa"/>
          </w:tcPr>
          <w:p w:rsidR="00C6103C" w:rsidRPr="00636556" w:rsidRDefault="00AE7A62">
            <w:pPr>
              <w:pBdr>
                <w:top w:val="nil"/>
                <w:left w:val="nil"/>
                <w:bottom w:val="nil"/>
                <w:right w:val="nil"/>
                <w:between w:val="nil"/>
              </w:pBdr>
              <w:rPr>
                <w:rFonts w:ascii="Arial" w:hAnsi="Arial" w:cs="Arial"/>
                <w:b/>
                <w:sz w:val="20"/>
                <w:szCs w:val="20"/>
              </w:rPr>
            </w:pPr>
            <w:r w:rsidRPr="00636556">
              <w:rPr>
                <w:rFonts w:ascii="Arial" w:hAnsi="Arial" w:cs="Arial"/>
                <w:b/>
                <w:sz w:val="20"/>
                <w:szCs w:val="20"/>
              </w:rPr>
              <w:t>I suggest adding some references to complete the suggestions regarding the discussion and introduction, in order to improve the comprehension of the article, especially for people who are not familiar with the subject.</w:t>
            </w:r>
          </w:p>
          <w:p w:rsidR="00C6103C" w:rsidRPr="00636556" w:rsidRDefault="00AE7A62">
            <w:pPr>
              <w:rPr>
                <w:rFonts w:ascii="Arial" w:hAnsi="Arial" w:cs="Arial"/>
                <w:b/>
                <w:sz w:val="20"/>
                <w:szCs w:val="20"/>
              </w:rPr>
            </w:pPr>
            <w:r w:rsidRPr="00636556">
              <w:rPr>
                <w:rFonts w:ascii="Arial" w:hAnsi="Arial" w:cs="Arial"/>
                <w:b/>
                <w:sz w:val="20"/>
                <w:szCs w:val="20"/>
              </w:rPr>
              <w:t xml:space="preserve">Verify that the references from several authors, cite six followed by et al or </w:t>
            </w:r>
            <w:proofErr w:type="spellStart"/>
            <w:r w:rsidRPr="00636556">
              <w:rPr>
                <w:rFonts w:ascii="Arial" w:hAnsi="Arial" w:cs="Arial"/>
                <w:b/>
                <w:sz w:val="20"/>
                <w:szCs w:val="20"/>
              </w:rPr>
              <w:t>cols</w:t>
            </w:r>
            <w:proofErr w:type="spellEnd"/>
            <w:r w:rsidRPr="00636556">
              <w:rPr>
                <w:rFonts w:ascii="Arial" w:hAnsi="Arial" w:cs="Arial"/>
                <w:b/>
                <w:sz w:val="20"/>
                <w:szCs w:val="20"/>
              </w:rPr>
              <w:t xml:space="preserve"> and</w:t>
            </w:r>
            <w:r w:rsidR="003B2A45" w:rsidRPr="00636556">
              <w:rPr>
                <w:rFonts w:ascii="Arial" w:hAnsi="Arial" w:cs="Arial"/>
                <w:b/>
                <w:sz w:val="20"/>
                <w:szCs w:val="20"/>
              </w:rPr>
              <w:t xml:space="preserve"> </w:t>
            </w:r>
            <w:r w:rsidRPr="00636556">
              <w:rPr>
                <w:rFonts w:ascii="Arial" w:hAnsi="Arial" w:cs="Arial"/>
                <w:b/>
                <w:sz w:val="20"/>
                <w:szCs w:val="20"/>
              </w:rPr>
              <w:t xml:space="preserve">cite </w:t>
            </w:r>
            <w:r w:rsidR="003B2A45" w:rsidRPr="00636556">
              <w:rPr>
                <w:rFonts w:ascii="Arial" w:hAnsi="Arial" w:cs="Arial"/>
                <w:b/>
                <w:sz w:val="20"/>
                <w:szCs w:val="20"/>
              </w:rPr>
              <w:t xml:space="preserve">Vancouver </w:t>
            </w:r>
            <w:r w:rsidRPr="00636556">
              <w:rPr>
                <w:rFonts w:ascii="Arial" w:hAnsi="Arial" w:cs="Arial"/>
                <w:b/>
                <w:sz w:val="20"/>
                <w:szCs w:val="20"/>
              </w:rPr>
              <w:t>type.</w:t>
            </w:r>
          </w:p>
          <w:p w:rsidR="00C6103C" w:rsidRPr="00636556" w:rsidRDefault="00C6103C">
            <w:pPr>
              <w:pBdr>
                <w:top w:val="nil"/>
                <w:left w:val="nil"/>
                <w:bottom w:val="nil"/>
                <w:right w:val="nil"/>
                <w:between w:val="nil"/>
              </w:pBdr>
              <w:rPr>
                <w:rFonts w:ascii="Arial" w:hAnsi="Arial" w:cs="Arial"/>
                <w:b/>
                <w:sz w:val="20"/>
                <w:szCs w:val="20"/>
              </w:rPr>
            </w:pPr>
          </w:p>
        </w:tc>
        <w:tc>
          <w:tcPr>
            <w:tcW w:w="6442" w:type="dxa"/>
          </w:tcPr>
          <w:p w:rsidR="00C6103C" w:rsidRPr="00636556" w:rsidRDefault="00C6103C">
            <w:pPr>
              <w:pStyle w:val="Heading2"/>
              <w:jc w:val="left"/>
              <w:rPr>
                <w:rFonts w:ascii="Arial" w:eastAsia="Times New Roman" w:hAnsi="Arial" w:cs="Arial"/>
                <w:b w:val="0"/>
              </w:rPr>
            </w:pPr>
          </w:p>
        </w:tc>
      </w:tr>
      <w:tr w:rsidR="00C6103C" w:rsidRPr="00636556">
        <w:trPr>
          <w:trHeight w:val="386"/>
        </w:trPr>
        <w:tc>
          <w:tcPr>
            <w:tcW w:w="5351" w:type="dxa"/>
          </w:tcPr>
          <w:p w:rsidR="00C6103C" w:rsidRPr="00636556" w:rsidRDefault="00C6103C">
            <w:pPr>
              <w:pStyle w:val="Heading2"/>
              <w:jc w:val="left"/>
              <w:rPr>
                <w:rFonts w:ascii="Arial" w:eastAsia="Times New Roman" w:hAnsi="Arial" w:cs="Arial"/>
                <w:b w:val="0"/>
              </w:rPr>
            </w:pPr>
          </w:p>
          <w:p w:rsidR="00C6103C" w:rsidRPr="00636556" w:rsidRDefault="00AE7A62">
            <w:pPr>
              <w:pStyle w:val="Heading2"/>
              <w:ind w:left="360"/>
              <w:jc w:val="left"/>
              <w:rPr>
                <w:rFonts w:ascii="Arial" w:eastAsia="Times New Roman" w:hAnsi="Arial" w:cs="Arial"/>
              </w:rPr>
            </w:pPr>
            <w:r w:rsidRPr="00636556">
              <w:rPr>
                <w:rFonts w:ascii="Arial" w:eastAsia="Times New Roman" w:hAnsi="Arial" w:cs="Arial"/>
              </w:rPr>
              <w:t xml:space="preserve">Is the </w:t>
            </w:r>
            <w:proofErr w:type="spellStart"/>
            <w:r w:rsidRPr="00636556">
              <w:rPr>
                <w:rFonts w:ascii="Arial" w:eastAsia="Times New Roman" w:hAnsi="Arial" w:cs="Arial"/>
              </w:rPr>
              <w:t>language</w:t>
            </w:r>
            <w:proofErr w:type="spellEnd"/>
            <w:r w:rsidRPr="00636556">
              <w:rPr>
                <w:rFonts w:ascii="Arial" w:eastAsia="Times New Roman" w:hAnsi="Arial" w:cs="Arial"/>
              </w:rPr>
              <w:t xml:space="preserve">/English </w:t>
            </w:r>
            <w:proofErr w:type="spellStart"/>
            <w:r w:rsidRPr="00636556">
              <w:rPr>
                <w:rFonts w:ascii="Arial" w:eastAsia="Times New Roman" w:hAnsi="Arial" w:cs="Arial"/>
              </w:rPr>
              <w:t>quality</w:t>
            </w:r>
            <w:proofErr w:type="spellEnd"/>
            <w:r w:rsidRPr="00636556">
              <w:rPr>
                <w:rFonts w:ascii="Arial" w:eastAsia="Times New Roman" w:hAnsi="Arial" w:cs="Arial"/>
              </w:rPr>
              <w:t xml:space="preserve"> of the article </w:t>
            </w:r>
            <w:proofErr w:type="spellStart"/>
            <w:r w:rsidRPr="00636556">
              <w:rPr>
                <w:rFonts w:ascii="Arial" w:eastAsia="Times New Roman" w:hAnsi="Arial" w:cs="Arial"/>
              </w:rPr>
              <w:t>suitable</w:t>
            </w:r>
            <w:proofErr w:type="spellEnd"/>
            <w:r w:rsidRPr="00636556">
              <w:rPr>
                <w:rFonts w:ascii="Arial" w:eastAsia="Times New Roman" w:hAnsi="Arial" w:cs="Arial"/>
              </w:rPr>
              <w:t xml:space="preserve"> for </w:t>
            </w:r>
            <w:proofErr w:type="spellStart"/>
            <w:r w:rsidRPr="00636556">
              <w:rPr>
                <w:rFonts w:ascii="Arial" w:eastAsia="Times New Roman" w:hAnsi="Arial" w:cs="Arial"/>
              </w:rPr>
              <w:t>scholarly</w:t>
            </w:r>
            <w:proofErr w:type="spellEnd"/>
            <w:r w:rsidRPr="00636556">
              <w:rPr>
                <w:rFonts w:ascii="Arial" w:eastAsia="Times New Roman" w:hAnsi="Arial" w:cs="Arial"/>
              </w:rPr>
              <w:t xml:space="preserve"> communications?</w:t>
            </w:r>
          </w:p>
          <w:p w:rsidR="00C6103C" w:rsidRPr="00636556" w:rsidRDefault="00C6103C">
            <w:pPr>
              <w:rPr>
                <w:rFonts w:ascii="Arial" w:hAnsi="Arial" w:cs="Arial"/>
                <w:sz w:val="20"/>
                <w:szCs w:val="20"/>
              </w:rPr>
            </w:pPr>
          </w:p>
        </w:tc>
        <w:tc>
          <w:tcPr>
            <w:tcW w:w="9357" w:type="dxa"/>
          </w:tcPr>
          <w:p w:rsidR="00C6103C" w:rsidRPr="00636556" w:rsidRDefault="00C6103C">
            <w:pPr>
              <w:rPr>
                <w:rFonts w:ascii="Arial" w:hAnsi="Arial" w:cs="Arial"/>
                <w:sz w:val="20"/>
                <w:szCs w:val="20"/>
              </w:rPr>
            </w:pPr>
          </w:p>
          <w:p w:rsidR="00C6103C" w:rsidRPr="00636556" w:rsidRDefault="003B2A45" w:rsidP="003B2A45">
            <w:pPr>
              <w:ind w:left="360"/>
              <w:rPr>
                <w:rFonts w:ascii="Arial" w:hAnsi="Arial" w:cs="Arial"/>
                <w:sz w:val="20"/>
                <w:szCs w:val="20"/>
              </w:rPr>
            </w:pPr>
            <w:r w:rsidRPr="00636556">
              <w:rPr>
                <w:rFonts w:ascii="Arial" w:hAnsi="Arial" w:cs="Arial"/>
                <w:b/>
                <w:sz w:val="20"/>
                <w:szCs w:val="20"/>
              </w:rPr>
              <w:t xml:space="preserve">Yes </w:t>
            </w:r>
            <w:r w:rsidR="00AE7A62" w:rsidRPr="00636556">
              <w:rPr>
                <w:rFonts w:ascii="Arial" w:hAnsi="Arial" w:cs="Arial"/>
                <w:b/>
                <w:sz w:val="20"/>
                <w:szCs w:val="20"/>
              </w:rPr>
              <w:t>it is</w:t>
            </w:r>
          </w:p>
        </w:tc>
        <w:tc>
          <w:tcPr>
            <w:tcW w:w="6442" w:type="dxa"/>
          </w:tcPr>
          <w:p w:rsidR="00C6103C" w:rsidRPr="00636556" w:rsidRDefault="00C6103C">
            <w:pPr>
              <w:rPr>
                <w:rFonts w:ascii="Arial" w:hAnsi="Arial" w:cs="Arial"/>
                <w:sz w:val="20"/>
                <w:szCs w:val="20"/>
              </w:rPr>
            </w:pPr>
          </w:p>
        </w:tc>
      </w:tr>
      <w:tr w:rsidR="00C6103C" w:rsidRPr="00636556">
        <w:trPr>
          <w:trHeight w:val="1178"/>
        </w:trPr>
        <w:tc>
          <w:tcPr>
            <w:tcW w:w="5351" w:type="dxa"/>
          </w:tcPr>
          <w:p w:rsidR="00C6103C" w:rsidRPr="00636556" w:rsidRDefault="00AE7A62">
            <w:pPr>
              <w:pStyle w:val="Heading2"/>
              <w:jc w:val="left"/>
              <w:rPr>
                <w:rFonts w:ascii="Arial" w:eastAsia="Times New Roman" w:hAnsi="Arial" w:cs="Arial"/>
                <w:b w:val="0"/>
              </w:rPr>
            </w:pPr>
            <w:proofErr w:type="spellStart"/>
            <w:r w:rsidRPr="00636556">
              <w:rPr>
                <w:rFonts w:ascii="Arial" w:eastAsia="Times New Roman" w:hAnsi="Arial" w:cs="Arial"/>
                <w:u w:val="single"/>
              </w:rPr>
              <w:t>Optional</w:t>
            </w:r>
            <w:proofErr w:type="spellEnd"/>
            <w:r w:rsidRPr="00636556">
              <w:rPr>
                <w:rFonts w:ascii="Arial" w:eastAsia="Times New Roman" w:hAnsi="Arial" w:cs="Arial"/>
                <w:u w:val="single"/>
              </w:rPr>
              <w:t>/General</w:t>
            </w:r>
            <w:r w:rsidRPr="00636556">
              <w:rPr>
                <w:rFonts w:ascii="Arial" w:eastAsia="Times New Roman" w:hAnsi="Arial" w:cs="Arial"/>
              </w:rPr>
              <w:t xml:space="preserve"> </w:t>
            </w:r>
            <w:proofErr w:type="spellStart"/>
            <w:r w:rsidRPr="00636556">
              <w:rPr>
                <w:rFonts w:ascii="Arial" w:eastAsia="Times New Roman" w:hAnsi="Arial" w:cs="Arial"/>
                <w:b w:val="0"/>
              </w:rPr>
              <w:t>comments</w:t>
            </w:r>
            <w:proofErr w:type="spellEnd"/>
          </w:p>
          <w:p w:rsidR="00C6103C" w:rsidRPr="00636556" w:rsidRDefault="00C6103C">
            <w:pPr>
              <w:pStyle w:val="Heading2"/>
              <w:jc w:val="left"/>
              <w:rPr>
                <w:rFonts w:ascii="Arial" w:eastAsia="Times New Roman" w:hAnsi="Arial" w:cs="Arial"/>
                <w:b w:val="0"/>
              </w:rPr>
            </w:pPr>
          </w:p>
        </w:tc>
        <w:tc>
          <w:tcPr>
            <w:tcW w:w="9357" w:type="dxa"/>
          </w:tcPr>
          <w:p w:rsidR="00C6103C" w:rsidRPr="00636556" w:rsidRDefault="00C6103C">
            <w:pPr>
              <w:rPr>
                <w:rFonts w:ascii="Arial" w:hAnsi="Arial" w:cs="Arial"/>
                <w:sz w:val="20"/>
                <w:szCs w:val="20"/>
              </w:rPr>
            </w:pPr>
          </w:p>
          <w:p w:rsidR="00C6103C" w:rsidRPr="00636556" w:rsidRDefault="00AE7A62">
            <w:pPr>
              <w:rPr>
                <w:rFonts w:ascii="Arial" w:hAnsi="Arial" w:cs="Arial"/>
                <w:b/>
                <w:sz w:val="20"/>
                <w:szCs w:val="20"/>
              </w:rPr>
            </w:pPr>
            <w:r w:rsidRPr="00636556">
              <w:rPr>
                <w:rFonts w:ascii="Arial" w:hAnsi="Arial" w:cs="Arial"/>
                <w:b/>
                <w:sz w:val="20"/>
                <w:szCs w:val="20"/>
              </w:rPr>
              <w:t xml:space="preserve">It is an interesting article, I recommend to highlight the important points, </w:t>
            </w:r>
            <w:proofErr w:type="gramStart"/>
            <w:r w:rsidRPr="00636556">
              <w:rPr>
                <w:rFonts w:ascii="Arial" w:hAnsi="Arial" w:cs="Arial"/>
                <w:b/>
                <w:sz w:val="20"/>
                <w:szCs w:val="20"/>
              </w:rPr>
              <w:t>the</w:t>
            </w:r>
            <w:proofErr w:type="gramEnd"/>
            <w:r w:rsidRPr="00636556">
              <w:rPr>
                <w:rFonts w:ascii="Arial" w:hAnsi="Arial" w:cs="Arial"/>
                <w:b/>
                <w:sz w:val="20"/>
                <w:szCs w:val="20"/>
              </w:rPr>
              <w:t xml:space="preserve"> conclusion I recommend to synthesize it. </w:t>
            </w:r>
          </w:p>
          <w:p w:rsidR="003B2A45" w:rsidRPr="00636556" w:rsidRDefault="003B2A45" w:rsidP="003B2A45">
            <w:pPr>
              <w:pBdr>
                <w:top w:val="nil"/>
                <w:left w:val="nil"/>
                <w:bottom w:val="nil"/>
                <w:right w:val="nil"/>
                <w:between w:val="nil"/>
              </w:pBdr>
              <w:rPr>
                <w:rFonts w:ascii="Arial" w:hAnsi="Arial" w:cs="Arial"/>
                <w:sz w:val="20"/>
                <w:szCs w:val="20"/>
              </w:rPr>
            </w:pPr>
          </w:p>
        </w:tc>
        <w:tc>
          <w:tcPr>
            <w:tcW w:w="6442" w:type="dxa"/>
          </w:tcPr>
          <w:p w:rsidR="00C6103C" w:rsidRPr="00636556" w:rsidRDefault="00C6103C">
            <w:pPr>
              <w:rPr>
                <w:rFonts w:ascii="Arial" w:hAnsi="Arial" w:cs="Arial"/>
                <w:sz w:val="20"/>
                <w:szCs w:val="20"/>
              </w:rPr>
            </w:pPr>
          </w:p>
        </w:tc>
      </w:tr>
    </w:tbl>
    <w:p w:rsidR="00C6103C" w:rsidRPr="00636556" w:rsidRDefault="00C6103C">
      <w:pPr>
        <w:pBdr>
          <w:top w:val="nil"/>
          <w:left w:val="nil"/>
          <w:bottom w:val="nil"/>
          <w:right w:val="nil"/>
          <w:between w:val="nil"/>
        </w:pBdr>
        <w:jc w:val="both"/>
        <w:rPr>
          <w:rFonts w:ascii="Arial" w:hAnsi="Arial" w:cs="Arial"/>
          <w:b/>
          <w:color w:val="000000"/>
          <w:sz w:val="20"/>
          <w:szCs w:val="20"/>
          <w:u w:val="single"/>
        </w:rPr>
      </w:pPr>
    </w:p>
    <w:tbl>
      <w:tblPr>
        <w:tblStyle w:val="a1"/>
        <w:tblW w:w="211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31"/>
        <w:gridCol w:w="8642"/>
        <w:gridCol w:w="5677"/>
      </w:tblGrid>
      <w:tr w:rsidR="00C6103C" w:rsidRPr="00636556">
        <w:trPr>
          <w:trHeight w:val="237"/>
        </w:trPr>
        <w:tc>
          <w:tcPr>
            <w:tcW w:w="21150" w:type="dxa"/>
            <w:gridSpan w:val="3"/>
            <w:tcBorders>
              <w:top w:val="nil"/>
              <w:left w:val="nil"/>
              <w:right w:val="nil"/>
            </w:tcBorders>
            <w:shd w:val="clear" w:color="auto" w:fill="auto"/>
            <w:tcMar>
              <w:top w:w="0" w:type="dxa"/>
              <w:left w:w="108" w:type="dxa"/>
              <w:bottom w:w="0" w:type="dxa"/>
              <w:right w:w="108" w:type="dxa"/>
            </w:tcMar>
            <w:vAlign w:val="center"/>
          </w:tcPr>
          <w:p w:rsidR="00C6103C" w:rsidRPr="00636556" w:rsidRDefault="00AE7A62">
            <w:pPr>
              <w:pBdr>
                <w:top w:val="nil"/>
                <w:left w:val="nil"/>
                <w:bottom w:val="nil"/>
                <w:right w:val="nil"/>
                <w:between w:val="nil"/>
              </w:pBdr>
              <w:rPr>
                <w:rFonts w:ascii="Arial" w:hAnsi="Arial" w:cs="Arial"/>
                <w:b/>
                <w:color w:val="000000"/>
                <w:sz w:val="20"/>
                <w:szCs w:val="20"/>
                <w:u w:val="single"/>
              </w:rPr>
            </w:pPr>
            <w:r w:rsidRPr="00636556">
              <w:rPr>
                <w:rFonts w:ascii="Arial" w:hAnsi="Arial" w:cs="Arial"/>
                <w:b/>
                <w:color w:val="000000"/>
                <w:sz w:val="20"/>
                <w:szCs w:val="20"/>
                <w:highlight w:val="yellow"/>
                <w:u w:val="single"/>
              </w:rPr>
              <w:t>PART  2:</w:t>
            </w:r>
            <w:r w:rsidRPr="00636556">
              <w:rPr>
                <w:rFonts w:ascii="Arial" w:hAnsi="Arial" w:cs="Arial"/>
                <w:b/>
                <w:color w:val="000000"/>
                <w:sz w:val="20"/>
                <w:szCs w:val="20"/>
                <w:u w:val="single"/>
              </w:rPr>
              <w:t xml:space="preserve"> </w:t>
            </w:r>
          </w:p>
          <w:p w:rsidR="00C6103C" w:rsidRPr="00636556" w:rsidRDefault="00C6103C">
            <w:pPr>
              <w:pBdr>
                <w:top w:val="nil"/>
                <w:left w:val="nil"/>
                <w:bottom w:val="nil"/>
                <w:right w:val="nil"/>
                <w:between w:val="nil"/>
              </w:pBdr>
              <w:rPr>
                <w:rFonts w:ascii="Arial" w:hAnsi="Arial" w:cs="Arial"/>
                <w:b/>
                <w:color w:val="000000"/>
                <w:sz w:val="20"/>
                <w:szCs w:val="20"/>
                <w:u w:val="single"/>
              </w:rPr>
            </w:pPr>
          </w:p>
        </w:tc>
      </w:tr>
      <w:tr w:rsidR="00C6103C" w:rsidRPr="00636556">
        <w:trPr>
          <w:trHeight w:val="935"/>
        </w:trPr>
        <w:tc>
          <w:tcPr>
            <w:tcW w:w="6831" w:type="dxa"/>
            <w:shd w:val="clear" w:color="auto" w:fill="auto"/>
            <w:tcMar>
              <w:top w:w="0" w:type="dxa"/>
              <w:left w:w="108" w:type="dxa"/>
              <w:bottom w:w="0" w:type="dxa"/>
              <w:right w:w="108" w:type="dxa"/>
            </w:tcMar>
            <w:vAlign w:val="center"/>
          </w:tcPr>
          <w:p w:rsidR="00C6103C" w:rsidRPr="00636556" w:rsidRDefault="00C6103C">
            <w:pPr>
              <w:pBdr>
                <w:top w:val="nil"/>
                <w:left w:val="nil"/>
                <w:bottom w:val="nil"/>
                <w:right w:val="nil"/>
                <w:between w:val="nil"/>
              </w:pBdr>
              <w:rPr>
                <w:rFonts w:ascii="Arial" w:hAnsi="Arial" w:cs="Arial"/>
                <w:color w:val="000000"/>
                <w:sz w:val="20"/>
                <w:szCs w:val="20"/>
              </w:rPr>
            </w:pPr>
          </w:p>
        </w:tc>
        <w:tc>
          <w:tcPr>
            <w:tcW w:w="8642" w:type="dxa"/>
            <w:shd w:val="clear" w:color="auto" w:fill="auto"/>
            <w:tcMar>
              <w:top w:w="0" w:type="dxa"/>
              <w:left w:w="108" w:type="dxa"/>
              <w:bottom w:w="0" w:type="dxa"/>
              <w:right w:w="108" w:type="dxa"/>
            </w:tcMar>
          </w:tcPr>
          <w:p w:rsidR="00C6103C" w:rsidRPr="00636556" w:rsidRDefault="00AE7A62">
            <w:pPr>
              <w:pStyle w:val="Heading2"/>
              <w:jc w:val="left"/>
              <w:rPr>
                <w:rFonts w:ascii="Arial" w:eastAsia="Times New Roman" w:hAnsi="Arial" w:cs="Arial"/>
              </w:rPr>
            </w:pPr>
            <w:proofErr w:type="spellStart"/>
            <w:r w:rsidRPr="00636556">
              <w:rPr>
                <w:rFonts w:ascii="Arial" w:eastAsia="Times New Roman" w:hAnsi="Arial" w:cs="Arial"/>
              </w:rPr>
              <w:t>Reviewer’s</w:t>
            </w:r>
            <w:proofErr w:type="spellEnd"/>
            <w:r w:rsidRPr="00636556">
              <w:rPr>
                <w:rFonts w:ascii="Arial" w:eastAsia="Times New Roman" w:hAnsi="Arial" w:cs="Arial"/>
              </w:rPr>
              <w:t xml:space="preserve"> comment</w:t>
            </w:r>
          </w:p>
        </w:tc>
        <w:tc>
          <w:tcPr>
            <w:tcW w:w="5677" w:type="dxa"/>
            <w:shd w:val="clear" w:color="auto" w:fill="auto"/>
          </w:tcPr>
          <w:p w:rsidR="00C6103C" w:rsidRPr="00636556" w:rsidRDefault="00AE7A62">
            <w:pPr>
              <w:pStyle w:val="Heading2"/>
              <w:jc w:val="left"/>
              <w:rPr>
                <w:rFonts w:ascii="Arial" w:eastAsia="Times New Roman" w:hAnsi="Arial" w:cs="Arial"/>
                <w:b w:val="0"/>
              </w:rPr>
            </w:pPr>
            <w:proofErr w:type="spellStart"/>
            <w:r w:rsidRPr="00636556">
              <w:rPr>
                <w:rFonts w:ascii="Arial" w:eastAsia="Times New Roman" w:hAnsi="Arial" w:cs="Arial"/>
              </w:rPr>
              <w:t>Author’s</w:t>
            </w:r>
            <w:proofErr w:type="spellEnd"/>
            <w:r w:rsidRPr="00636556">
              <w:rPr>
                <w:rFonts w:ascii="Arial" w:eastAsia="Times New Roman" w:hAnsi="Arial" w:cs="Arial"/>
              </w:rPr>
              <w:t xml:space="preserve"> comment</w:t>
            </w:r>
            <w:r w:rsidRPr="00636556">
              <w:rPr>
                <w:rFonts w:ascii="Arial" w:eastAsia="Times New Roman" w:hAnsi="Arial" w:cs="Arial"/>
                <w:b w:val="0"/>
              </w:rPr>
              <w:t xml:space="preserve"> </w:t>
            </w:r>
            <w:r w:rsidRPr="00636556">
              <w:rPr>
                <w:rFonts w:ascii="Arial" w:eastAsia="Times New Roman" w:hAnsi="Arial" w:cs="Arial"/>
                <w:b w:val="0"/>
                <w:i/>
              </w:rPr>
              <w:t xml:space="preserve">(if </w:t>
            </w:r>
            <w:proofErr w:type="spellStart"/>
            <w:r w:rsidRPr="00636556">
              <w:rPr>
                <w:rFonts w:ascii="Arial" w:eastAsia="Times New Roman" w:hAnsi="Arial" w:cs="Arial"/>
                <w:b w:val="0"/>
                <w:i/>
              </w:rPr>
              <w:t>agreed</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with</w:t>
            </w:r>
            <w:proofErr w:type="spellEnd"/>
            <w:r w:rsidRPr="00636556">
              <w:rPr>
                <w:rFonts w:ascii="Arial" w:eastAsia="Times New Roman" w:hAnsi="Arial" w:cs="Arial"/>
                <w:b w:val="0"/>
                <w:i/>
              </w:rPr>
              <w:t xml:space="preserve"> the </w:t>
            </w:r>
            <w:proofErr w:type="spellStart"/>
            <w:r w:rsidRPr="00636556">
              <w:rPr>
                <w:rFonts w:ascii="Arial" w:eastAsia="Times New Roman" w:hAnsi="Arial" w:cs="Arial"/>
                <w:b w:val="0"/>
                <w:i/>
              </w:rPr>
              <w:t>reviewer</w:t>
            </w:r>
            <w:proofErr w:type="spellEnd"/>
            <w:r w:rsidRPr="00636556">
              <w:rPr>
                <w:rFonts w:ascii="Arial" w:eastAsia="Times New Roman" w:hAnsi="Arial" w:cs="Arial"/>
                <w:b w:val="0"/>
                <w:i/>
              </w:rPr>
              <w:t xml:space="preserve">, correct the </w:t>
            </w:r>
            <w:proofErr w:type="spellStart"/>
            <w:r w:rsidRPr="00636556">
              <w:rPr>
                <w:rFonts w:ascii="Arial" w:eastAsia="Times New Roman" w:hAnsi="Arial" w:cs="Arial"/>
                <w:b w:val="0"/>
                <w:i/>
              </w:rPr>
              <w:t>manuscript</w:t>
            </w:r>
            <w:proofErr w:type="spellEnd"/>
            <w:r w:rsidRPr="00636556">
              <w:rPr>
                <w:rFonts w:ascii="Arial" w:eastAsia="Times New Roman" w:hAnsi="Arial" w:cs="Arial"/>
                <w:b w:val="0"/>
                <w:i/>
              </w:rPr>
              <w:t xml:space="preserve"> and </w:t>
            </w:r>
            <w:proofErr w:type="spellStart"/>
            <w:r w:rsidRPr="00636556">
              <w:rPr>
                <w:rFonts w:ascii="Arial" w:eastAsia="Times New Roman" w:hAnsi="Arial" w:cs="Arial"/>
                <w:b w:val="0"/>
                <w:i/>
              </w:rPr>
              <w:t>highlight</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that</w:t>
            </w:r>
            <w:proofErr w:type="spellEnd"/>
            <w:r w:rsidRPr="00636556">
              <w:rPr>
                <w:rFonts w:ascii="Arial" w:eastAsia="Times New Roman" w:hAnsi="Arial" w:cs="Arial"/>
                <w:b w:val="0"/>
                <w:i/>
              </w:rPr>
              <w:t xml:space="preserve"> part in the </w:t>
            </w:r>
            <w:proofErr w:type="spellStart"/>
            <w:r w:rsidRPr="00636556">
              <w:rPr>
                <w:rFonts w:ascii="Arial" w:eastAsia="Times New Roman" w:hAnsi="Arial" w:cs="Arial"/>
                <w:b w:val="0"/>
                <w:i/>
              </w:rPr>
              <w:t>manuscript</w:t>
            </w:r>
            <w:proofErr w:type="spellEnd"/>
            <w:r w:rsidRPr="00636556">
              <w:rPr>
                <w:rFonts w:ascii="Arial" w:eastAsia="Times New Roman" w:hAnsi="Arial" w:cs="Arial"/>
                <w:b w:val="0"/>
                <w:i/>
              </w:rPr>
              <w:t xml:space="preserve">. It </w:t>
            </w:r>
            <w:proofErr w:type="spellStart"/>
            <w:r w:rsidRPr="00636556">
              <w:rPr>
                <w:rFonts w:ascii="Arial" w:eastAsia="Times New Roman" w:hAnsi="Arial" w:cs="Arial"/>
                <w:b w:val="0"/>
                <w:i/>
              </w:rPr>
              <w:t>is</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mandatory</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that</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authors</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should</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write</w:t>
            </w:r>
            <w:proofErr w:type="spellEnd"/>
            <w:r w:rsidRPr="00636556">
              <w:rPr>
                <w:rFonts w:ascii="Arial" w:eastAsia="Times New Roman" w:hAnsi="Arial" w:cs="Arial"/>
                <w:b w:val="0"/>
                <w:i/>
              </w:rPr>
              <w:t xml:space="preserve"> </w:t>
            </w:r>
            <w:proofErr w:type="spellStart"/>
            <w:r w:rsidRPr="00636556">
              <w:rPr>
                <w:rFonts w:ascii="Arial" w:eastAsia="Times New Roman" w:hAnsi="Arial" w:cs="Arial"/>
                <w:b w:val="0"/>
                <w:i/>
              </w:rPr>
              <w:t>his</w:t>
            </w:r>
            <w:proofErr w:type="spellEnd"/>
            <w:r w:rsidRPr="00636556">
              <w:rPr>
                <w:rFonts w:ascii="Arial" w:eastAsia="Times New Roman" w:hAnsi="Arial" w:cs="Arial"/>
                <w:b w:val="0"/>
                <w:i/>
              </w:rPr>
              <w:t>/</w:t>
            </w:r>
            <w:proofErr w:type="spellStart"/>
            <w:r w:rsidRPr="00636556">
              <w:rPr>
                <w:rFonts w:ascii="Arial" w:eastAsia="Times New Roman" w:hAnsi="Arial" w:cs="Arial"/>
                <w:b w:val="0"/>
                <w:i/>
              </w:rPr>
              <w:t>her</w:t>
            </w:r>
            <w:proofErr w:type="spellEnd"/>
            <w:r w:rsidRPr="00636556">
              <w:rPr>
                <w:rFonts w:ascii="Arial" w:eastAsia="Times New Roman" w:hAnsi="Arial" w:cs="Arial"/>
                <w:b w:val="0"/>
                <w:i/>
              </w:rPr>
              <w:t xml:space="preserve"> feedback </w:t>
            </w:r>
            <w:proofErr w:type="spellStart"/>
            <w:r w:rsidRPr="00636556">
              <w:rPr>
                <w:rFonts w:ascii="Arial" w:eastAsia="Times New Roman" w:hAnsi="Arial" w:cs="Arial"/>
                <w:b w:val="0"/>
                <w:i/>
              </w:rPr>
              <w:t>here</w:t>
            </w:r>
            <w:proofErr w:type="spellEnd"/>
            <w:r w:rsidRPr="00636556">
              <w:rPr>
                <w:rFonts w:ascii="Arial" w:eastAsia="Times New Roman" w:hAnsi="Arial" w:cs="Arial"/>
                <w:b w:val="0"/>
                <w:i/>
              </w:rPr>
              <w:t>)</w:t>
            </w:r>
          </w:p>
        </w:tc>
      </w:tr>
      <w:tr w:rsidR="00C6103C" w:rsidRPr="00636556">
        <w:trPr>
          <w:trHeight w:val="697"/>
        </w:trPr>
        <w:tc>
          <w:tcPr>
            <w:tcW w:w="6831" w:type="dxa"/>
            <w:shd w:val="clear" w:color="auto" w:fill="auto"/>
            <w:tcMar>
              <w:top w:w="0" w:type="dxa"/>
              <w:left w:w="108" w:type="dxa"/>
              <w:bottom w:w="0" w:type="dxa"/>
              <w:right w:w="108" w:type="dxa"/>
            </w:tcMar>
            <w:vAlign w:val="center"/>
          </w:tcPr>
          <w:p w:rsidR="00C6103C" w:rsidRPr="00636556" w:rsidRDefault="00AE7A62">
            <w:pPr>
              <w:pBdr>
                <w:top w:val="nil"/>
                <w:left w:val="nil"/>
                <w:bottom w:val="nil"/>
                <w:right w:val="nil"/>
                <w:between w:val="nil"/>
              </w:pBdr>
              <w:rPr>
                <w:rFonts w:ascii="Arial" w:hAnsi="Arial" w:cs="Arial"/>
                <w:b/>
                <w:color w:val="000000"/>
                <w:sz w:val="20"/>
                <w:szCs w:val="20"/>
              </w:rPr>
            </w:pPr>
            <w:r w:rsidRPr="00636556">
              <w:rPr>
                <w:rFonts w:ascii="Arial" w:hAnsi="Arial" w:cs="Arial"/>
                <w:b/>
                <w:color w:val="000000"/>
                <w:sz w:val="20"/>
                <w:szCs w:val="20"/>
              </w:rPr>
              <w:t xml:space="preserve">Are there ethical issues in this manuscript? </w:t>
            </w:r>
          </w:p>
          <w:p w:rsidR="00C6103C" w:rsidRPr="00636556" w:rsidRDefault="00C6103C">
            <w:pPr>
              <w:pBdr>
                <w:top w:val="nil"/>
                <w:left w:val="nil"/>
                <w:bottom w:val="nil"/>
                <w:right w:val="nil"/>
                <w:between w:val="nil"/>
              </w:pBdr>
              <w:rPr>
                <w:rFonts w:ascii="Arial" w:hAnsi="Arial" w:cs="Arial"/>
                <w:color w:val="000000"/>
                <w:sz w:val="20"/>
                <w:szCs w:val="20"/>
              </w:rPr>
            </w:pPr>
          </w:p>
        </w:tc>
        <w:tc>
          <w:tcPr>
            <w:tcW w:w="8642" w:type="dxa"/>
            <w:shd w:val="clear" w:color="auto" w:fill="auto"/>
            <w:tcMar>
              <w:top w:w="0" w:type="dxa"/>
              <w:left w:w="108" w:type="dxa"/>
              <w:bottom w:w="0" w:type="dxa"/>
              <w:right w:w="108" w:type="dxa"/>
            </w:tcMar>
            <w:vAlign w:val="center"/>
          </w:tcPr>
          <w:p w:rsidR="00C6103C" w:rsidRPr="00636556" w:rsidRDefault="00C6103C">
            <w:pPr>
              <w:pBdr>
                <w:top w:val="nil"/>
                <w:left w:val="nil"/>
                <w:bottom w:val="nil"/>
                <w:right w:val="nil"/>
                <w:between w:val="nil"/>
              </w:pBdr>
              <w:rPr>
                <w:rFonts w:ascii="Arial" w:hAnsi="Arial" w:cs="Arial"/>
                <w:i/>
                <w:color w:val="000000"/>
                <w:sz w:val="20"/>
                <w:szCs w:val="20"/>
                <w:u w:val="single"/>
              </w:rPr>
            </w:pPr>
          </w:p>
          <w:p w:rsidR="00C6103C" w:rsidRPr="00636556" w:rsidRDefault="00C6103C">
            <w:pPr>
              <w:pBdr>
                <w:top w:val="nil"/>
                <w:left w:val="nil"/>
                <w:bottom w:val="nil"/>
                <w:right w:val="nil"/>
                <w:between w:val="nil"/>
              </w:pBdr>
              <w:rPr>
                <w:rFonts w:ascii="Arial" w:hAnsi="Arial" w:cs="Arial"/>
                <w:color w:val="000000"/>
                <w:sz w:val="20"/>
                <w:szCs w:val="20"/>
              </w:rPr>
            </w:pPr>
          </w:p>
          <w:p w:rsidR="00C6103C" w:rsidRPr="00636556" w:rsidRDefault="00C6103C">
            <w:pPr>
              <w:pBdr>
                <w:top w:val="nil"/>
                <w:left w:val="nil"/>
                <w:bottom w:val="nil"/>
                <w:right w:val="nil"/>
                <w:between w:val="nil"/>
              </w:pBdr>
              <w:rPr>
                <w:rFonts w:ascii="Arial" w:hAnsi="Arial" w:cs="Arial"/>
                <w:color w:val="000000"/>
                <w:sz w:val="20"/>
                <w:szCs w:val="20"/>
              </w:rPr>
            </w:pPr>
          </w:p>
        </w:tc>
        <w:tc>
          <w:tcPr>
            <w:tcW w:w="5677" w:type="dxa"/>
            <w:shd w:val="clear" w:color="auto" w:fill="auto"/>
            <w:vAlign w:val="center"/>
          </w:tcPr>
          <w:p w:rsidR="00C6103C" w:rsidRPr="00636556" w:rsidRDefault="00C6103C">
            <w:pPr>
              <w:rPr>
                <w:rFonts w:ascii="Arial" w:hAnsi="Arial" w:cs="Arial"/>
                <w:sz w:val="20"/>
                <w:szCs w:val="20"/>
              </w:rPr>
            </w:pPr>
          </w:p>
          <w:p w:rsidR="00C6103C" w:rsidRPr="00636556" w:rsidRDefault="00C6103C">
            <w:pPr>
              <w:rPr>
                <w:rFonts w:ascii="Arial" w:hAnsi="Arial" w:cs="Arial"/>
                <w:sz w:val="20"/>
                <w:szCs w:val="20"/>
              </w:rPr>
            </w:pPr>
          </w:p>
          <w:p w:rsidR="00C6103C" w:rsidRPr="00636556" w:rsidRDefault="00C6103C">
            <w:pPr>
              <w:rPr>
                <w:rFonts w:ascii="Arial" w:hAnsi="Arial" w:cs="Arial"/>
                <w:sz w:val="20"/>
                <w:szCs w:val="20"/>
              </w:rPr>
            </w:pPr>
          </w:p>
          <w:p w:rsidR="00C6103C" w:rsidRPr="00636556" w:rsidRDefault="00C6103C">
            <w:pPr>
              <w:pBdr>
                <w:top w:val="nil"/>
                <w:left w:val="nil"/>
                <w:bottom w:val="nil"/>
                <w:right w:val="nil"/>
                <w:between w:val="nil"/>
              </w:pBdr>
              <w:rPr>
                <w:rFonts w:ascii="Arial" w:hAnsi="Arial" w:cs="Arial"/>
                <w:color w:val="000000"/>
                <w:sz w:val="20"/>
                <w:szCs w:val="20"/>
              </w:rPr>
            </w:pPr>
          </w:p>
        </w:tc>
      </w:tr>
    </w:tbl>
    <w:p w:rsidR="00C6103C" w:rsidRPr="00636556" w:rsidRDefault="00C6103C">
      <w:pPr>
        <w:rPr>
          <w:rFonts w:ascii="Arial" w:eastAsia="Arial" w:hAnsi="Arial" w:cs="Arial"/>
          <w:b/>
          <w:sz w:val="20"/>
          <w:szCs w:val="20"/>
        </w:rPr>
      </w:pPr>
    </w:p>
    <w:p w:rsidR="00636556" w:rsidRPr="00636556" w:rsidRDefault="00636556" w:rsidP="00636556">
      <w:pPr>
        <w:pStyle w:val="Affiliation"/>
        <w:spacing w:after="0" w:line="240" w:lineRule="auto"/>
        <w:jc w:val="left"/>
        <w:rPr>
          <w:rFonts w:ascii="Arial" w:hAnsi="Arial" w:cs="Arial"/>
          <w:b/>
          <w:u w:val="single"/>
        </w:rPr>
      </w:pPr>
      <w:r w:rsidRPr="00636556">
        <w:rPr>
          <w:rFonts w:ascii="Arial" w:hAnsi="Arial" w:cs="Arial"/>
          <w:b/>
          <w:u w:val="single"/>
        </w:rPr>
        <w:t>Reviewer details:</w:t>
      </w:r>
    </w:p>
    <w:p w:rsidR="00636556" w:rsidRPr="00636556" w:rsidRDefault="00636556" w:rsidP="00636556">
      <w:pPr>
        <w:pStyle w:val="Affiliation"/>
        <w:spacing w:after="0" w:line="240" w:lineRule="auto"/>
        <w:jc w:val="left"/>
        <w:rPr>
          <w:rFonts w:ascii="Arial" w:hAnsi="Arial" w:cs="Arial"/>
        </w:rPr>
      </w:pPr>
    </w:p>
    <w:p w:rsidR="00636556" w:rsidRPr="00636556" w:rsidRDefault="00636556" w:rsidP="00636556">
      <w:pPr>
        <w:pStyle w:val="Affiliation"/>
        <w:spacing w:after="0" w:line="240" w:lineRule="auto"/>
        <w:jc w:val="left"/>
        <w:rPr>
          <w:rFonts w:ascii="Arial" w:hAnsi="Arial" w:cs="Arial"/>
        </w:rPr>
      </w:pPr>
      <w:r w:rsidRPr="00636556">
        <w:rPr>
          <w:rFonts w:ascii="Arial" w:hAnsi="Arial" w:cs="Arial"/>
        </w:rPr>
        <w:t>Elias Gallardo Navarro, Mexico</w:t>
      </w:r>
    </w:p>
    <w:bookmarkEnd w:id="0"/>
    <w:p w:rsidR="00636556" w:rsidRPr="00636556" w:rsidRDefault="00636556">
      <w:pPr>
        <w:rPr>
          <w:rFonts w:ascii="Arial" w:eastAsia="Arial" w:hAnsi="Arial" w:cs="Arial"/>
          <w:b/>
          <w:sz w:val="20"/>
          <w:szCs w:val="20"/>
        </w:rPr>
      </w:pPr>
    </w:p>
    <w:sectPr w:rsidR="00636556" w:rsidRPr="00636556">
      <w:headerReference w:type="default" r:id="rId9"/>
      <w:footerReference w:type="default" r:id="rId10"/>
      <w:pgSz w:w="23814" w:h="16839" w:orient="landscape"/>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4331" w:rsidRDefault="000E4331">
      <w:r>
        <w:separator/>
      </w:r>
    </w:p>
  </w:endnote>
  <w:endnote w:type="continuationSeparator" w:id="0">
    <w:p w:rsidR="000E4331" w:rsidRDefault="000E4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103C" w:rsidRDefault="00AE7A62">
    <w:pPr>
      <w:pBdr>
        <w:top w:val="nil"/>
        <w:left w:val="nil"/>
        <w:bottom w:val="nil"/>
        <w:right w:val="nil"/>
        <w:between w:val="nil"/>
      </w:pBdr>
      <w:tabs>
        <w:tab w:val="center" w:pos="4513"/>
        <w:tab w:val="right" w:pos="9026"/>
      </w:tabs>
      <w:rPr>
        <w:color w:val="000000"/>
        <w:sz w:val="16"/>
        <w:szCs w:val="16"/>
      </w:rPr>
    </w:pPr>
    <w:r>
      <w:rPr>
        <w:color w:val="000000"/>
        <w:sz w:val="16"/>
        <w:szCs w:val="16"/>
      </w:rPr>
      <w:t>Created by: DR</w:t>
    </w:r>
    <w:r>
      <w:rPr>
        <w:color w:val="000000"/>
        <w:sz w:val="16"/>
        <w:szCs w:val="16"/>
      </w:rPr>
      <w:tab/>
      <w:t xml:space="preserve">              Checked by: PM                                             Approved by: MBM</w:t>
    </w:r>
    <w:r>
      <w:rPr>
        <w:color w:val="000000"/>
        <w:sz w:val="16"/>
        <w:szCs w:val="16"/>
      </w:rPr>
      <w:tab/>
      <w:t xml:space="preserve">   </w:t>
    </w:r>
    <w:r>
      <w:rPr>
        <w:color w:val="000000"/>
        <w:sz w:val="16"/>
        <w:szCs w:val="16"/>
      </w:rPr>
      <w:tab/>
      <w:t>Version: 3 (05-12-2024)</w:t>
    </w:r>
    <w:r>
      <w:rPr>
        <w:color w:val="00000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4331" w:rsidRDefault="000E4331">
      <w:r>
        <w:separator/>
      </w:r>
    </w:p>
  </w:footnote>
  <w:footnote w:type="continuationSeparator" w:id="0">
    <w:p w:rsidR="000E4331" w:rsidRDefault="000E43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103C" w:rsidRDefault="00C6103C">
    <w:pPr>
      <w:spacing w:after="280"/>
      <w:jc w:val="center"/>
      <w:rPr>
        <w:rFonts w:ascii="Arial" w:eastAsia="Arial" w:hAnsi="Arial" w:cs="Arial"/>
        <w:b/>
        <w:color w:val="003399"/>
        <w:u w:val="single"/>
      </w:rPr>
    </w:pPr>
  </w:p>
  <w:p w:rsidR="00C6103C" w:rsidRDefault="00C6103C">
    <w:pPr>
      <w:spacing w:before="280" w:after="280"/>
      <w:jc w:val="center"/>
      <w:rPr>
        <w:rFonts w:ascii="Arial" w:eastAsia="Arial" w:hAnsi="Arial" w:cs="Arial"/>
        <w:b/>
        <w:color w:val="003399"/>
        <w:u w:val="single"/>
      </w:rPr>
    </w:pPr>
  </w:p>
  <w:p w:rsidR="00C6103C" w:rsidRDefault="00AE7A62">
    <w:pPr>
      <w:spacing w:before="280"/>
      <w:rPr>
        <w:sz w:val="20"/>
        <w:szCs w:val="20"/>
      </w:rPr>
    </w:pPr>
    <w:r>
      <w:rPr>
        <w:rFonts w:ascii="Arial" w:eastAsia="Arial" w:hAnsi="Arial" w:cs="Arial"/>
        <w:b/>
        <w:color w:val="003399"/>
        <w:sz w:val="20"/>
        <w:szCs w:val="20"/>
        <w:u w:val="single"/>
      </w:rPr>
      <w:t>Review Form 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A9367E"/>
    <w:multiLevelType w:val="multilevel"/>
    <w:tmpl w:val="682CE8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activeWritingStyle w:appName="MSWord" w:lang="fr-FR" w:vendorID="64" w:dllVersion="6" w:nlCheck="1" w:checkStyle="0"/>
  <w:activeWritingStyle w:appName="MSWord" w:lang="en-US" w:vendorID="64" w:dllVersion="6" w:nlCheck="1" w:checkStyle="1"/>
  <w:activeWritingStyle w:appName="MSWord" w:lang="en-US" w:vendorID="64" w:dllVersion="4096" w:nlCheck="1" w:checkStyle="0"/>
  <w:activeWritingStyle w:appName="MSWord" w:lang="en-US" w:vendorID="64" w:dllVersion="131078" w:nlCheck="1" w:checkStyle="1"/>
  <w:activeWritingStyle w:appName="MSWord" w:lang="fr-FR" w:vendorID="64" w:dllVersion="131078" w:nlCheck="1" w:checkStyle="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03C"/>
    <w:rsid w:val="000E4331"/>
    <w:rsid w:val="003B2A45"/>
    <w:rsid w:val="00636556"/>
    <w:rsid w:val="00A81177"/>
    <w:rsid w:val="00AE7A62"/>
    <w:rsid w:val="00C6103C"/>
    <w:rsid w:val="00D12A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D66517"/>
  <w15:docId w15:val="{454D7B95-B4DE-4AC8-A918-EC875416D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115" w:type="dxa"/>
        <w:right w:w="115" w:type="dxa"/>
      </w:tblCellMar>
    </w:tblPr>
  </w:style>
  <w:style w:type="paragraph" w:customStyle="1" w:styleId="Affiliation">
    <w:name w:val="Affiliation"/>
    <w:basedOn w:val="Normal"/>
    <w:rsid w:val="00636556"/>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bookpi.org/bookstore/product/medical-science-trends-and-innovations-vol-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fW49MUfjrb63XcDsP9+EuJzzRg==">CgMxLjA4AHIhMVNlVTYxY2FTdlgybnlZc2dFeXpxc0xwTHRqRmNNeUVJ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405</Words>
  <Characters>2314</Characters>
  <Application>Microsoft Office Word</Application>
  <DocSecurity>0</DocSecurity>
  <Lines>19</Lines>
  <Paragraphs>5</Paragraphs>
  <ScaleCrop>false</ScaleCrop>
  <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CPU 1038</cp:lastModifiedBy>
  <cp:revision>4</cp:revision>
  <dcterms:created xsi:type="dcterms:W3CDTF">2023-08-30T09:21:00Z</dcterms:created>
  <dcterms:modified xsi:type="dcterms:W3CDTF">2025-03-25T04:14:00Z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