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FF70A2" w:rsidRPr="00D2358D" w14:paraId="221E0E66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9D8ED8D" w14:textId="77777777" w:rsidR="00FF70A2" w:rsidRPr="00D2358D" w:rsidRDefault="00FF70A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FF70A2" w:rsidRPr="00D2358D" w14:paraId="36130529" w14:textId="77777777">
        <w:trPr>
          <w:trHeight w:val="413"/>
        </w:trPr>
        <w:tc>
          <w:tcPr>
            <w:tcW w:w="1234" w:type="pct"/>
          </w:tcPr>
          <w:p w14:paraId="761B24BC" w14:textId="77777777" w:rsidR="00FF70A2" w:rsidRPr="00D2358D" w:rsidRDefault="00DD18C5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2358D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D3DA8" w14:textId="77777777" w:rsidR="00FF70A2" w:rsidRPr="00D2358D" w:rsidRDefault="00D617DB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DD18C5" w:rsidRPr="00D2358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FF70A2" w:rsidRPr="00D2358D" w14:paraId="72D5CF60" w14:textId="77777777">
        <w:trPr>
          <w:trHeight w:val="290"/>
        </w:trPr>
        <w:tc>
          <w:tcPr>
            <w:tcW w:w="1234" w:type="pct"/>
          </w:tcPr>
          <w:p w14:paraId="12B9D967" w14:textId="77777777" w:rsidR="00FF70A2" w:rsidRPr="00D2358D" w:rsidRDefault="00DD18C5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2358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60048" w14:textId="77777777" w:rsidR="00FF70A2" w:rsidRPr="00D2358D" w:rsidRDefault="00DD18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23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Ms_BPR_4772</w:t>
            </w:r>
          </w:p>
        </w:tc>
      </w:tr>
      <w:tr w:rsidR="00FF70A2" w:rsidRPr="00D2358D" w14:paraId="6DCEC0A2" w14:textId="77777777">
        <w:trPr>
          <w:trHeight w:val="331"/>
        </w:trPr>
        <w:tc>
          <w:tcPr>
            <w:tcW w:w="1234" w:type="pct"/>
          </w:tcPr>
          <w:p w14:paraId="0F819495" w14:textId="77777777" w:rsidR="00FF70A2" w:rsidRPr="00D2358D" w:rsidRDefault="00DD18C5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2358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DD199" w14:textId="77777777" w:rsidR="00FF70A2" w:rsidRPr="00D2358D" w:rsidRDefault="00DD18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2358D">
              <w:rPr>
                <w:rFonts w:ascii="Arial" w:hAnsi="Arial" w:cs="Arial"/>
                <w:b/>
                <w:sz w:val="20"/>
                <w:szCs w:val="20"/>
                <w:lang w:val="en-GB"/>
              </w:rPr>
              <w:t>Assessment of Mercury Concentrations in Water and Fish Tissue Analysis in Kaw Lake, Oklahoma, 2022</w:t>
            </w:r>
          </w:p>
        </w:tc>
      </w:tr>
      <w:tr w:rsidR="00FF70A2" w:rsidRPr="00D2358D" w14:paraId="3355E66A" w14:textId="77777777">
        <w:trPr>
          <w:trHeight w:val="332"/>
        </w:trPr>
        <w:tc>
          <w:tcPr>
            <w:tcW w:w="1234" w:type="pct"/>
          </w:tcPr>
          <w:p w14:paraId="2FC0EFFA" w14:textId="77777777" w:rsidR="00FF70A2" w:rsidRPr="00D2358D" w:rsidRDefault="00DD18C5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2358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31DAB" w14:textId="77777777" w:rsidR="00FF70A2" w:rsidRPr="00D2358D" w:rsidRDefault="00DD18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2358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01753A51" w14:textId="77777777" w:rsidR="00FF70A2" w:rsidRPr="00D2358D" w:rsidRDefault="00FF70A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94AE5AF" w14:textId="77777777" w:rsidR="00FF70A2" w:rsidRPr="00D2358D" w:rsidRDefault="00FF70A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95A1D28" w14:textId="77777777" w:rsidR="00FF70A2" w:rsidRPr="00D2358D" w:rsidRDefault="00FF70A2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55340A91" w14:textId="77777777" w:rsidR="00FF70A2" w:rsidRPr="00D2358D" w:rsidRDefault="00FF70A2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48863265" w14:textId="77777777" w:rsidR="00FF70A2" w:rsidRPr="00D2358D" w:rsidRDefault="00FF70A2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5F481EBC" w14:textId="77777777" w:rsidR="00FF70A2" w:rsidRPr="00D2358D" w:rsidRDefault="00DD18C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2358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6CD00E87" w14:textId="77777777" w:rsidR="00FF70A2" w:rsidRPr="00D2358D" w:rsidRDefault="00FF70A2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04CA3108" w14:textId="77777777" w:rsidR="00FF70A2" w:rsidRPr="00D2358D" w:rsidRDefault="00DD18C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2358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BC7A73E" w14:textId="77777777" w:rsidR="00FF70A2" w:rsidRPr="00D2358D" w:rsidRDefault="00D617DB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2358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54888ABC">
          <v:rect id="1026" o:spid="_x0000_s1026" style="position:absolute;left:0;text-align:left;margin-left:-9.6pt;margin-top:14.25pt;width:1071.35pt;height:124.75pt;z-index:2;visibility:visible;mso-wrap-distance-left:0;mso-wrap-distance-right:0;mso-position-horizontal-relative:text;mso-position-vertical-relative:text;mso-width-relative:page;mso-height-relative:page">
            <v:textbox>
              <w:txbxContent>
                <w:p w14:paraId="50F42DB5" w14:textId="77777777" w:rsidR="00FF70A2" w:rsidRDefault="00DD18C5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428A4B8D" w14:textId="77777777" w:rsidR="00FF70A2" w:rsidRDefault="00FF70A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4E812F0C" w14:textId="77777777" w:rsidR="00FF70A2" w:rsidRDefault="00DD18C5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4CF6BC7F" w14:textId="77777777" w:rsidR="00FF70A2" w:rsidRDefault="00FF70A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30AA2583" w14:textId="77777777" w:rsidR="00FF70A2" w:rsidRDefault="00DD18C5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Environmental Protection, 14(1): 50-65, 2023.</w:t>
                  </w:r>
                </w:p>
                <w:p w14:paraId="0A6DD01C" w14:textId="77777777" w:rsidR="00FF70A2" w:rsidRDefault="00DD18C5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10.4236/jep.2023.141004</w:t>
                  </w:r>
                </w:p>
              </w:txbxContent>
            </v:textbox>
          </v:rect>
        </w:pict>
      </w:r>
    </w:p>
    <w:p w14:paraId="1567DD3A" w14:textId="77777777" w:rsidR="00FF70A2" w:rsidRPr="00D2358D" w:rsidRDefault="00DD18C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2358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4C9EBC88" w14:textId="77777777" w:rsidR="00FF70A2" w:rsidRPr="00D2358D" w:rsidRDefault="00FF70A2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F70A2" w:rsidRPr="00D2358D" w14:paraId="7ADEA7E3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0B38BAC" w14:textId="77777777" w:rsidR="00FF70A2" w:rsidRPr="00D2358D" w:rsidRDefault="00DD18C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D2358D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D2358D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D2358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301E5EF" w14:textId="77777777" w:rsidR="00FF70A2" w:rsidRPr="00D2358D" w:rsidRDefault="00FF70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F70A2" w:rsidRPr="00D2358D" w14:paraId="161F34A9" w14:textId="77777777">
        <w:tc>
          <w:tcPr>
            <w:tcW w:w="1265" w:type="pct"/>
            <w:noWrap/>
          </w:tcPr>
          <w:p w14:paraId="4ADB9F4B" w14:textId="77777777" w:rsidR="00FF70A2" w:rsidRPr="00D2358D" w:rsidRDefault="00DD18C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2358D">
              <w:rPr>
                <w:rFonts w:ascii="Arial" w:hAnsi="Arial" w:cs="Arial"/>
                <w:lang w:val="en-US"/>
              </w:rPr>
              <w:t>This manuscript is very important, it can help in environmental monitoring for the protection of public health.</w:t>
            </w:r>
          </w:p>
        </w:tc>
        <w:tc>
          <w:tcPr>
            <w:tcW w:w="2212" w:type="pct"/>
          </w:tcPr>
          <w:p w14:paraId="667ADA15" w14:textId="77777777" w:rsidR="00FF70A2" w:rsidRPr="00D2358D" w:rsidRDefault="00DD18C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2358D">
              <w:rPr>
                <w:rFonts w:ascii="Arial" w:hAnsi="Arial" w:cs="Arial"/>
                <w:lang w:val="en-GB"/>
              </w:rPr>
              <w:t>Reviewer’s comment</w:t>
            </w:r>
          </w:p>
          <w:p w14:paraId="120D4FAB" w14:textId="77777777" w:rsidR="00FF70A2" w:rsidRPr="00D2358D" w:rsidRDefault="00DD1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58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3B60626" w14:textId="77777777" w:rsidR="00FF70A2" w:rsidRPr="00D2358D" w:rsidRDefault="00FF70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916AE08" w14:textId="77777777" w:rsidR="00FF70A2" w:rsidRPr="00D2358D" w:rsidRDefault="00DD18C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2358D">
              <w:rPr>
                <w:rFonts w:ascii="Arial" w:hAnsi="Arial" w:cs="Arial"/>
                <w:lang w:val="en-GB"/>
              </w:rPr>
              <w:t>Author’s Feedback</w:t>
            </w:r>
            <w:r w:rsidRPr="00D2358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2358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F70A2" w:rsidRPr="00D2358D" w14:paraId="27169A9B" w14:textId="77777777">
        <w:trPr>
          <w:trHeight w:val="1264"/>
        </w:trPr>
        <w:tc>
          <w:tcPr>
            <w:tcW w:w="1265" w:type="pct"/>
            <w:noWrap/>
          </w:tcPr>
          <w:p w14:paraId="4634035F" w14:textId="77777777" w:rsidR="00FF70A2" w:rsidRPr="00D2358D" w:rsidRDefault="00DD18C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23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54723465" w14:textId="77777777" w:rsidR="00FF70A2" w:rsidRPr="00D2358D" w:rsidRDefault="00FF70A2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C50DB36" w14:textId="77777777" w:rsidR="00FF70A2" w:rsidRPr="00D2358D" w:rsidRDefault="00DD18C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2358D">
              <w:rPr>
                <w:rFonts w:ascii="Arial" w:hAnsi="Arial" w:cs="Arial"/>
                <w:b/>
                <w:bCs/>
                <w:sz w:val="20"/>
                <w:szCs w:val="20"/>
              </w:rPr>
              <w:t>It help in the improvement of water quality.</w:t>
            </w:r>
          </w:p>
          <w:p w14:paraId="04F67C44" w14:textId="77777777" w:rsidR="00FF70A2" w:rsidRPr="00D2358D" w:rsidRDefault="00DD18C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2358D">
              <w:rPr>
                <w:rFonts w:ascii="Arial" w:hAnsi="Arial" w:cs="Arial"/>
                <w:b/>
                <w:bCs/>
                <w:sz w:val="20"/>
                <w:szCs w:val="20"/>
              </w:rPr>
              <w:t>It help in environmental monitoring</w:t>
            </w:r>
          </w:p>
          <w:p w14:paraId="7F09E16A" w14:textId="77777777" w:rsidR="00FF70A2" w:rsidRPr="00D2358D" w:rsidRDefault="00DD18C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2358D">
              <w:rPr>
                <w:rFonts w:ascii="Arial" w:hAnsi="Arial" w:cs="Arial"/>
                <w:b/>
                <w:bCs/>
                <w:sz w:val="20"/>
                <w:szCs w:val="20"/>
              </w:rPr>
              <w:t>It help in the detection of heavy metals toxicity for public awareness.</w:t>
            </w:r>
          </w:p>
        </w:tc>
        <w:tc>
          <w:tcPr>
            <w:tcW w:w="1523" w:type="pct"/>
          </w:tcPr>
          <w:p w14:paraId="39199FDC" w14:textId="77777777" w:rsidR="00FF70A2" w:rsidRPr="00D2358D" w:rsidRDefault="00FF70A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F70A2" w:rsidRPr="00D2358D" w14:paraId="038A6B36" w14:textId="77777777" w:rsidTr="00B87308">
        <w:trPr>
          <w:trHeight w:val="98"/>
        </w:trPr>
        <w:tc>
          <w:tcPr>
            <w:tcW w:w="1265" w:type="pct"/>
            <w:noWrap/>
          </w:tcPr>
          <w:p w14:paraId="2936046D" w14:textId="77777777" w:rsidR="00FF70A2" w:rsidRPr="00D2358D" w:rsidRDefault="00DD18C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23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8549474" w14:textId="77777777" w:rsidR="00FF70A2" w:rsidRPr="00D2358D" w:rsidRDefault="00DD18C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23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FCFEB39" w14:textId="77777777" w:rsidR="00FF70A2" w:rsidRPr="00D2358D" w:rsidRDefault="00FF70A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67FD5AD" w14:textId="77777777" w:rsidR="00FF70A2" w:rsidRPr="00D2358D" w:rsidRDefault="00DD18C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235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is suitable </w:t>
            </w:r>
          </w:p>
        </w:tc>
        <w:tc>
          <w:tcPr>
            <w:tcW w:w="1523" w:type="pct"/>
          </w:tcPr>
          <w:p w14:paraId="5135444F" w14:textId="77777777" w:rsidR="00FF70A2" w:rsidRPr="00D2358D" w:rsidRDefault="00FF70A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F70A2" w:rsidRPr="00D2358D" w14:paraId="2E367739" w14:textId="77777777" w:rsidTr="00B87308">
        <w:trPr>
          <w:trHeight w:val="575"/>
        </w:trPr>
        <w:tc>
          <w:tcPr>
            <w:tcW w:w="1265" w:type="pct"/>
            <w:noWrap/>
          </w:tcPr>
          <w:p w14:paraId="703FA84B" w14:textId="77777777" w:rsidR="00FF70A2" w:rsidRPr="00D2358D" w:rsidRDefault="00DD18C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2358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5282F7E" w14:textId="77777777" w:rsidR="00FF70A2" w:rsidRPr="00D2358D" w:rsidRDefault="00FF70A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1B2E47F" w14:textId="77777777" w:rsidR="00FF70A2" w:rsidRPr="00D2358D" w:rsidRDefault="00DD18C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235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suggest that the abstract should contain the conclusion on the findings of the research </w:t>
            </w:r>
          </w:p>
        </w:tc>
        <w:tc>
          <w:tcPr>
            <w:tcW w:w="1523" w:type="pct"/>
          </w:tcPr>
          <w:p w14:paraId="46F488F2" w14:textId="77777777" w:rsidR="00FF70A2" w:rsidRPr="00D2358D" w:rsidRDefault="00FF70A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F70A2" w:rsidRPr="00D2358D" w14:paraId="69EEE0AB" w14:textId="77777777">
        <w:trPr>
          <w:trHeight w:val="859"/>
        </w:trPr>
        <w:tc>
          <w:tcPr>
            <w:tcW w:w="1265" w:type="pct"/>
            <w:noWrap/>
          </w:tcPr>
          <w:p w14:paraId="7A887EE0" w14:textId="77777777" w:rsidR="00FF70A2" w:rsidRPr="00D2358D" w:rsidRDefault="00DD18C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23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617847EA" w14:textId="77777777" w:rsidR="00FF70A2" w:rsidRPr="00D2358D" w:rsidRDefault="00DD18C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235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is correct </w:t>
            </w:r>
          </w:p>
        </w:tc>
        <w:tc>
          <w:tcPr>
            <w:tcW w:w="1523" w:type="pct"/>
          </w:tcPr>
          <w:p w14:paraId="5E6BD59D" w14:textId="77777777" w:rsidR="00FF70A2" w:rsidRPr="00D2358D" w:rsidRDefault="00FF70A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F70A2" w:rsidRPr="00D2358D" w14:paraId="28335BEE" w14:textId="77777777">
        <w:trPr>
          <w:trHeight w:val="703"/>
        </w:trPr>
        <w:tc>
          <w:tcPr>
            <w:tcW w:w="1265" w:type="pct"/>
            <w:noWrap/>
          </w:tcPr>
          <w:p w14:paraId="0C2DEAE6" w14:textId="77777777" w:rsidR="00FF70A2" w:rsidRPr="00D2358D" w:rsidRDefault="00DD18C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23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589926CF" w14:textId="77777777" w:rsidR="00FF70A2" w:rsidRPr="00D2358D" w:rsidRDefault="00DD18C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2358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0672C851" w14:textId="77777777" w:rsidR="00FF70A2" w:rsidRPr="00D2358D" w:rsidRDefault="00DD18C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2358D">
              <w:rPr>
                <w:rFonts w:ascii="Arial" w:hAnsi="Arial" w:cs="Arial"/>
                <w:b/>
                <w:bCs/>
                <w:sz w:val="20"/>
                <w:szCs w:val="20"/>
              </w:rPr>
              <w:t>The references are not sufficient, more citations from recent and relevant from the same region are needed.</w:t>
            </w:r>
          </w:p>
        </w:tc>
        <w:tc>
          <w:tcPr>
            <w:tcW w:w="1523" w:type="pct"/>
          </w:tcPr>
          <w:p w14:paraId="7C7B7B3A" w14:textId="77777777" w:rsidR="00FF70A2" w:rsidRPr="00D2358D" w:rsidRDefault="00FF70A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F70A2" w:rsidRPr="00D2358D" w14:paraId="47EEFD19" w14:textId="77777777">
        <w:trPr>
          <w:trHeight w:val="386"/>
        </w:trPr>
        <w:tc>
          <w:tcPr>
            <w:tcW w:w="1265" w:type="pct"/>
            <w:noWrap/>
          </w:tcPr>
          <w:p w14:paraId="555A76AD" w14:textId="77777777" w:rsidR="00FF70A2" w:rsidRPr="00D2358D" w:rsidRDefault="00FF70A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0A87B40D" w14:textId="77777777" w:rsidR="00FF70A2" w:rsidRPr="00D2358D" w:rsidRDefault="00DD18C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2358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3130B1A" w14:textId="77777777" w:rsidR="00FF70A2" w:rsidRPr="00D2358D" w:rsidRDefault="00FF70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C9D96A5" w14:textId="77777777" w:rsidR="00FF70A2" w:rsidRPr="00D2358D" w:rsidRDefault="00FF70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4A92C9B" w14:textId="77777777" w:rsidR="00FF70A2" w:rsidRPr="00D2358D" w:rsidRDefault="00DD18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2358D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9210908" w14:textId="77777777" w:rsidR="00FF70A2" w:rsidRPr="00D2358D" w:rsidRDefault="00FF70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3643FC3" w14:textId="77777777" w:rsidR="00FF70A2" w:rsidRPr="00D2358D" w:rsidRDefault="00FF70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F70A2" w:rsidRPr="00D2358D" w14:paraId="3E32B59B" w14:textId="77777777">
        <w:trPr>
          <w:trHeight w:val="1178"/>
        </w:trPr>
        <w:tc>
          <w:tcPr>
            <w:tcW w:w="1265" w:type="pct"/>
            <w:noWrap/>
          </w:tcPr>
          <w:p w14:paraId="36707915" w14:textId="77777777" w:rsidR="00FF70A2" w:rsidRPr="00D2358D" w:rsidRDefault="00DD18C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2358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2358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2358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3E1DBAB" w14:textId="77777777" w:rsidR="00FF70A2" w:rsidRPr="00D2358D" w:rsidRDefault="00FF70A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AB4FC12" w14:textId="77777777" w:rsidR="00FF70A2" w:rsidRPr="00D2358D" w:rsidRDefault="00DD18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2358D">
              <w:rPr>
                <w:rFonts w:ascii="Arial" w:hAnsi="Arial" w:cs="Arial"/>
                <w:sz w:val="20"/>
                <w:szCs w:val="20"/>
              </w:rPr>
              <w:t>The manuscript is very good and publishable but consider the following corrections for improvement</w:t>
            </w:r>
          </w:p>
          <w:p w14:paraId="6C372D48" w14:textId="77777777" w:rsidR="00FF70A2" w:rsidRPr="00D2358D" w:rsidRDefault="00DD18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2358D">
              <w:rPr>
                <w:rFonts w:ascii="Arial" w:hAnsi="Arial" w:cs="Arial"/>
                <w:sz w:val="20"/>
                <w:szCs w:val="20"/>
              </w:rPr>
              <w:t xml:space="preserve">The abstract lack conclusion on the findings. * Keywords should be arranged in alphabetical order.*The method </w:t>
            </w:r>
            <w:proofErr w:type="gramStart"/>
            <w:r w:rsidRPr="00D2358D">
              <w:rPr>
                <w:rFonts w:ascii="Arial" w:hAnsi="Arial" w:cs="Arial"/>
                <w:sz w:val="20"/>
                <w:szCs w:val="20"/>
              </w:rPr>
              <w:t>of  the</w:t>
            </w:r>
            <w:proofErr w:type="gramEnd"/>
            <w:r w:rsidRPr="00D2358D">
              <w:rPr>
                <w:rFonts w:ascii="Arial" w:hAnsi="Arial" w:cs="Arial"/>
                <w:sz w:val="20"/>
                <w:szCs w:val="20"/>
              </w:rPr>
              <w:t xml:space="preserve"> fish sampling systematic or random should be stated. *Detailed description of fish digestion, temperature and time at which the fish samples digested should be stated.* Compare your findings with relevant researches from the same region.</w:t>
            </w:r>
            <w:proofErr w:type="gramStart"/>
            <w:r w:rsidRPr="00D2358D">
              <w:rPr>
                <w:rFonts w:ascii="Arial" w:hAnsi="Arial" w:cs="Arial"/>
                <w:sz w:val="20"/>
                <w:szCs w:val="20"/>
              </w:rPr>
              <w:t>*  Statistical</w:t>
            </w:r>
            <w:proofErr w:type="gramEnd"/>
            <w:r w:rsidRPr="00D2358D">
              <w:rPr>
                <w:rFonts w:ascii="Arial" w:hAnsi="Arial" w:cs="Arial"/>
                <w:sz w:val="20"/>
                <w:szCs w:val="20"/>
              </w:rPr>
              <w:t xml:space="preserve"> analysis like Analysis of variance</w:t>
            </w:r>
            <w:r w:rsidR="00B87308" w:rsidRPr="00D235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58D">
              <w:rPr>
                <w:rFonts w:ascii="Arial" w:hAnsi="Arial" w:cs="Arial"/>
                <w:sz w:val="20"/>
                <w:szCs w:val="20"/>
              </w:rPr>
              <w:t>should be carried out, alongside correlation analysis.*There should a meaningful recommendations to policy makers and relevant stakeholders.* Check the references again and ensure conformity with the laid down standard.</w:t>
            </w:r>
          </w:p>
        </w:tc>
        <w:tc>
          <w:tcPr>
            <w:tcW w:w="1523" w:type="pct"/>
          </w:tcPr>
          <w:p w14:paraId="1BD10ED5" w14:textId="77777777" w:rsidR="00FF70A2" w:rsidRPr="00D2358D" w:rsidRDefault="00FF70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F93D896" w14:textId="3C40AAAA" w:rsidR="00FF70A2" w:rsidRPr="00D2358D" w:rsidRDefault="00FF70A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3F09A6" w:rsidRPr="00D2358D" w14:paraId="602A0BE6" w14:textId="77777777" w:rsidTr="00F96D1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A138A" w14:textId="77777777" w:rsidR="003F09A6" w:rsidRPr="00D2358D" w:rsidRDefault="003F09A6" w:rsidP="003F09A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D2358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2358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F8C9B2E" w14:textId="77777777" w:rsidR="003F09A6" w:rsidRPr="00D2358D" w:rsidRDefault="003F09A6" w:rsidP="003F09A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F09A6" w:rsidRPr="00D2358D" w14:paraId="2C6A97B2" w14:textId="77777777" w:rsidTr="00F96D1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76EBD" w14:textId="77777777" w:rsidR="003F09A6" w:rsidRPr="00D2358D" w:rsidRDefault="003F09A6" w:rsidP="003F09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2FFC" w14:textId="77777777" w:rsidR="003F09A6" w:rsidRPr="00D2358D" w:rsidRDefault="003F09A6" w:rsidP="003F09A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2358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03DC2E5" w14:textId="77777777" w:rsidR="003F09A6" w:rsidRPr="00D2358D" w:rsidRDefault="003F09A6" w:rsidP="003F09A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2358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2358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2358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F09A6" w:rsidRPr="00D2358D" w14:paraId="66B17CF6" w14:textId="77777777" w:rsidTr="00F96D1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4C9A" w14:textId="77777777" w:rsidR="003F09A6" w:rsidRPr="00D2358D" w:rsidRDefault="003F09A6" w:rsidP="003F09A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2358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D69679F" w14:textId="77777777" w:rsidR="003F09A6" w:rsidRPr="00D2358D" w:rsidRDefault="003F09A6" w:rsidP="003F09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8F0AB" w14:textId="77777777" w:rsidR="003F09A6" w:rsidRPr="00D2358D" w:rsidRDefault="003F09A6" w:rsidP="003F09A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2358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14F5828D" w14:textId="77777777" w:rsidR="003F09A6" w:rsidRPr="00D2358D" w:rsidRDefault="003F09A6" w:rsidP="003F09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99E1811" w14:textId="77777777" w:rsidR="003F09A6" w:rsidRPr="00D2358D" w:rsidRDefault="003F09A6" w:rsidP="003F09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10E0A89" w14:textId="77777777" w:rsidR="003F09A6" w:rsidRPr="00D2358D" w:rsidRDefault="003F09A6" w:rsidP="003F09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2B6F2C1" w14:textId="77777777" w:rsidR="003F09A6" w:rsidRPr="00D2358D" w:rsidRDefault="003F09A6" w:rsidP="003F09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F8B8671" w14:textId="77777777" w:rsidR="003F09A6" w:rsidRPr="00D2358D" w:rsidRDefault="003F09A6" w:rsidP="003F09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  <w:bookmarkEnd w:id="2"/>
    </w:tbl>
    <w:p w14:paraId="4213C707" w14:textId="17E013E0" w:rsidR="003F09A6" w:rsidRPr="00D2358D" w:rsidRDefault="003F09A6" w:rsidP="003F09A6">
      <w:pPr>
        <w:rPr>
          <w:rFonts w:ascii="Arial" w:hAnsi="Arial" w:cs="Arial"/>
          <w:sz w:val="20"/>
          <w:szCs w:val="20"/>
        </w:rPr>
      </w:pPr>
    </w:p>
    <w:p w14:paraId="18EA34F5" w14:textId="77777777" w:rsidR="00D2358D" w:rsidRPr="00D2358D" w:rsidRDefault="00D2358D" w:rsidP="00D2358D">
      <w:pPr>
        <w:rPr>
          <w:rFonts w:ascii="Arial" w:hAnsi="Arial" w:cs="Arial"/>
          <w:b/>
          <w:sz w:val="20"/>
          <w:szCs w:val="20"/>
        </w:rPr>
      </w:pPr>
      <w:r w:rsidRPr="00D2358D">
        <w:rPr>
          <w:rFonts w:ascii="Arial" w:hAnsi="Arial" w:cs="Arial"/>
          <w:b/>
          <w:sz w:val="20"/>
          <w:szCs w:val="20"/>
        </w:rPr>
        <w:t>Reviewers:</w:t>
      </w:r>
    </w:p>
    <w:p w14:paraId="592AEA7A" w14:textId="77777777" w:rsidR="00D2358D" w:rsidRPr="00D2358D" w:rsidRDefault="00D2358D" w:rsidP="00D2358D">
      <w:pPr>
        <w:rPr>
          <w:rFonts w:ascii="Arial" w:hAnsi="Arial" w:cs="Arial"/>
          <w:sz w:val="20"/>
          <w:szCs w:val="20"/>
        </w:rPr>
      </w:pPr>
    </w:p>
    <w:p w14:paraId="1626D595" w14:textId="269FBD39" w:rsidR="00D2358D" w:rsidRPr="00D2358D" w:rsidRDefault="00D2358D" w:rsidP="00D2358D">
      <w:pPr>
        <w:rPr>
          <w:rFonts w:ascii="Arial" w:hAnsi="Arial" w:cs="Arial"/>
          <w:sz w:val="20"/>
          <w:szCs w:val="20"/>
        </w:rPr>
      </w:pPr>
      <w:proofErr w:type="spellStart"/>
      <w:r w:rsidRPr="00D2358D">
        <w:rPr>
          <w:rFonts w:ascii="Arial" w:hAnsi="Arial" w:cs="Arial"/>
          <w:color w:val="000000"/>
          <w:sz w:val="20"/>
          <w:szCs w:val="20"/>
        </w:rPr>
        <w:t>Aminu</w:t>
      </w:r>
      <w:proofErr w:type="spellEnd"/>
      <w:r w:rsidRPr="00D2358D">
        <w:rPr>
          <w:rFonts w:ascii="Arial" w:hAnsi="Arial" w:cs="Arial"/>
          <w:color w:val="000000"/>
          <w:sz w:val="20"/>
          <w:szCs w:val="20"/>
        </w:rPr>
        <w:t xml:space="preserve"> Mustapha, </w:t>
      </w:r>
      <w:proofErr w:type="spellStart"/>
      <w:r w:rsidRPr="00D2358D">
        <w:rPr>
          <w:rFonts w:ascii="Arial" w:hAnsi="Arial" w:cs="Arial"/>
          <w:color w:val="000000"/>
          <w:sz w:val="20"/>
          <w:szCs w:val="20"/>
        </w:rPr>
        <w:t>Bayero</w:t>
      </w:r>
      <w:proofErr w:type="spellEnd"/>
      <w:r w:rsidRPr="00D2358D">
        <w:rPr>
          <w:rFonts w:ascii="Arial" w:hAnsi="Arial" w:cs="Arial"/>
          <w:color w:val="000000"/>
          <w:sz w:val="20"/>
          <w:szCs w:val="20"/>
        </w:rPr>
        <w:t xml:space="preserve"> University, Nigeria</w:t>
      </w:r>
    </w:p>
    <w:p w14:paraId="0A67433B" w14:textId="77777777" w:rsidR="00D2358D" w:rsidRPr="00D2358D" w:rsidRDefault="00D2358D" w:rsidP="003F09A6">
      <w:pPr>
        <w:rPr>
          <w:rFonts w:ascii="Arial" w:hAnsi="Arial" w:cs="Arial"/>
          <w:sz w:val="20"/>
          <w:szCs w:val="20"/>
        </w:rPr>
      </w:pPr>
    </w:p>
    <w:bookmarkEnd w:id="0"/>
    <w:p w14:paraId="15E8D926" w14:textId="77777777" w:rsidR="00FF70A2" w:rsidRPr="00D2358D" w:rsidRDefault="00FF70A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FF70A2" w:rsidRPr="00D2358D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A5FCD" w14:textId="77777777" w:rsidR="00D617DB" w:rsidRDefault="00D617DB">
      <w:r>
        <w:separator/>
      </w:r>
    </w:p>
  </w:endnote>
  <w:endnote w:type="continuationSeparator" w:id="0">
    <w:p w14:paraId="3B288450" w14:textId="77777777" w:rsidR="00D617DB" w:rsidRDefault="00D6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79EC1" w14:textId="77777777" w:rsidR="00FF70A2" w:rsidRDefault="00DD18C5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E9293" w14:textId="77777777" w:rsidR="00D617DB" w:rsidRDefault="00D617DB">
      <w:r>
        <w:separator/>
      </w:r>
    </w:p>
  </w:footnote>
  <w:footnote w:type="continuationSeparator" w:id="0">
    <w:p w14:paraId="6424E316" w14:textId="77777777" w:rsidR="00D617DB" w:rsidRDefault="00D6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90A3C" w14:textId="77777777" w:rsidR="00FF70A2" w:rsidRDefault="00FF70A2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25A8399" w14:textId="77777777" w:rsidR="00FF70A2" w:rsidRDefault="00FF70A2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57782B0" w14:textId="77777777" w:rsidR="00FF70A2" w:rsidRDefault="00DD18C5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A926BF6A"/>
    <w:lvl w:ilvl="0" w:tplc="8F3216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00000007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0017F3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0A2"/>
    <w:rsid w:val="003F09A6"/>
    <w:rsid w:val="004C243B"/>
    <w:rsid w:val="00B87308"/>
    <w:rsid w:val="00D2358D"/>
    <w:rsid w:val="00D617DB"/>
    <w:rsid w:val="00DD18C5"/>
    <w:rsid w:val="00EC1B4D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9749506"/>
  <w15:docId w15:val="{C09C83E5-8C9C-460D-8841-1B2C10E8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uiPriority w:val="99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478</Words>
  <Characters>2729</Characters>
  <Application>Microsoft Office Word</Application>
  <DocSecurity>0</DocSecurity>
  <Lines>22</Lines>
  <Paragraphs>6</Paragraphs>
  <ScaleCrop>false</ScaleCrop>
  <Company>HP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106</cp:revision>
  <dcterms:created xsi:type="dcterms:W3CDTF">2023-08-30T09:21:00Z</dcterms:created>
  <dcterms:modified xsi:type="dcterms:W3CDTF">2025-03-26T05:04:00Z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ICV">
    <vt:lpwstr>c2ee851b6dcd4ac29d62540233f9eed6</vt:lpwstr>
  </property>
</Properties>
</file>