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F0E5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F0E5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1F0E5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F0E5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F0E5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A636FEA" w:rsidR="0000007A" w:rsidRPr="001F0E52" w:rsidRDefault="0092382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86C4A" w:rsidRPr="001F0E52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1F0E5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F0E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53EA4EC" w:rsidR="0000007A" w:rsidRPr="001F0E5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433B1"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4780</w:t>
            </w:r>
          </w:p>
        </w:tc>
      </w:tr>
      <w:tr w:rsidR="0000007A" w:rsidRPr="001F0E5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F0E5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1A4C0C3" w:rsidR="0000007A" w:rsidRPr="001F0E52" w:rsidRDefault="00086C4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F0E52">
              <w:rPr>
                <w:rFonts w:ascii="Arial" w:hAnsi="Arial" w:cs="Arial"/>
                <w:b/>
                <w:sz w:val="20"/>
                <w:szCs w:val="20"/>
                <w:lang w:val="en-GB"/>
              </w:rPr>
              <w:t>Calcium Oxalate Crystals as Raw Food Antinutrient: A Review</w:t>
            </w:r>
          </w:p>
        </w:tc>
      </w:tr>
      <w:tr w:rsidR="00CF0BBB" w:rsidRPr="001F0E5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F0E5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C0C18A6" w:rsidR="00CF0BBB" w:rsidRPr="001F0E52" w:rsidRDefault="00C433B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F0E5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F0E52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1F0E52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4C70A07" w14:textId="5F28C2A0" w:rsidR="009B239B" w:rsidRPr="001F0E52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1F0E52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1F0E5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1F0E5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F0E5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F0E5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F0E5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F0E5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F0E5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30650E44" w:rsidR="00640538" w:rsidRPr="001F0E52" w:rsidRDefault="000E142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F0E5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0D34747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384856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64B58681" w:rsidR="00E03C32" w:rsidRDefault="00086C4A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086C4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Pharmaceutical Research International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Pr="00086C4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41B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086C4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295-301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086C4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54A8A152" w:rsidR="00E03C32" w:rsidRPr="007B54A4" w:rsidRDefault="00086C4A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 w:rsidR="005757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Pr="00DD264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https://doi.org/10.9734/jpri/2021/v33i41B32368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64B58681" w:rsidR="00E03C32" w:rsidRDefault="00086C4A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086C4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Pharmaceutical Research International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Pr="00086C4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41B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086C4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295-301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086C4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54A8A152" w:rsidR="00E03C32" w:rsidRPr="007B54A4" w:rsidRDefault="00086C4A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 w:rsidR="005757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Pr="00DD2649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https://doi.org/10.9734/jpri/2021/v33i41B32368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1F0E5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F0E5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F0E5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1F0E5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1F0E52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1F0E5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1F0E5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F0E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0E5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0E5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F0E5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F0E5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0E52">
              <w:rPr>
                <w:rFonts w:ascii="Arial" w:hAnsi="Arial" w:cs="Arial"/>
                <w:lang w:val="en-GB"/>
              </w:rPr>
              <w:t>Author’s Feedback</w:t>
            </w:r>
            <w:r w:rsidRPr="001F0E5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F0E5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F0E5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F0E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F0E5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5940FA1" w:rsidR="00F1171E" w:rsidRPr="001F0E52" w:rsidRDefault="000E14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Introduction needs to be a little longer. Since you have added </w:t>
            </w:r>
            <w:proofErr w:type="spellStart"/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familie</w:t>
            </w:r>
            <w:proofErr w:type="spellEnd"/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(which needs to be in italics), Add different plants from which crystals can be obtained.</w:t>
            </w:r>
          </w:p>
        </w:tc>
        <w:tc>
          <w:tcPr>
            <w:tcW w:w="1523" w:type="pct"/>
          </w:tcPr>
          <w:p w14:paraId="462A339C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E5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F0E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F0E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261288D" w:rsidR="00F1171E" w:rsidRPr="001F0E52" w:rsidRDefault="000E142C" w:rsidP="000E142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E5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F0E5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0E5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C6CB90F" w:rsidR="00F1171E" w:rsidRPr="001F0E52" w:rsidRDefault="000E142C" w:rsidP="000E142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Kindly add more plants or phytoconstituents into it.</w:t>
            </w:r>
          </w:p>
        </w:tc>
        <w:tc>
          <w:tcPr>
            <w:tcW w:w="1523" w:type="pct"/>
          </w:tcPr>
          <w:p w14:paraId="1D54B730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E5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F0E5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564DC66" w:rsidR="00F1171E" w:rsidRPr="001F0E52" w:rsidRDefault="000E14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E5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F0E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F0E5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95F7758" w:rsidR="00F1171E" w:rsidRPr="001F0E52" w:rsidRDefault="000E14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references can be added if content is added. If not, it is sufficient.</w:t>
            </w:r>
          </w:p>
        </w:tc>
        <w:tc>
          <w:tcPr>
            <w:tcW w:w="1523" w:type="pct"/>
          </w:tcPr>
          <w:p w14:paraId="40220055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F0E5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F0E5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0E5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F0E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F0E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F0E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0EBB34B" w:rsidR="00F1171E" w:rsidRPr="001F0E52" w:rsidRDefault="000E142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1F0E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F0E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F0E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F0E52" w14:paraId="20A16C0C" w14:textId="77777777" w:rsidTr="001F0E52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0E5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F0E5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F0E5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2BFBD42A" w:rsidR="00F1171E" w:rsidRPr="001F0E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F0E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F0E5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F0E5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1F0E5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F0E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F0E5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F0E5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F0E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F0E5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F0E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0E5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F0E5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F0E52">
              <w:rPr>
                <w:rFonts w:ascii="Arial" w:hAnsi="Arial" w:cs="Arial"/>
                <w:lang w:val="en-GB"/>
              </w:rPr>
              <w:t>Author’s comment</w:t>
            </w:r>
            <w:r w:rsidRPr="001F0E5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F0E5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F0E5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F0E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0E5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F0E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F0E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0E5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7B654B67" w14:textId="6A0E9A0C" w:rsidR="00F1171E" w:rsidRPr="001F0E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F0E5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F0E5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F0E5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F0E5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D10EA82" w:rsidR="004C3DF1" w:rsidRPr="001F0E52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A865A9F" w14:textId="77777777" w:rsidR="001F0E52" w:rsidRPr="001F0E52" w:rsidRDefault="001F0E52" w:rsidP="001F0E5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F0E52">
        <w:rPr>
          <w:rFonts w:ascii="Arial" w:hAnsi="Arial" w:cs="Arial"/>
          <w:b/>
          <w:u w:val="single"/>
        </w:rPr>
        <w:t>Reviewer details:</w:t>
      </w:r>
    </w:p>
    <w:p w14:paraId="5F4F4393" w14:textId="77777777" w:rsidR="001F0E52" w:rsidRPr="001F0E52" w:rsidRDefault="001F0E52" w:rsidP="001F0E52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67DB3DD9" w14:textId="60E08D5D" w:rsidR="001F0E52" w:rsidRPr="001F0E52" w:rsidRDefault="001F0E52" w:rsidP="001F0E52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1F0E52">
        <w:rPr>
          <w:rFonts w:ascii="Arial" w:hAnsi="Arial" w:cs="Arial"/>
        </w:rPr>
        <w:t>Jasmeen</w:t>
      </w:r>
      <w:proofErr w:type="spellEnd"/>
      <w:r w:rsidRPr="001F0E52">
        <w:rPr>
          <w:rFonts w:ascii="Arial" w:hAnsi="Arial" w:cs="Arial"/>
        </w:rPr>
        <w:t xml:space="preserve"> </w:t>
      </w:r>
      <w:proofErr w:type="spellStart"/>
      <w:r w:rsidRPr="001F0E52">
        <w:rPr>
          <w:rFonts w:ascii="Arial" w:hAnsi="Arial" w:cs="Arial"/>
        </w:rPr>
        <w:t>Syan</w:t>
      </w:r>
      <w:proofErr w:type="spellEnd"/>
      <w:r w:rsidRPr="001F0E52">
        <w:rPr>
          <w:rFonts w:ascii="Arial" w:hAnsi="Arial" w:cs="Arial"/>
        </w:rPr>
        <w:t>, India</w:t>
      </w:r>
    </w:p>
    <w:bookmarkEnd w:id="0"/>
    <w:p w14:paraId="1D015498" w14:textId="77777777" w:rsidR="001F0E52" w:rsidRPr="001F0E52" w:rsidRDefault="001F0E5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1F0E52" w:rsidRPr="001F0E52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0E83" w14:textId="77777777" w:rsidR="0092382F" w:rsidRPr="0000007A" w:rsidRDefault="0092382F" w:rsidP="0099583E">
      <w:r>
        <w:separator/>
      </w:r>
    </w:p>
  </w:endnote>
  <w:endnote w:type="continuationSeparator" w:id="0">
    <w:p w14:paraId="4E5E7F2D" w14:textId="77777777" w:rsidR="0092382F" w:rsidRPr="0000007A" w:rsidRDefault="0092382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B3D24" w14:textId="77777777" w:rsidR="0092382F" w:rsidRPr="0000007A" w:rsidRDefault="0092382F" w:rsidP="0099583E">
      <w:r>
        <w:separator/>
      </w:r>
    </w:p>
  </w:footnote>
  <w:footnote w:type="continuationSeparator" w:id="0">
    <w:p w14:paraId="098151D9" w14:textId="77777777" w:rsidR="0092382F" w:rsidRPr="0000007A" w:rsidRDefault="0092382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6C4A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42C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E52"/>
    <w:rsid w:val="001F24FF"/>
    <w:rsid w:val="001F2913"/>
    <w:rsid w:val="001F707F"/>
    <w:rsid w:val="002011F3"/>
    <w:rsid w:val="00201B85"/>
    <w:rsid w:val="00204D68"/>
    <w:rsid w:val="002105F7"/>
    <w:rsid w:val="002109D6"/>
    <w:rsid w:val="0021716C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185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1A56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2A2D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60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382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3B1"/>
    <w:rsid w:val="00C435C6"/>
    <w:rsid w:val="00C635B6"/>
    <w:rsid w:val="00C70DFC"/>
    <w:rsid w:val="00C82466"/>
    <w:rsid w:val="00C84097"/>
    <w:rsid w:val="00CA4B20"/>
    <w:rsid w:val="00CA7853"/>
    <w:rsid w:val="00CB429B"/>
    <w:rsid w:val="00CB73B3"/>
    <w:rsid w:val="00CB75B8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32A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1A56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F0E5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jpri/2021/v33i41B323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9734/jpri/2021/v33i41B32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2025-02-27T04:15:00Z</dcterms:created>
  <dcterms:modified xsi:type="dcterms:W3CDTF">2025-03-25T12:24:00Z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