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A10490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A10490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  <w:bookmarkStart w:id="0" w:name="_GoBack"/>
          </w:p>
        </w:tc>
      </w:tr>
      <w:tr w:rsidR="0000007A" w:rsidRPr="00A10490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A10490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A10490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A10490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70A106E5" w:rsidR="0000007A" w:rsidRPr="00A10490" w:rsidRDefault="001E3DF6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A10490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Compensatory Growth in Fish: A Review</w:t>
            </w:r>
          </w:p>
        </w:tc>
      </w:tr>
      <w:tr w:rsidR="0000007A" w:rsidRPr="00A10490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A10490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A10490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6130C7D5" w:rsidR="0000007A" w:rsidRPr="00A10490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A1049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A1049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A1049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1E3DF6" w:rsidRPr="00A1049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4794</w:t>
            </w:r>
          </w:p>
        </w:tc>
      </w:tr>
      <w:tr w:rsidR="0000007A" w:rsidRPr="00A10490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A10490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A10490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37E2D645" w:rsidR="0000007A" w:rsidRPr="00A10490" w:rsidRDefault="001E3DF6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A10490">
              <w:rPr>
                <w:rFonts w:ascii="Arial" w:hAnsi="Arial" w:cs="Arial"/>
                <w:b/>
                <w:sz w:val="20"/>
                <w:szCs w:val="20"/>
                <w:lang w:val="en-GB"/>
              </w:rPr>
              <w:t>Compensatory Growth in Fish: A Review</w:t>
            </w:r>
          </w:p>
        </w:tc>
      </w:tr>
      <w:tr w:rsidR="00CF0BBB" w:rsidRPr="00A10490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A10490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A10490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1632871B" w:rsidR="00CF0BBB" w:rsidRPr="00A10490" w:rsidRDefault="001E3DF6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A10490">
              <w:rPr>
                <w:rFonts w:ascii="Arial" w:hAnsi="Arial" w:cs="Arial"/>
                <w:b/>
                <w:sz w:val="20"/>
                <w:szCs w:val="20"/>
                <w:lang w:val="en-GB"/>
              </w:rPr>
              <w:t>Complete Book</w:t>
            </w:r>
          </w:p>
        </w:tc>
      </w:tr>
    </w:tbl>
    <w:p w14:paraId="7E967124" w14:textId="6678FFC1" w:rsidR="00DC3A89" w:rsidRPr="00A10490" w:rsidRDefault="00DC3A89" w:rsidP="00A10490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97"/>
        <w:gridCol w:w="9111"/>
        <w:gridCol w:w="6442"/>
      </w:tblGrid>
      <w:tr w:rsidR="00F1171E" w:rsidRPr="00A10490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A10490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proofErr w:type="gramStart"/>
            <w:r w:rsidRPr="00A10490">
              <w:rPr>
                <w:rFonts w:ascii="Arial" w:hAnsi="Arial" w:cs="Arial"/>
                <w:highlight w:val="yellow"/>
                <w:lang w:val="en-GB"/>
              </w:rPr>
              <w:t>PART  1</w:t>
            </w:r>
            <w:proofErr w:type="gramEnd"/>
            <w:r w:rsidRPr="00A10490">
              <w:rPr>
                <w:rFonts w:ascii="Arial" w:hAnsi="Arial" w:cs="Arial"/>
                <w:highlight w:val="yellow"/>
                <w:lang w:val="en-GB"/>
              </w:rPr>
              <w:t>:</w:t>
            </w:r>
            <w:r w:rsidRPr="00A10490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A1049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A10490" w14:paraId="5EA12279" w14:textId="77777777" w:rsidTr="002F58AB">
        <w:tc>
          <w:tcPr>
            <w:tcW w:w="1323" w:type="pct"/>
            <w:noWrap/>
          </w:tcPr>
          <w:p w14:paraId="7AE9682F" w14:textId="77777777" w:rsidR="00F1171E" w:rsidRPr="00A10490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154" w:type="pct"/>
          </w:tcPr>
          <w:p w14:paraId="5B8DBE06" w14:textId="77777777" w:rsidR="00F1171E" w:rsidRPr="00A10490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A10490">
              <w:rPr>
                <w:rFonts w:ascii="Arial" w:hAnsi="Arial" w:cs="Arial"/>
                <w:lang w:val="en-GB"/>
              </w:rPr>
              <w:t>Reviewer’s comment</w:t>
            </w:r>
          </w:p>
          <w:p w14:paraId="674EDCCA" w14:textId="66F427CD" w:rsidR="00421DBF" w:rsidRPr="00A10490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10490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</w:tc>
        <w:tc>
          <w:tcPr>
            <w:tcW w:w="1523" w:type="pct"/>
          </w:tcPr>
          <w:p w14:paraId="57792C30" w14:textId="77777777" w:rsidR="00F1171E" w:rsidRPr="00A1049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A10490">
              <w:rPr>
                <w:rFonts w:ascii="Arial" w:hAnsi="Arial" w:cs="Arial"/>
                <w:lang w:val="en-GB"/>
              </w:rPr>
              <w:t>Author’s Feedback</w:t>
            </w:r>
            <w:r w:rsidRPr="00A10490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A10490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A10490" w14:paraId="5C0AB4EC" w14:textId="77777777" w:rsidTr="002F58AB">
        <w:trPr>
          <w:trHeight w:val="85"/>
        </w:trPr>
        <w:tc>
          <w:tcPr>
            <w:tcW w:w="1323" w:type="pct"/>
            <w:noWrap/>
          </w:tcPr>
          <w:p w14:paraId="66B47184" w14:textId="48030299" w:rsidR="00F1171E" w:rsidRPr="00A10490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1049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A10490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154" w:type="pct"/>
          </w:tcPr>
          <w:p w14:paraId="7DBC9196" w14:textId="6BDDBAF0" w:rsidR="00F1171E" w:rsidRPr="00A10490" w:rsidRDefault="00BA08C3" w:rsidP="007222C8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10490">
              <w:rPr>
                <w:rFonts w:ascii="Arial" w:hAnsi="Arial" w:cs="Arial"/>
                <w:sz w:val="20"/>
                <w:szCs w:val="20"/>
                <w:lang w:val="en-GB"/>
              </w:rPr>
              <w:t>This is a timely topic for aquaculture as it covers how we can improve existing practices</w:t>
            </w:r>
            <w:r w:rsidR="003719CD" w:rsidRPr="00A10490">
              <w:rPr>
                <w:rFonts w:ascii="Arial" w:hAnsi="Arial" w:cs="Arial"/>
                <w:sz w:val="20"/>
                <w:szCs w:val="20"/>
                <w:lang w:val="en-GB"/>
              </w:rPr>
              <w:t xml:space="preserve"> through modification. The information for species-specific results are also helpful as we know that every place has its most cultured species.</w:t>
            </w:r>
          </w:p>
        </w:tc>
        <w:tc>
          <w:tcPr>
            <w:tcW w:w="1523" w:type="pct"/>
          </w:tcPr>
          <w:p w14:paraId="462A339C" w14:textId="77777777" w:rsidR="00F1171E" w:rsidRPr="00A1049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A10490" w14:paraId="0D8B5B2C" w14:textId="77777777" w:rsidTr="002F58AB">
        <w:trPr>
          <w:trHeight w:val="638"/>
        </w:trPr>
        <w:tc>
          <w:tcPr>
            <w:tcW w:w="1323" w:type="pct"/>
            <w:noWrap/>
          </w:tcPr>
          <w:p w14:paraId="21CBA5FE" w14:textId="77777777" w:rsidR="00F1171E" w:rsidRPr="00A10490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1049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A10490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1049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A10490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154" w:type="pct"/>
          </w:tcPr>
          <w:p w14:paraId="794AA9A7" w14:textId="4DA1B56C" w:rsidR="00F1171E" w:rsidRPr="00A10490" w:rsidRDefault="00BA08C3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10490">
              <w:rPr>
                <w:rFonts w:ascii="Arial" w:hAnsi="Arial" w:cs="Arial"/>
                <w:sz w:val="20"/>
                <w:szCs w:val="20"/>
                <w:lang w:val="en-GB"/>
              </w:rPr>
              <w:t xml:space="preserve">Since this is book, I suggest: </w:t>
            </w:r>
            <w:r w:rsidRPr="00A1049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Compensatory growth in Aquaculture: Its value and aftereffect</w:t>
            </w:r>
          </w:p>
        </w:tc>
        <w:tc>
          <w:tcPr>
            <w:tcW w:w="1523" w:type="pct"/>
          </w:tcPr>
          <w:p w14:paraId="405B6701" w14:textId="77777777" w:rsidR="00F1171E" w:rsidRPr="00A1049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A10490" w14:paraId="5604762A" w14:textId="77777777" w:rsidTr="002F58AB">
        <w:trPr>
          <w:trHeight w:val="656"/>
        </w:trPr>
        <w:tc>
          <w:tcPr>
            <w:tcW w:w="1323" w:type="pct"/>
            <w:noWrap/>
          </w:tcPr>
          <w:p w14:paraId="3635573D" w14:textId="77777777" w:rsidR="00F1171E" w:rsidRPr="00A10490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A10490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A10490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154" w:type="pct"/>
          </w:tcPr>
          <w:p w14:paraId="0FB7E83A" w14:textId="680454E8" w:rsidR="00F1171E" w:rsidRPr="00A10490" w:rsidRDefault="00465F80" w:rsidP="007222C8">
            <w:pPr>
              <w:ind w:left="36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10490">
              <w:rPr>
                <w:rFonts w:ascii="Arial" w:hAnsi="Arial" w:cs="Arial"/>
                <w:sz w:val="20"/>
                <w:szCs w:val="20"/>
                <w:lang w:val="en-GB"/>
              </w:rPr>
              <w:t>The first 4 sentences became a description of CG that I perceived long. I suggest simplifying and directing it to aquaculture. Other than this, the abstract is ok for me.</w:t>
            </w:r>
          </w:p>
        </w:tc>
        <w:tc>
          <w:tcPr>
            <w:tcW w:w="1523" w:type="pct"/>
          </w:tcPr>
          <w:p w14:paraId="1D54B730" w14:textId="77777777" w:rsidR="00F1171E" w:rsidRPr="00A1049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A10490" w14:paraId="2F579F54" w14:textId="77777777" w:rsidTr="002F58AB">
        <w:trPr>
          <w:trHeight w:val="539"/>
        </w:trPr>
        <w:tc>
          <w:tcPr>
            <w:tcW w:w="1323" w:type="pct"/>
            <w:noWrap/>
          </w:tcPr>
          <w:p w14:paraId="04361F46" w14:textId="368783AB" w:rsidR="00F1171E" w:rsidRPr="00A10490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A1049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154" w:type="pct"/>
          </w:tcPr>
          <w:p w14:paraId="2B5A7721" w14:textId="1746614E" w:rsidR="00F1171E" w:rsidRPr="00A10490" w:rsidRDefault="00465F80" w:rsidP="007222C8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10490">
              <w:rPr>
                <w:rFonts w:ascii="Arial" w:hAnsi="Arial" w:cs="Arial"/>
                <w:sz w:val="20"/>
                <w:szCs w:val="20"/>
                <w:lang w:val="en-GB"/>
              </w:rPr>
              <w:t>Yes, with the results presented</w:t>
            </w:r>
          </w:p>
        </w:tc>
        <w:tc>
          <w:tcPr>
            <w:tcW w:w="1523" w:type="pct"/>
          </w:tcPr>
          <w:p w14:paraId="4898F764" w14:textId="77777777" w:rsidR="00F1171E" w:rsidRPr="00A1049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A10490" w14:paraId="73739464" w14:textId="77777777" w:rsidTr="002F58AB">
        <w:trPr>
          <w:trHeight w:val="703"/>
        </w:trPr>
        <w:tc>
          <w:tcPr>
            <w:tcW w:w="1323" w:type="pct"/>
            <w:noWrap/>
          </w:tcPr>
          <w:p w14:paraId="09C25322" w14:textId="77777777" w:rsidR="00F1171E" w:rsidRPr="00A10490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1049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A10490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A10490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154" w:type="pct"/>
          </w:tcPr>
          <w:p w14:paraId="24FE0567" w14:textId="14D01607" w:rsidR="00F1171E" w:rsidRPr="00A10490" w:rsidRDefault="00465F80" w:rsidP="007222C8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10490">
              <w:rPr>
                <w:rFonts w:ascii="Arial" w:hAnsi="Arial" w:cs="Arial"/>
                <w:sz w:val="20"/>
                <w:szCs w:val="20"/>
                <w:lang w:val="en-GB"/>
              </w:rPr>
              <w:t>Yes.</w:t>
            </w:r>
            <w:r w:rsidR="00D97CC7" w:rsidRPr="00A10490">
              <w:rPr>
                <w:rFonts w:ascii="Arial" w:hAnsi="Arial" w:cs="Arial"/>
                <w:sz w:val="20"/>
                <w:szCs w:val="20"/>
                <w:lang w:val="en-GB"/>
              </w:rPr>
              <w:t xml:space="preserve"> Also, if the authors are able, please add or focus on the main aquaculture fish species cultured in the world. Such as carps, tilapia, etc. </w:t>
            </w:r>
          </w:p>
        </w:tc>
        <w:tc>
          <w:tcPr>
            <w:tcW w:w="1523" w:type="pct"/>
          </w:tcPr>
          <w:p w14:paraId="40220055" w14:textId="77777777" w:rsidR="00F1171E" w:rsidRPr="00A1049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A10490" w14:paraId="73CC4A50" w14:textId="77777777" w:rsidTr="002F58AB">
        <w:trPr>
          <w:trHeight w:val="386"/>
        </w:trPr>
        <w:tc>
          <w:tcPr>
            <w:tcW w:w="1323" w:type="pct"/>
            <w:noWrap/>
          </w:tcPr>
          <w:p w14:paraId="029CE8D0" w14:textId="77777777" w:rsidR="00F1171E" w:rsidRPr="00A1049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A10490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A10490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A1049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154" w:type="pct"/>
          </w:tcPr>
          <w:p w14:paraId="0A07EA75" w14:textId="77777777" w:rsidR="00F1171E" w:rsidRPr="00A1049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30BF08AE" w:rsidR="00F1171E" w:rsidRPr="00A10490" w:rsidRDefault="001710FD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10490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0351CA58" w14:textId="77777777" w:rsidR="00F1171E" w:rsidRPr="00A1049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A10490" w14:paraId="20A16C0C" w14:textId="77777777" w:rsidTr="002F58AB">
        <w:trPr>
          <w:trHeight w:val="350"/>
        </w:trPr>
        <w:tc>
          <w:tcPr>
            <w:tcW w:w="1323" w:type="pct"/>
            <w:noWrap/>
          </w:tcPr>
          <w:p w14:paraId="7F4BCFAE" w14:textId="77777777" w:rsidR="00F1171E" w:rsidRPr="00A1049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A10490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A10490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A10490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A1049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154" w:type="pct"/>
          </w:tcPr>
          <w:p w14:paraId="15DFD0E8" w14:textId="3EE87B8C" w:rsidR="00F1171E" w:rsidRPr="00A10490" w:rsidRDefault="001710FD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10490">
              <w:rPr>
                <w:rFonts w:ascii="Arial" w:hAnsi="Arial" w:cs="Arial"/>
                <w:sz w:val="20"/>
                <w:szCs w:val="20"/>
                <w:lang w:val="en-GB"/>
              </w:rPr>
              <w:t xml:space="preserve">Small comments: </w:t>
            </w:r>
            <w:r w:rsidR="00D97CC7" w:rsidRPr="00A10490">
              <w:rPr>
                <w:rFonts w:ascii="Arial" w:hAnsi="Arial" w:cs="Arial"/>
                <w:sz w:val="20"/>
                <w:szCs w:val="20"/>
                <w:lang w:val="en-GB"/>
              </w:rPr>
              <w:t xml:space="preserve">1) </w:t>
            </w:r>
            <w:r w:rsidRPr="00A10490">
              <w:rPr>
                <w:rFonts w:ascii="Arial" w:hAnsi="Arial" w:cs="Arial"/>
                <w:sz w:val="20"/>
                <w:szCs w:val="20"/>
                <w:lang w:val="en-GB"/>
              </w:rPr>
              <w:t>there is this phrase “</w:t>
            </w:r>
            <w:r w:rsidRPr="00A10490">
              <w:rPr>
                <w:rFonts w:ascii="Arial" w:hAnsi="Arial" w:cs="Arial"/>
                <w:sz w:val="20"/>
                <w:szCs w:val="20"/>
              </w:rPr>
              <w:t>aquaculture represents the nascent industry” which I think, should be improved as aquaculture is not new</w:t>
            </w:r>
            <w:r w:rsidR="00D97CC7" w:rsidRPr="00A10490">
              <w:rPr>
                <w:rFonts w:ascii="Arial" w:hAnsi="Arial" w:cs="Arial"/>
                <w:sz w:val="20"/>
                <w:szCs w:val="20"/>
              </w:rPr>
              <w:t xml:space="preserve">; 2) I suggest of placing a table with the values presented for each topic. </w:t>
            </w:r>
          </w:p>
        </w:tc>
        <w:tc>
          <w:tcPr>
            <w:tcW w:w="1523" w:type="pct"/>
          </w:tcPr>
          <w:p w14:paraId="465E098E" w14:textId="77777777" w:rsidR="00F1171E" w:rsidRPr="00A1049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0821307F" w14:textId="1F4E5E06" w:rsidR="00F1171E" w:rsidRPr="00A10490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8642"/>
        <w:gridCol w:w="5677"/>
      </w:tblGrid>
      <w:tr w:rsidR="00F1171E" w:rsidRPr="00A10490" w14:paraId="6A4E1E29" w14:textId="77777777" w:rsidTr="007222C8">
        <w:trPr>
          <w:trHeight w:val="237"/>
        </w:trPr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4E1B33" w14:textId="77777777" w:rsidR="00F1171E" w:rsidRPr="00A10490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A10490">
              <w:rPr>
                <w:rFonts w:ascii="Arial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A10490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5B767407" w14:textId="77777777" w:rsidR="00F1171E" w:rsidRPr="00A10490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F1171E" w:rsidRPr="00A10490" w14:paraId="5356501F" w14:textId="77777777" w:rsidTr="007222C8">
        <w:trPr>
          <w:trHeight w:val="935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E80121" w14:textId="77777777" w:rsidR="00F1171E" w:rsidRPr="00A10490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040F4" w14:textId="77777777" w:rsidR="00F1171E" w:rsidRPr="00A10490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A10490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342" w:type="pct"/>
            <w:shd w:val="clear" w:color="auto" w:fill="auto"/>
          </w:tcPr>
          <w:p w14:paraId="6F48B50B" w14:textId="77777777" w:rsidR="00F1171E" w:rsidRPr="00A1049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A10490">
              <w:rPr>
                <w:rFonts w:ascii="Arial" w:hAnsi="Arial" w:cs="Arial"/>
                <w:lang w:val="en-GB"/>
              </w:rPr>
              <w:t>Author’s comment</w:t>
            </w:r>
            <w:r w:rsidRPr="00A10490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A10490">
              <w:rPr>
                <w:rFonts w:ascii="Arial" w:hAnsi="Arial" w:cs="Arial"/>
                <w:b w:val="0"/>
                <w:i/>
                <w:lang w:val="en-GB"/>
              </w:rPr>
              <w:t>(if agreed with the reviewer, correct the manuscript and highlight that part in the manuscript. It is mandatory that authors should write his/her feedback here)</w:t>
            </w:r>
          </w:p>
        </w:tc>
      </w:tr>
      <w:tr w:rsidR="00F1171E" w:rsidRPr="00A10490" w14:paraId="3944C8A3" w14:textId="77777777" w:rsidTr="007222C8">
        <w:trPr>
          <w:trHeight w:val="697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4C891C" w14:textId="77777777" w:rsidR="00F1171E" w:rsidRPr="00A10490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A10490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6034B476" w14:textId="77777777" w:rsidR="00F1171E" w:rsidRPr="00A10490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654B67" w14:textId="3DF0B5DC" w:rsidR="00F1171E" w:rsidRPr="00A10490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342" w:type="pct"/>
            <w:shd w:val="clear" w:color="auto" w:fill="auto"/>
            <w:vAlign w:val="center"/>
          </w:tcPr>
          <w:p w14:paraId="780A9F8E" w14:textId="77777777" w:rsidR="00F1171E" w:rsidRPr="00A10490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A981594" w14:textId="77777777" w:rsidR="00F1171E" w:rsidRPr="00A10490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780A682" w14:textId="77777777" w:rsidR="00F1171E" w:rsidRPr="00A10490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D80979A" w14:textId="77777777" w:rsidR="00F1171E" w:rsidRPr="00A10490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48DC05A4" w14:textId="1C79CB59" w:rsidR="004C3DF1" w:rsidRPr="00A10490" w:rsidRDefault="004C3DF1">
      <w:pPr>
        <w:rPr>
          <w:rFonts w:ascii="Arial" w:hAnsi="Arial" w:cs="Arial"/>
          <w:b/>
          <w:sz w:val="20"/>
          <w:szCs w:val="20"/>
          <w:lang w:val="en-GB"/>
        </w:rPr>
      </w:pPr>
    </w:p>
    <w:p w14:paraId="69AC5304" w14:textId="77777777" w:rsidR="00A10490" w:rsidRPr="00A10490" w:rsidRDefault="00A10490" w:rsidP="00A10490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  <w:r w:rsidRPr="00A10490">
        <w:rPr>
          <w:rFonts w:ascii="Arial" w:hAnsi="Arial" w:cs="Arial"/>
          <w:b/>
        </w:rPr>
        <w:t>Reviewers:</w:t>
      </w:r>
    </w:p>
    <w:p w14:paraId="12F9B771" w14:textId="77777777" w:rsidR="00A10490" w:rsidRPr="00A10490" w:rsidRDefault="00A10490" w:rsidP="00A10490">
      <w:pPr>
        <w:pStyle w:val="Affiliation"/>
        <w:spacing w:after="0" w:line="240" w:lineRule="auto"/>
        <w:jc w:val="left"/>
        <w:rPr>
          <w:rFonts w:ascii="Arial" w:hAnsi="Arial" w:cs="Arial"/>
        </w:rPr>
      </w:pPr>
    </w:p>
    <w:p w14:paraId="1476B578" w14:textId="470F05A7" w:rsidR="00A10490" w:rsidRPr="00A10490" w:rsidRDefault="00A10490" w:rsidP="00A10490">
      <w:pPr>
        <w:pStyle w:val="Affiliation"/>
        <w:spacing w:after="0" w:line="240" w:lineRule="auto"/>
        <w:jc w:val="left"/>
        <w:rPr>
          <w:rFonts w:ascii="Arial" w:hAnsi="Arial" w:cs="Arial"/>
        </w:rPr>
      </w:pPr>
      <w:r w:rsidRPr="00A10490">
        <w:rPr>
          <w:rFonts w:ascii="Arial" w:hAnsi="Arial" w:cs="Arial"/>
        </w:rPr>
        <w:t xml:space="preserve">Lara Millen S. </w:t>
      </w:r>
      <w:proofErr w:type="spellStart"/>
      <w:r w:rsidRPr="00A10490">
        <w:rPr>
          <w:rFonts w:ascii="Arial" w:hAnsi="Arial" w:cs="Arial"/>
        </w:rPr>
        <w:t>Pengson</w:t>
      </w:r>
      <w:proofErr w:type="spellEnd"/>
      <w:r w:rsidRPr="00A10490">
        <w:rPr>
          <w:rFonts w:ascii="Arial" w:hAnsi="Arial" w:cs="Arial"/>
        </w:rPr>
        <w:t>, Central Luzon State University, Philippines</w:t>
      </w:r>
    </w:p>
    <w:bookmarkEnd w:id="0"/>
    <w:p w14:paraId="077ACD88" w14:textId="77777777" w:rsidR="00A10490" w:rsidRPr="00A10490" w:rsidRDefault="00A10490">
      <w:pPr>
        <w:rPr>
          <w:rFonts w:ascii="Arial" w:hAnsi="Arial" w:cs="Arial"/>
          <w:b/>
          <w:sz w:val="20"/>
          <w:szCs w:val="20"/>
          <w:lang w:val="en-GB"/>
        </w:rPr>
      </w:pPr>
    </w:p>
    <w:sectPr w:rsidR="00A10490" w:rsidRPr="00A10490" w:rsidSect="0017545C">
      <w:headerReference w:type="default" r:id="rId7"/>
      <w:footerReference w:type="default" r:id="rId8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E82470" w14:textId="77777777" w:rsidR="00B43F5B" w:rsidRPr="0000007A" w:rsidRDefault="00B43F5B" w:rsidP="0099583E">
      <w:r>
        <w:separator/>
      </w:r>
    </w:p>
  </w:endnote>
  <w:endnote w:type="continuationSeparator" w:id="0">
    <w:p w14:paraId="1F9E63AD" w14:textId="77777777" w:rsidR="00B43F5B" w:rsidRPr="0000007A" w:rsidRDefault="00B43F5B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1FA8E8" w14:textId="77777777" w:rsidR="00B43F5B" w:rsidRPr="0000007A" w:rsidRDefault="00B43F5B" w:rsidP="0099583E">
      <w:r>
        <w:separator/>
      </w:r>
    </w:p>
  </w:footnote>
  <w:footnote w:type="continuationSeparator" w:id="0">
    <w:p w14:paraId="53D46383" w14:textId="77777777" w:rsidR="00B43F5B" w:rsidRPr="0000007A" w:rsidRDefault="00B43F5B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754B1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10FD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3DF6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B6C49"/>
    <w:rsid w:val="002C40B8"/>
    <w:rsid w:val="002D60EF"/>
    <w:rsid w:val="002E10DF"/>
    <w:rsid w:val="002E1211"/>
    <w:rsid w:val="002E2339"/>
    <w:rsid w:val="002E5C81"/>
    <w:rsid w:val="002E6D86"/>
    <w:rsid w:val="002E7787"/>
    <w:rsid w:val="002F58AB"/>
    <w:rsid w:val="002F6935"/>
    <w:rsid w:val="00312559"/>
    <w:rsid w:val="003204B8"/>
    <w:rsid w:val="00326D7D"/>
    <w:rsid w:val="0033018A"/>
    <w:rsid w:val="0033692F"/>
    <w:rsid w:val="00353718"/>
    <w:rsid w:val="003719CD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55DD"/>
    <w:rsid w:val="003E746A"/>
    <w:rsid w:val="00401C12"/>
    <w:rsid w:val="00421DBF"/>
    <w:rsid w:val="0042465A"/>
    <w:rsid w:val="00435B36"/>
    <w:rsid w:val="00442B24"/>
    <w:rsid w:val="004430CD"/>
    <w:rsid w:val="00443751"/>
    <w:rsid w:val="0044519B"/>
    <w:rsid w:val="00452F40"/>
    <w:rsid w:val="00457AB1"/>
    <w:rsid w:val="00457BC0"/>
    <w:rsid w:val="00461309"/>
    <w:rsid w:val="00462996"/>
    <w:rsid w:val="00465F80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35BF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4A36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1A79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1410B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049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AF6F9D"/>
    <w:rsid w:val="00B03A45"/>
    <w:rsid w:val="00B2236C"/>
    <w:rsid w:val="00B22FE6"/>
    <w:rsid w:val="00B3033D"/>
    <w:rsid w:val="00B334D9"/>
    <w:rsid w:val="00B43F5B"/>
    <w:rsid w:val="00B53059"/>
    <w:rsid w:val="00B562D2"/>
    <w:rsid w:val="00B62087"/>
    <w:rsid w:val="00B62F41"/>
    <w:rsid w:val="00B63782"/>
    <w:rsid w:val="00B66599"/>
    <w:rsid w:val="00B760E1"/>
    <w:rsid w:val="00B82FFC"/>
    <w:rsid w:val="00B93723"/>
    <w:rsid w:val="00BA08C3"/>
    <w:rsid w:val="00BA1AB3"/>
    <w:rsid w:val="00BA55B7"/>
    <w:rsid w:val="00BA6421"/>
    <w:rsid w:val="00BA7E3A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CF7E4D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97CC7"/>
    <w:rsid w:val="00DA2679"/>
    <w:rsid w:val="00DA3C3D"/>
    <w:rsid w:val="00DA41F5"/>
    <w:rsid w:val="00DB7E1B"/>
    <w:rsid w:val="00DC1D81"/>
    <w:rsid w:val="00DC3A89"/>
    <w:rsid w:val="00DC6FED"/>
    <w:rsid w:val="00DD0C4A"/>
    <w:rsid w:val="00DD274C"/>
    <w:rsid w:val="00DE7D30"/>
    <w:rsid w:val="00DF04E3"/>
    <w:rsid w:val="00E03C32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4A93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65DC3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paragraph" w:customStyle="1" w:styleId="Affiliation">
    <w:name w:val="Affiliation"/>
    <w:basedOn w:val="Normal"/>
    <w:rsid w:val="00A10490"/>
    <w:pPr>
      <w:spacing w:after="240" w:line="240" w:lineRule="exact"/>
      <w:jc w:val="right"/>
    </w:pPr>
    <w:rPr>
      <w:rFonts w:ascii="Helvetica" w:hAnsi="Helvetic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368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2468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CPU 1038</cp:lastModifiedBy>
  <cp:revision>8</cp:revision>
  <dcterms:created xsi:type="dcterms:W3CDTF">2025-02-27T06:08:00Z</dcterms:created>
  <dcterms:modified xsi:type="dcterms:W3CDTF">2025-03-18T12:03:00Z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