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80CE0" w14:paraId="1643A4CA" w14:textId="77777777" w:rsidTr="004847FF">
        <w:trPr>
          <w:trHeight w:val="450"/>
        </w:trPr>
        <w:tc>
          <w:tcPr>
            <w:tcW w:w="5000" w:type="pct"/>
            <w:gridSpan w:val="2"/>
            <w:tcBorders>
              <w:top w:val="nil"/>
              <w:left w:val="nil"/>
              <w:right w:val="nil"/>
            </w:tcBorders>
          </w:tcPr>
          <w:p w14:paraId="4C55E51F" w14:textId="77777777" w:rsidR="00602F7D" w:rsidRPr="00C80CE0" w:rsidRDefault="00602F7D" w:rsidP="00F2643C">
            <w:pPr>
              <w:pStyle w:val="Heading2"/>
              <w:jc w:val="left"/>
              <w:rPr>
                <w:rFonts w:ascii="Arial" w:hAnsi="Arial" w:cs="Arial"/>
                <w:b w:val="0"/>
                <w:bCs w:val="0"/>
                <w:lang w:val="en-US"/>
              </w:rPr>
            </w:pPr>
          </w:p>
        </w:tc>
      </w:tr>
      <w:tr w:rsidR="0000007A" w:rsidRPr="00C80CE0" w14:paraId="127EAD7E" w14:textId="77777777" w:rsidTr="00F33C84">
        <w:trPr>
          <w:trHeight w:val="413"/>
        </w:trPr>
        <w:tc>
          <w:tcPr>
            <w:tcW w:w="1234" w:type="pct"/>
          </w:tcPr>
          <w:p w14:paraId="3C159AA5" w14:textId="77777777" w:rsidR="0000007A" w:rsidRPr="00C80CE0" w:rsidRDefault="00D27A79" w:rsidP="00696CAD">
            <w:pPr>
              <w:pStyle w:val="BodyText"/>
              <w:ind w:left="90"/>
              <w:jc w:val="left"/>
              <w:rPr>
                <w:rFonts w:ascii="Arial" w:hAnsi="Arial" w:cs="Arial"/>
                <w:bCs/>
                <w:sz w:val="20"/>
                <w:szCs w:val="20"/>
                <w:lang w:val="en-GB"/>
              </w:rPr>
            </w:pPr>
            <w:r w:rsidRPr="00C80CE0">
              <w:rPr>
                <w:rFonts w:ascii="Arial" w:hAnsi="Arial" w:cs="Arial"/>
                <w:bCs/>
                <w:sz w:val="20"/>
                <w:szCs w:val="20"/>
                <w:lang w:val="en-GB"/>
              </w:rPr>
              <w:t xml:space="preserve">Book </w:t>
            </w:r>
            <w:r w:rsidR="0000007A" w:rsidRPr="00C80CE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AD0B5FE" w:rsidR="0000007A" w:rsidRPr="00C80CE0" w:rsidRDefault="001C4E3C" w:rsidP="00054BC4">
            <w:pPr>
              <w:pStyle w:val="NormalWeb"/>
              <w:rPr>
                <w:rFonts w:ascii="Arial" w:hAnsi="Arial" w:cs="Arial"/>
                <w:b/>
                <w:bCs/>
                <w:sz w:val="20"/>
                <w:szCs w:val="20"/>
                <w:u w:val="single"/>
              </w:rPr>
            </w:pPr>
            <w:hyperlink r:id="rId7" w:history="1">
              <w:r w:rsidR="007C21F1" w:rsidRPr="00C80CE0">
                <w:rPr>
                  <w:rStyle w:val="Hyperlink"/>
                  <w:rFonts w:ascii="Arial" w:hAnsi="Arial" w:cs="Arial"/>
                  <w:b/>
                  <w:bCs/>
                  <w:sz w:val="20"/>
                  <w:szCs w:val="20"/>
                </w:rPr>
                <w:t>Science and Technology: Developments and Applications</w:t>
              </w:r>
            </w:hyperlink>
          </w:p>
        </w:tc>
      </w:tr>
      <w:tr w:rsidR="0000007A" w:rsidRPr="00C80CE0" w14:paraId="73C90375" w14:textId="77777777" w:rsidTr="002E7787">
        <w:trPr>
          <w:trHeight w:val="290"/>
        </w:trPr>
        <w:tc>
          <w:tcPr>
            <w:tcW w:w="1234" w:type="pct"/>
          </w:tcPr>
          <w:p w14:paraId="20D28135" w14:textId="77777777" w:rsidR="0000007A" w:rsidRPr="00C80CE0" w:rsidRDefault="0000007A" w:rsidP="00696CAD">
            <w:pPr>
              <w:pStyle w:val="BodyText"/>
              <w:ind w:left="90"/>
              <w:jc w:val="left"/>
              <w:rPr>
                <w:rFonts w:ascii="Arial" w:hAnsi="Arial" w:cs="Arial"/>
                <w:bCs/>
                <w:sz w:val="20"/>
                <w:szCs w:val="20"/>
                <w:lang w:val="en-GB"/>
              </w:rPr>
            </w:pPr>
            <w:r w:rsidRPr="00C80CE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C97F6E8" w:rsidR="0000007A" w:rsidRPr="00C80CE0" w:rsidRDefault="00E72A8E" w:rsidP="00F3669D">
            <w:pPr>
              <w:pStyle w:val="NormalWeb"/>
              <w:spacing w:before="0" w:beforeAutospacing="0" w:after="0" w:afterAutospacing="0"/>
              <w:rPr>
                <w:rFonts w:ascii="Arial" w:hAnsi="Arial" w:cs="Arial"/>
                <w:b/>
                <w:bCs/>
                <w:sz w:val="20"/>
                <w:szCs w:val="20"/>
                <w:highlight w:val="yellow"/>
                <w:lang w:val="en-GB"/>
              </w:rPr>
            </w:pPr>
            <w:r w:rsidRPr="00C80CE0">
              <w:rPr>
                <w:rFonts w:ascii="Arial" w:hAnsi="Arial" w:cs="Arial"/>
                <w:b/>
                <w:bCs/>
                <w:sz w:val="20"/>
                <w:szCs w:val="20"/>
                <w:lang w:val="en-GB"/>
              </w:rPr>
              <w:t>Ms_BP</w:t>
            </w:r>
            <w:r w:rsidR="00FC432A" w:rsidRPr="00C80CE0">
              <w:rPr>
                <w:rFonts w:ascii="Arial" w:hAnsi="Arial" w:cs="Arial"/>
                <w:b/>
                <w:bCs/>
                <w:sz w:val="20"/>
                <w:szCs w:val="20"/>
                <w:lang w:val="en-GB"/>
              </w:rPr>
              <w:t>R</w:t>
            </w:r>
            <w:r w:rsidRPr="00C80CE0">
              <w:rPr>
                <w:rFonts w:ascii="Arial" w:hAnsi="Arial" w:cs="Arial"/>
                <w:b/>
                <w:bCs/>
                <w:sz w:val="20"/>
                <w:szCs w:val="20"/>
                <w:lang w:val="en-GB"/>
              </w:rPr>
              <w:t>_</w:t>
            </w:r>
            <w:r w:rsidR="001044A2" w:rsidRPr="00C80CE0">
              <w:rPr>
                <w:rFonts w:ascii="Arial" w:hAnsi="Arial" w:cs="Arial"/>
                <w:b/>
                <w:bCs/>
                <w:sz w:val="20"/>
                <w:szCs w:val="20"/>
                <w:lang w:val="en-GB"/>
              </w:rPr>
              <w:t>4835</w:t>
            </w:r>
          </w:p>
        </w:tc>
      </w:tr>
      <w:tr w:rsidR="0000007A" w:rsidRPr="00C80CE0" w14:paraId="05B60576" w14:textId="77777777" w:rsidTr="002109D6">
        <w:trPr>
          <w:trHeight w:val="331"/>
        </w:trPr>
        <w:tc>
          <w:tcPr>
            <w:tcW w:w="1234" w:type="pct"/>
          </w:tcPr>
          <w:p w14:paraId="0196A627" w14:textId="77777777" w:rsidR="0000007A" w:rsidRPr="00C80CE0" w:rsidRDefault="0000007A" w:rsidP="00696CAD">
            <w:pPr>
              <w:pStyle w:val="BodyText"/>
              <w:ind w:left="90"/>
              <w:jc w:val="left"/>
              <w:rPr>
                <w:rFonts w:ascii="Arial" w:hAnsi="Arial" w:cs="Arial"/>
                <w:bCs/>
                <w:sz w:val="20"/>
                <w:szCs w:val="20"/>
                <w:lang w:val="en-GB"/>
              </w:rPr>
            </w:pPr>
            <w:r w:rsidRPr="00C80CE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957A0B9" w:rsidR="0000007A" w:rsidRPr="00C80CE0" w:rsidRDefault="001044A2" w:rsidP="001044A2">
            <w:pPr>
              <w:pStyle w:val="NormalWeb"/>
              <w:rPr>
                <w:rFonts w:ascii="Arial" w:hAnsi="Arial" w:cs="Arial"/>
                <w:b/>
                <w:sz w:val="20"/>
                <w:szCs w:val="20"/>
                <w:lang w:val="en-GB"/>
              </w:rPr>
            </w:pPr>
            <w:r w:rsidRPr="00C80CE0">
              <w:rPr>
                <w:rFonts w:ascii="Arial" w:hAnsi="Arial" w:cs="Arial"/>
                <w:b/>
                <w:sz w:val="20"/>
                <w:szCs w:val="20"/>
                <w:lang w:val="en-GB"/>
              </w:rPr>
              <w:t xml:space="preserve">Comprehensive Technical Inspection of a Medieval Bridge (Ponte de </w:t>
            </w:r>
            <w:proofErr w:type="spellStart"/>
            <w:r w:rsidRPr="00C80CE0">
              <w:rPr>
                <w:rFonts w:ascii="Arial" w:hAnsi="Arial" w:cs="Arial"/>
                <w:b/>
                <w:sz w:val="20"/>
                <w:szCs w:val="20"/>
                <w:lang w:val="en-GB"/>
              </w:rPr>
              <w:t>Vilanova</w:t>
            </w:r>
            <w:proofErr w:type="spellEnd"/>
            <w:r w:rsidRPr="00C80CE0">
              <w:rPr>
                <w:rFonts w:ascii="Arial" w:hAnsi="Arial" w:cs="Arial"/>
                <w:b/>
                <w:sz w:val="20"/>
                <w:szCs w:val="20"/>
                <w:lang w:val="en-GB"/>
              </w:rPr>
              <w:t xml:space="preserve">, in </w:t>
            </w:r>
            <w:proofErr w:type="spellStart"/>
            <w:r w:rsidRPr="00C80CE0">
              <w:rPr>
                <w:rFonts w:ascii="Arial" w:hAnsi="Arial" w:cs="Arial"/>
                <w:b/>
                <w:sz w:val="20"/>
                <w:szCs w:val="20"/>
                <w:lang w:val="en-GB"/>
              </w:rPr>
              <w:t>Allariz</w:t>
            </w:r>
            <w:proofErr w:type="spellEnd"/>
            <w:r w:rsidRPr="00C80CE0">
              <w:rPr>
                <w:rFonts w:ascii="Arial" w:hAnsi="Arial" w:cs="Arial"/>
                <w:b/>
                <w:sz w:val="20"/>
                <w:szCs w:val="20"/>
                <w:lang w:val="en-GB"/>
              </w:rPr>
              <w:t>) Using Microtechnological Tools</w:t>
            </w:r>
          </w:p>
        </w:tc>
      </w:tr>
      <w:tr w:rsidR="00CF0BBB" w:rsidRPr="00C80CE0" w14:paraId="6D508B1C" w14:textId="77777777" w:rsidTr="002E7787">
        <w:trPr>
          <w:trHeight w:val="332"/>
        </w:trPr>
        <w:tc>
          <w:tcPr>
            <w:tcW w:w="1234" w:type="pct"/>
          </w:tcPr>
          <w:p w14:paraId="32FC28F7" w14:textId="77777777" w:rsidR="00CF0BBB" w:rsidRPr="00C80CE0" w:rsidRDefault="00CF0BBB" w:rsidP="00696CAD">
            <w:pPr>
              <w:pStyle w:val="BodyText"/>
              <w:ind w:left="90"/>
              <w:jc w:val="left"/>
              <w:rPr>
                <w:rFonts w:ascii="Arial" w:hAnsi="Arial" w:cs="Arial"/>
                <w:bCs/>
                <w:sz w:val="20"/>
                <w:szCs w:val="20"/>
                <w:lang w:val="en-GB"/>
              </w:rPr>
            </w:pPr>
            <w:r w:rsidRPr="00C80CE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A156AE6" w:rsidR="00CF0BBB" w:rsidRPr="00C80CE0" w:rsidRDefault="001044A2" w:rsidP="000450FC">
            <w:pPr>
              <w:pStyle w:val="NormalWeb"/>
              <w:spacing w:before="0" w:beforeAutospacing="0" w:after="0" w:afterAutospacing="0"/>
              <w:rPr>
                <w:rFonts w:ascii="Arial" w:hAnsi="Arial" w:cs="Arial"/>
                <w:b/>
                <w:sz w:val="20"/>
                <w:szCs w:val="20"/>
                <w:lang w:val="en-GB"/>
              </w:rPr>
            </w:pPr>
            <w:r w:rsidRPr="00C80CE0">
              <w:rPr>
                <w:rFonts w:ascii="Arial" w:hAnsi="Arial" w:cs="Arial"/>
                <w:b/>
                <w:sz w:val="20"/>
                <w:szCs w:val="20"/>
                <w:lang w:val="en-GB"/>
              </w:rPr>
              <w:t>Book Chapter</w:t>
            </w:r>
          </w:p>
        </w:tc>
      </w:tr>
    </w:tbl>
    <w:p w14:paraId="45F5983C" w14:textId="77777777" w:rsidR="00037D52" w:rsidRPr="00C80CE0" w:rsidRDefault="00037D52" w:rsidP="0000007A">
      <w:pPr>
        <w:pStyle w:val="BodyText"/>
        <w:rPr>
          <w:rFonts w:ascii="Arial" w:hAnsi="Arial" w:cs="Arial"/>
          <w:b/>
          <w:bCs/>
          <w:sz w:val="20"/>
          <w:szCs w:val="20"/>
          <w:u w:val="single"/>
          <w:lang w:val="en-GB"/>
        </w:rPr>
      </w:pPr>
    </w:p>
    <w:p w14:paraId="79DE1CF8" w14:textId="77777777" w:rsidR="00605952" w:rsidRPr="00C80CE0" w:rsidRDefault="00605952" w:rsidP="0000007A">
      <w:pPr>
        <w:pStyle w:val="BodyText"/>
        <w:rPr>
          <w:rFonts w:ascii="Arial" w:hAnsi="Arial" w:cs="Arial"/>
          <w:b/>
          <w:bCs/>
          <w:sz w:val="20"/>
          <w:szCs w:val="20"/>
          <w:u w:val="single"/>
          <w:lang w:val="en-GB"/>
        </w:rPr>
      </w:pPr>
    </w:p>
    <w:p w14:paraId="590A5ADE" w14:textId="77777777" w:rsidR="00D9392F" w:rsidRPr="00C80CE0" w:rsidRDefault="00D9392F" w:rsidP="0000007A">
      <w:pPr>
        <w:pStyle w:val="BodyText"/>
        <w:rPr>
          <w:rFonts w:ascii="Arial" w:hAnsi="Arial" w:cs="Arial"/>
          <w:i/>
          <w:sz w:val="20"/>
          <w:szCs w:val="20"/>
          <w:u w:val="single"/>
          <w:lang w:val="en-GB"/>
        </w:rPr>
      </w:pPr>
    </w:p>
    <w:p w14:paraId="74C70A07" w14:textId="1CD00925" w:rsidR="009B239B" w:rsidRPr="00C80CE0" w:rsidRDefault="00257F9E" w:rsidP="009B239B">
      <w:pPr>
        <w:rPr>
          <w:rFonts w:ascii="Arial" w:eastAsia="Arial Unicode MS" w:hAnsi="Arial" w:cs="Arial"/>
          <w:sz w:val="20"/>
          <w:szCs w:val="20"/>
          <w:u w:val="single"/>
          <w:lang w:val="en-GB"/>
        </w:rPr>
      </w:pPr>
      <w:r w:rsidRPr="00C80CE0">
        <w:rPr>
          <w:rFonts w:ascii="Arial" w:hAnsi="Arial" w:cs="Arial"/>
          <w:sz w:val="20"/>
          <w:szCs w:val="20"/>
        </w:rPr>
        <w:t xml:space="preserve"> </w:t>
      </w:r>
    </w:p>
    <w:p w14:paraId="17599C49" w14:textId="77777777" w:rsidR="00626025" w:rsidRPr="00C80CE0" w:rsidRDefault="00626025" w:rsidP="00D27A79">
      <w:pPr>
        <w:pStyle w:val="BodyText"/>
        <w:jc w:val="left"/>
        <w:rPr>
          <w:rFonts w:ascii="Arial" w:hAnsi="Arial" w:cs="Arial"/>
          <w:color w:val="222222"/>
          <w:sz w:val="20"/>
          <w:szCs w:val="20"/>
          <w:lang w:val="en-GB"/>
        </w:rPr>
      </w:pPr>
    </w:p>
    <w:p w14:paraId="37E43B60" w14:textId="77777777" w:rsidR="0086369B" w:rsidRPr="00C80CE0" w:rsidRDefault="0086369B" w:rsidP="00626025">
      <w:pPr>
        <w:pStyle w:val="BodyText"/>
        <w:rPr>
          <w:rFonts w:ascii="Arial" w:hAnsi="Arial" w:cs="Arial"/>
          <w:b/>
          <w:color w:val="222222"/>
          <w:sz w:val="20"/>
          <w:szCs w:val="20"/>
          <w:u w:val="single"/>
          <w:lang w:val="en-US"/>
        </w:rPr>
      </w:pPr>
    </w:p>
    <w:p w14:paraId="63CD6BCB" w14:textId="0FFEAA9E" w:rsidR="00626025" w:rsidRPr="00C80CE0" w:rsidRDefault="00640538" w:rsidP="00626025">
      <w:pPr>
        <w:pStyle w:val="BodyText"/>
        <w:rPr>
          <w:rFonts w:ascii="Arial" w:hAnsi="Arial" w:cs="Arial"/>
          <w:b/>
          <w:color w:val="222222"/>
          <w:sz w:val="20"/>
          <w:szCs w:val="20"/>
          <w:u w:val="single"/>
          <w:lang w:val="en-US"/>
        </w:rPr>
      </w:pPr>
      <w:r w:rsidRPr="00C80CE0">
        <w:rPr>
          <w:rFonts w:ascii="Arial" w:hAnsi="Arial" w:cs="Arial"/>
          <w:b/>
          <w:color w:val="222222"/>
          <w:sz w:val="20"/>
          <w:szCs w:val="20"/>
          <w:u w:val="single"/>
          <w:lang w:val="en-US"/>
        </w:rPr>
        <w:t>Special note:</w:t>
      </w:r>
    </w:p>
    <w:p w14:paraId="1AC448A2" w14:textId="77777777" w:rsidR="007B54A4" w:rsidRPr="00C80CE0" w:rsidRDefault="007B54A4" w:rsidP="00626025">
      <w:pPr>
        <w:pStyle w:val="BodyText"/>
        <w:rPr>
          <w:rFonts w:ascii="Arial" w:hAnsi="Arial" w:cs="Arial"/>
          <w:b/>
          <w:color w:val="222222"/>
          <w:sz w:val="20"/>
          <w:szCs w:val="20"/>
          <w:u w:val="single"/>
          <w:lang w:val="en-US"/>
        </w:rPr>
      </w:pPr>
    </w:p>
    <w:p w14:paraId="7F950B43" w14:textId="3CFD7BBC" w:rsidR="007B54A4" w:rsidRPr="00C80CE0" w:rsidRDefault="00955E45" w:rsidP="00626025">
      <w:pPr>
        <w:pStyle w:val="BodyText"/>
        <w:rPr>
          <w:rFonts w:ascii="Arial" w:hAnsi="Arial" w:cs="Arial"/>
          <w:b/>
          <w:color w:val="222222"/>
          <w:sz w:val="20"/>
          <w:szCs w:val="20"/>
          <w:lang w:val="en-US"/>
        </w:rPr>
      </w:pPr>
      <w:r w:rsidRPr="00C80CE0">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C80CE0" w:rsidRDefault="001C4E3C" w:rsidP="00626025">
      <w:pPr>
        <w:pStyle w:val="BodyText"/>
        <w:rPr>
          <w:rFonts w:ascii="Arial" w:hAnsi="Arial" w:cs="Arial"/>
          <w:b/>
          <w:color w:val="222222"/>
          <w:sz w:val="20"/>
          <w:szCs w:val="20"/>
          <w:u w:val="single"/>
          <w:lang w:val="en-US"/>
        </w:rPr>
      </w:pPr>
      <w:r w:rsidRPr="00C80CE0">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D1F57BE" w:rsidR="00E03C32" w:rsidRDefault="00986FB0" w:rsidP="00E03C32">
                  <w:pPr>
                    <w:pStyle w:val="BodyText"/>
                    <w:jc w:val="left"/>
                    <w:rPr>
                      <w:rFonts w:ascii="Arial" w:hAnsi="Arial" w:cs="Arial"/>
                      <w:b/>
                      <w:color w:val="222222"/>
                      <w:sz w:val="32"/>
                      <w:lang w:val="en-US"/>
                    </w:rPr>
                  </w:pPr>
                  <w:r w:rsidRPr="00986FB0">
                    <w:rPr>
                      <w:rFonts w:ascii="Arial" w:hAnsi="Arial" w:cs="Arial"/>
                      <w:b/>
                      <w:color w:val="222222"/>
                      <w:sz w:val="32"/>
                      <w:lang w:val="en-US"/>
                    </w:rPr>
                    <w:t>Eng 2024, 5(4), 3259-3283</w:t>
                  </w:r>
                  <w:r w:rsidR="00E03C32" w:rsidRPr="00640538">
                    <w:rPr>
                      <w:rFonts w:ascii="Arial" w:hAnsi="Arial" w:cs="Arial"/>
                      <w:b/>
                      <w:color w:val="222222"/>
                      <w:sz w:val="32"/>
                      <w:lang w:val="en-US"/>
                    </w:rPr>
                    <w:t>.</w:t>
                  </w:r>
                </w:p>
                <w:p w14:paraId="57E24C8C" w14:textId="3ED9974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986FB0" w:rsidRPr="00986FB0">
                    <w:rPr>
                      <w:rFonts w:ascii="Arial" w:hAnsi="Arial" w:cs="Arial"/>
                      <w:b/>
                      <w:color w:val="222222"/>
                      <w:sz w:val="32"/>
                      <w:lang w:val="en-US"/>
                    </w:rPr>
                    <w:t xml:space="preserve"> </w:t>
                  </w:r>
                  <w:hyperlink r:id="rId8" w:history="1">
                    <w:r w:rsidR="00986FB0" w:rsidRPr="00A3453B">
                      <w:rPr>
                        <w:rStyle w:val="Hyperlink"/>
                        <w:rFonts w:ascii="Arial" w:hAnsi="Arial" w:cs="Arial"/>
                        <w:b/>
                        <w:sz w:val="32"/>
                        <w:lang w:val="en-US"/>
                      </w:rPr>
                      <w:t>https://doi.org/10.3390/eng5040171</w:t>
                    </w:r>
                  </w:hyperlink>
                  <w:r w:rsidR="00986FB0">
                    <w:rPr>
                      <w:rFonts w:ascii="Arial" w:hAnsi="Arial" w:cs="Arial"/>
                      <w:b/>
                      <w:color w:val="222222"/>
                      <w:sz w:val="32"/>
                      <w:lang w:val="en-US"/>
                    </w:rPr>
                    <w:t xml:space="preserve"> </w:t>
                  </w:r>
                </w:p>
              </w:txbxContent>
            </v:textbox>
          </v:rect>
        </w:pict>
      </w:r>
    </w:p>
    <w:p w14:paraId="40641486" w14:textId="77777777" w:rsidR="00D9392F" w:rsidRPr="00C80CE0" w:rsidRDefault="002A3D7C" w:rsidP="00626025">
      <w:pPr>
        <w:pStyle w:val="BodyText"/>
        <w:jc w:val="left"/>
        <w:rPr>
          <w:rFonts w:ascii="Arial" w:hAnsi="Arial" w:cs="Arial"/>
          <w:color w:val="222222"/>
          <w:sz w:val="20"/>
          <w:szCs w:val="20"/>
          <w:lang w:val="en-IN"/>
        </w:rPr>
      </w:pPr>
      <w:r w:rsidRPr="00C80CE0">
        <w:rPr>
          <w:rFonts w:ascii="Arial" w:hAnsi="Arial" w:cs="Arial"/>
          <w:color w:val="222222"/>
          <w:sz w:val="20"/>
          <w:szCs w:val="20"/>
          <w:lang w:val="en-IN"/>
        </w:rPr>
        <w:br w:type="page"/>
      </w:r>
    </w:p>
    <w:p w14:paraId="5A743ECE" w14:textId="77777777" w:rsidR="00D27A79" w:rsidRPr="00C80CE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80CE0" w14:paraId="71A94C1F" w14:textId="77777777" w:rsidTr="007222C8">
        <w:tc>
          <w:tcPr>
            <w:tcW w:w="5000" w:type="pct"/>
            <w:gridSpan w:val="3"/>
            <w:tcBorders>
              <w:top w:val="nil"/>
              <w:left w:val="nil"/>
              <w:right w:val="nil"/>
            </w:tcBorders>
            <w:noWrap/>
          </w:tcPr>
          <w:p w14:paraId="0BC15285" w14:textId="75BEB51F" w:rsidR="00F1171E" w:rsidRPr="00C80CE0" w:rsidRDefault="00F1171E" w:rsidP="007222C8">
            <w:pPr>
              <w:pStyle w:val="Heading2"/>
              <w:jc w:val="left"/>
              <w:rPr>
                <w:rFonts w:ascii="Arial" w:hAnsi="Arial" w:cs="Arial"/>
                <w:lang w:val="en-GB"/>
              </w:rPr>
            </w:pPr>
            <w:r w:rsidRPr="00C80CE0">
              <w:rPr>
                <w:rFonts w:ascii="Arial" w:hAnsi="Arial" w:cs="Arial"/>
                <w:highlight w:val="yellow"/>
                <w:lang w:val="en-GB"/>
              </w:rPr>
              <w:t>PART  1:</w:t>
            </w:r>
            <w:r w:rsidRPr="00C80CE0">
              <w:rPr>
                <w:rFonts w:ascii="Arial" w:hAnsi="Arial" w:cs="Arial"/>
                <w:lang w:val="en-GB"/>
              </w:rPr>
              <w:t xml:space="preserve"> Comments</w:t>
            </w:r>
          </w:p>
          <w:p w14:paraId="1287753C" w14:textId="77777777" w:rsidR="00F1171E" w:rsidRPr="00C80CE0" w:rsidRDefault="00F1171E" w:rsidP="007222C8">
            <w:pPr>
              <w:rPr>
                <w:rFonts w:ascii="Arial" w:hAnsi="Arial" w:cs="Arial"/>
                <w:sz w:val="20"/>
                <w:szCs w:val="20"/>
                <w:lang w:val="en-GB"/>
              </w:rPr>
            </w:pPr>
          </w:p>
        </w:tc>
      </w:tr>
      <w:tr w:rsidR="00F1171E" w:rsidRPr="00C80CE0" w14:paraId="5EA12279" w14:textId="77777777" w:rsidTr="007222C8">
        <w:tc>
          <w:tcPr>
            <w:tcW w:w="1265" w:type="pct"/>
            <w:noWrap/>
          </w:tcPr>
          <w:p w14:paraId="7AE9682F" w14:textId="77777777" w:rsidR="00F1171E" w:rsidRPr="00C80CE0" w:rsidRDefault="00F1171E" w:rsidP="007222C8">
            <w:pPr>
              <w:pStyle w:val="Heading2"/>
              <w:jc w:val="left"/>
              <w:rPr>
                <w:rFonts w:ascii="Arial" w:hAnsi="Arial" w:cs="Arial"/>
                <w:lang w:val="en-GB"/>
              </w:rPr>
            </w:pPr>
          </w:p>
        </w:tc>
        <w:tc>
          <w:tcPr>
            <w:tcW w:w="2212" w:type="pct"/>
          </w:tcPr>
          <w:p w14:paraId="5B8DBE06" w14:textId="77777777" w:rsidR="00F1171E" w:rsidRPr="00C80CE0" w:rsidRDefault="00F1171E" w:rsidP="007222C8">
            <w:pPr>
              <w:pStyle w:val="Heading2"/>
              <w:jc w:val="left"/>
              <w:rPr>
                <w:rFonts w:ascii="Arial" w:hAnsi="Arial" w:cs="Arial"/>
                <w:lang w:val="en-GB"/>
              </w:rPr>
            </w:pPr>
            <w:r w:rsidRPr="00C80CE0">
              <w:rPr>
                <w:rFonts w:ascii="Arial" w:hAnsi="Arial" w:cs="Arial"/>
                <w:lang w:val="en-GB"/>
              </w:rPr>
              <w:t>Reviewer’s comment</w:t>
            </w:r>
          </w:p>
          <w:p w14:paraId="693A9C4D" w14:textId="77777777" w:rsidR="00421DBF" w:rsidRPr="00C80CE0" w:rsidRDefault="00421DBF" w:rsidP="00421DBF">
            <w:pPr>
              <w:rPr>
                <w:rFonts w:ascii="Arial" w:hAnsi="Arial" w:cs="Arial"/>
                <w:b/>
                <w:bCs/>
                <w:sz w:val="20"/>
                <w:szCs w:val="20"/>
              </w:rPr>
            </w:pPr>
            <w:r w:rsidRPr="00C80CE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80CE0" w:rsidRDefault="00421DBF" w:rsidP="00421DBF">
            <w:pPr>
              <w:rPr>
                <w:rFonts w:ascii="Arial" w:hAnsi="Arial" w:cs="Arial"/>
                <w:sz w:val="20"/>
                <w:szCs w:val="20"/>
                <w:lang w:val="en-GB"/>
              </w:rPr>
            </w:pPr>
          </w:p>
        </w:tc>
        <w:tc>
          <w:tcPr>
            <w:tcW w:w="1523" w:type="pct"/>
          </w:tcPr>
          <w:p w14:paraId="57792C30" w14:textId="77777777" w:rsidR="00F1171E" w:rsidRPr="00C80CE0" w:rsidRDefault="00F1171E" w:rsidP="007222C8">
            <w:pPr>
              <w:pStyle w:val="Heading2"/>
              <w:jc w:val="left"/>
              <w:rPr>
                <w:rFonts w:ascii="Arial" w:hAnsi="Arial" w:cs="Arial"/>
                <w:b w:val="0"/>
                <w:lang w:val="en-GB"/>
              </w:rPr>
            </w:pPr>
            <w:r w:rsidRPr="00C80CE0">
              <w:rPr>
                <w:rFonts w:ascii="Arial" w:hAnsi="Arial" w:cs="Arial"/>
                <w:lang w:val="en-GB"/>
              </w:rPr>
              <w:t>Author’s Feedback</w:t>
            </w:r>
            <w:r w:rsidRPr="00C80CE0">
              <w:rPr>
                <w:rFonts w:ascii="Arial" w:hAnsi="Arial" w:cs="Arial"/>
                <w:b w:val="0"/>
                <w:lang w:val="en-GB"/>
              </w:rPr>
              <w:t xml:space="preserve"> </w:t>
            </w:r>
            <w:r w:rsidRPr="00C80CE0">
              <w:rPr>
                <w:rFonts w:ascii="Arial" w:hAnsi="Arial" w:cs="Arial"/>
                <w:b w:val="0"/>
                <w:i/>
                <w:lang w:val="en-GB"/>
              </w:rPr>
              <w:t>(Please correct the manuscript and highlight that part in the manuscript. It is mandatory that authors should write his/her feedback here)</w:t>
            </w:r>
          </w:p>
        </w:tc>
      </w:tr>
      <w:tr w:rsidR="00F1171E" w:rsidRPr="00C80CE0" w14:paraId="5C0AB4EC" w14:textId="77777777" w:rsidTr="007222C8">
        <w:trPr>
          <w:trHeight w:val="1264"/>
        </w:trPr>
        <w:tc>
          <w:tcPr>
            <w:tcW w:w="1265" w:type="pct"/>
            <w:noWrap/>
          </w:tcPr>
          <w:p w14:paraId="66B47184" w14:textId="48030299" w:rsidR="00F1171E" w:rsidRPr="00C80CE0" w:rsidRDefault="00F1171E" w:rsidP="007222C8">
            <w:pPr>
              <w:ind w:left="360"/>
              <w:rPr>
                <w:rFonts w:ascii="Arial" w:hAnsi="Arial" w:cs="Arial"/>
                <w:b/>
                <w:bCs/>
                <w:sz w:val="20"/>
                <w:szCs w:val="20"/>
                <w:lang w:val="en-GB"/>
              </w:rPr>
            </w:pPr>
            <w:r w:rsidRPr="00C80CE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80CE0" w:rsidRDefault="00F1171E" w:rsidP="007222C8">
            <w:pPr>
              <w:ind w:left="360"/>
              <w:rPr>
                <w:rFonts w:ascii="Arial" w:eastAsia="MS Mincho" w:hAnsi="Arial" w:cs="Arial"/>
                <w:b/>
                <w:bCs/>
                <w:sz w:val="20"/>
                <w:szCs w:val="20"/>
                <w:lang w:val="en-GB"/>
              </w:rPr>
            </w:pPr>
          </w:p>
        </w:tc>
        <w:tc>
          <w:tcPr>
            <w:tcW w:w="2212" w:type="pct"/>
          </w:tcPr>
          <w:p w14:paraId="520BF865" w14:textId="77777777" w:rsidR="00F1171E" w:rsidRPr="00C80CE0" w:rsidRDefault="002423F1" w:rsidP="00334CAC">
            <w:pPr>
              <w:pStyle w:val="ListParagraph"/>
              <w:ind w:left="0"/>
              <w:jc w:val="lowKashida"/>
              <w:rPr>
                <w:rFonts w:ascii="Arial" w:hAnsi="Arial" w:cs="Arial"/>
                <w:b/>
                <w:bCs/>
                <w:sz w:val="20"/>
                <w:szCs w:val="20"/>
                <w:lang w:val="en-GB"/>
              </w:rPr>
            </w:pPr>
            <w:r w:rsidRPr="00C80CE0">
              <w:rPr>
                <w:rFonts w:ascii="Arial" w:hAnsi="Arial" w:cs="Arial"/>
                <w:b/>
                <w:bCs/>
                <w:sz w:val="20"/>
                <w:szCs w:val="20"/>
                <w:lang w:val="en-GB"/>
              </w:rPr>
              <w:t>Conducting accurate and reliable assessment on heritage structures without impacting the monuments integrity possess high importance. In this regard the manuscript is a valuable work relevant to the scope of novel methodologies for heritage inspection.</w:t>
            </w:r>
            <w:r w:rsidR="00BE4849" w:rsidRPr="00C80CE0">
              <w:rPr>
                <w:rFonts w:ascii="Arial" w:hAnsi="Arial" w:cs="Arial"/>
                <w:b/>
                <w:bCs/>
                <w:sz w:val="20"/>
                <w:szCs w:val="20"/>
                <w:lang w:val="en-GB"/>
              </w:rPr>
              <w:t xml:space="preserve"> </w:t>
            </w:r>
            <w:r w:rsidR="009367BA" w:rsidRPr="00C80CE0">
              <w:rPr>
                <w:rFonts w:ascii="Arial" w:hAnsi="Arial" w:cs="Arial"/>
                <w:b/>
                <w:bCs/>
                <w:sz w:val="20"/>
                <w:szCs w:val="20"/>
                <w:lang w:val="en-GB"/>
              </w:rPr>
              <w:t xml:space="preserve">Thermography, as one of the </w:t>
            </w:r>
            <w:r w:rsidR="009367BA" w:rsidRPr="00C80CE0">
              <w:rPr>
                <w:rFonts w:ascii="Arial" w:hAnsi="Arial" w:cs="Arial"/>
                <w:b/>
                <w:bCs/>
                <w:sz w:val="20"/>
                <w:szCs w:val="20"/>
              </w:rPr>
              <w:t>novel</w:t>
            </w:r>
            <w:r w:rsidR="009367BA" w:rsidRPr="00C80CE0">
              <w:rPr>
                <w:rFonts w:ascii="Arial" w:hAnsi="Arial" w:cs="Arial"/>
                <w:b/>
                <w:bCs/>
                <w:sz w:val="20"/>
                <w:szCs w:val="20"/>
                <w:lang w:val="en-GB"/>
              </w:rPr>
              <w:t xml:space="preserve"> non-destructive tests, is finding its place in the field of building sciences as well as heritage preservation.</w:t>
            </w:r>
          </w:p>
          <w:p w14:paraId="7DBC9196" w14:textId="1EFBE926" w:rsidR="009367BA" w:rsidRPr="00C80CE0" w:rsidRDefault="009367BA" w:rsidP="009367BA">
            <w:pPr>
              <w:pStyle w:val="ListParagraph"/>
              <w:ind w:left="0"/>
              <w:rPr>
                <w:rFonts w:ascii="Arial" w:hAnsi="Arial" w:cs="Arial"/>
                <w:b/>
                <w:bCs/>
                <w:sz w:val="20"/>
                <w:szCs w:val="20"/>
                <w:rtl/>
                <w:lang w:val="en-GB"/>
              </w:rPr>
            </w:pPr>
          </w:p>
        </w:tc>
        <w:tc>
          <w:tcPr>
            <w:tcW w:w="1523" w:type="pct"/>
          </w:tcPr>
          <w:p w14:paraId="462A339C" w14:textId="77777777" w:rsidR="00F1171E" w:rsidRPr="00C80CE0" w:rsidRDefault="00F1171E" w:rsidP="007222C8">
            <w:pPr>
              <w:pStyle w:val="Heading2"/>
              <w:jc w:val="left"/>
              <w:rPr>
                <w:rFonts w:ascii="Arial" w:hAnsi="Arial" w:cs="Arial"/>
                <w:b w:val="0"/>
                <w:lang w:val="en-GB"/>
              </w:rPr>
            </w:pPr>
          </w:p>
        </w:tc>
      </w:tr>
      <w:tr w:rsidR="00F1171E" w:rsidRPr="00C80CE0" w14:paraId="0D8B5B2C" w14:textId="77777777" w:rsidTr="007222C8">
        <w:trPr>
          <w:trHeight w:val="1262"/>
        </w:trPr>
        <w:tc>
          <w:tcPr>
            <w:tcW w:w="1265" w:type="pct"/>
            <w:noWrap/>
          </w:tcPr>
          <w:p w14:paraId="21CBA5FE" w14:textId="77777777" w:rsidR="00F1171E" w:rsidRPr="00C80CE0" w:rsidRDefault="00F1171E" w:rsidP="007222C8">
            <w:pPr>
              <w:ind w:left="360"/>
              <w:rPr>
                <w:rFonts w:ascii="Arial" w:hAnsi="Arial" w:cs="Arial"/>
                <w:b/>
                <w:bCs/>
                <w:sz w:val="20"/>
                <w:szCs w:val="20"/>
                <w:lang w:val="en-GB"/>
              </w:rPr>
            </w:pPr>
            <w:r w:rsidRPr="00C80CE0">
              <w:rPr>
                <w:rFonts w:ascii="Arial" w:hAnsi="Arial" w:cs="Arial"/>
                <w:b/>
                <w:bCs/>
                <w:sz w:val="20"/>
                <w:szCs w:val="20"/>
                <w:lang w:val="en-GB"/>
              </w:rPr>
              <w:t>Is the title of the article suitable?</w:t>
            </w:r>
          </w:p>
          <w:p w14:paraId="1CABB61A" w14:textId="77777777" w:rsidR="00F1171E" w:rsidRPr="00C80CE0" w:rsidRDefault="00F1171E" w:rsidP="007222C8">
            <w:pPr>
              <w:ind w:left="360"/>
              <w:rPr>
                <w:rFonts w:ascii="Arial" w:hAnsi="Arial" w:cs="Arial"/>
                <w:b/>
                <w:bCs/>
                <w:sz w:val="20"/>
                <w:szCs w:val="20"/>
                <w:lang w:val="en-GB"/>
              </w:rPr>
            </w:pPr>
            <w:r w:rsidRPr="00C80CE0">
              <w:rPr>
                <w:rFonts w:ascii="Arial" w:hAnsi="Arial" w:cs="Arial"/>
                <w:b/>
                <w:bCs/>
                <w:sz w:val="20"/>
                <w:szCs w:val="20"/>
                <w:lang w:val="en-GB"/>
              </w:rPr>
              <w:t>(If not please suggest an alternative title)</w:t>
            </w:r>
          </w:p>
          <w:p w14:paraId="0275B919" w14:textId="77777777" w:rsidR="00F1171E" w:rsidRPr="00C80CE0" w:rsidRDefault="00F1171E" w:rsidP="007222C8">
            <w:pPr>
              <w:pStyle w:val="Heading2"/>
              <w:jc w:val="left"/>
              <w:rPr>
                <w:rFonts w:ascii="Arial" w:hAnsi="Arial" w:cs="Arial"/>
                <w:u w:val="single"/>
                <w:lang w:val="en-GB"/>
              </w:rPr>
            </w:pPr>
          </w:p>
        </w:tc>
        <w:tc>
          <w:tcPr>
            <w:tcW w:w="2212" w:type="pct"/>
          </w:tcPr>
          <w:p w14:paraId="794AA9A7" w14:textId="304526D0" w:rsidR="00F1171E" w:rsidRPr="00C80CE0" w:rsidRDefault="002423F1" w:rsidP="007222C8">
            <w:pPr>
              <w:ind w:left="360"/>
              <w:rPr>
                <w:rFonts w:ascii="Arial" w:hAnsi="Arial" w:cs="Arial"/>
                <w:b/>
                <w:bCs/>
                <w:sz w:val="20"/>
                <w:szCs w:val="20"/>
                <w:lang w:val="en-GB"/>
              </w:rPr>
            </w:pPr>
            <w:r w:rsidRPr="00C80CE0">
              <w:rPr>
                <w:rFonts w:ascii="Arial" w:hAnsi="Arial" w:cs="Arial"/>
                <w:b/>
                <w:bCs/>
                <w:sz w:val="20"/>
                <w:szCs w:val="20"/>
                <w:lang w:val="en-GB"/>
              </w:rPr>
              <w:t>Yes</w:t>
            </w:r>
            <w:r w:rsidR="009367BA" w:rsidRPr="00C80CE0">
              <w:rPr>
                <w:rFonts w:ascii="Arial" w:hAnsi="Arial" w:cs="Arial"/>
                <w:b/>
                <w:bCs/>
                <w:sz w:val="20"/>
                <w:szCs w:val="20"/>
                <w:lang w:val="en-GB"/>
              </w:rPr>
              <w:t>.</w:t>
            </w:r>
          </w:p>
        </w:tc>
        <w:tc>
          <w:tcPr>
            <w:tcW w:w="1523" w:type="pct"/>
          </w:tcPr>
          <w:p w14:paraId="405B6701" w14:textId="77777777" w:rsidR="00F1171E" w:rsidRPr="00C80CE0" w:rsidRDefault="00F1171E" w:rsidP="007222C8">
            <w:pPr>
              <w:pStyle w:val="Heading2"/>
              <w:jc w:val="left"/>
              <w:rPr>
                <w:rFonts w:ascii="Arial" w:hAnsi="Arial" w:cs="Arial"/>
                <w:b w:val="0"/>
                <w:lang w:val="en-GB"/>
              </w:rPr>
            </w:pPr>
          </w:p>
        </w:tc>
      </w:tr>
      <w:tr w:rsidR="00F1171E" w:rsidRPr="00C80CE0" w14:paraId="5604762A" w14:textId="77777777" w:rsidTr="007222C8">
        <w:trPr>
          <w:trHeight w:val="1262"/>
        </w:trPr>
        <w:tc>
          <w:tcPr>
            <w:tcW w:w="1265" w:type="pct"/>
            <w:noWrap/>
          </w:tcPr>
          <w:p w14:paraId="3635573D" w14:textId="77777777" w:rsidR="00F1171E" w:rsidRPr="00C80CE0" w:rsidRDefault="00F1171E" w:rsidP="007222C8">
            <w:pPr>
              <w:pStyle w:val="Heading2"/>
              <w:ind w:left="360"/>
              <w:jc w:val="left"/>
              <w:rPr>
                <w:rFonts w:ascii="Arial" w:hAnsi="Arial" w:cs="Arial"/>
                <w:lang w:val="en-GB"/>
              </w:rPr>
            </w:pPr>
            <w:r w:rsidRPr="00C80CE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80CE0" w:rsidRDefault="00F1171E" w:rsidP="007222C8">
            <w:pPr>
              <w:pStyle w:val="Heading2"/>
              <w:jc w:val="left"/>
              <w:rPr>
                <w:rFonts w:ascii="Arial" w:hAnsi="Arial" w:cs="Arial"/>
                <w:u w:val="single"/>
                <w:lang w:val="en-GB"/>
              </w:rPr>
            </w:pPr>
          </w:p>
        </w:tc>
        <w:tc>
          <w:tcPr>
            <w:tcW w:w="2212" w:type="pct"/>
          </w:tcPr>
          <w:p w14:paraId="0FB7E83A" w14:textId="00882DB4" w:rsidR="00F1171E" w:rsidRPr="00C80CE0" w:rsidRDefault="002423F1" w:rsidP="007222C8">
            <w:pPr>
              <w:ind w:left="360"/>
              <w:rPr>
                <w:rFonts w:ascii="Arial" w:hAnsi="Arial" w:cs="Arial"/>
                <w:b/>
                <w:bCs/>
                <w:sz w:val="20"/>
                <w:szCs w:val="20"/>
                <w:lang w:val="en-GB"/>
              </w:rPr>
            </w:pPr>
            <w:r w:rsidRPr="00C80CE0">
              <w:rPr>
                <w:rFonts w:ascii="Arial" w:hAnsi="Arial" w:cs="Arial"/>
                <w:b/>
                <w:bCs/>
                <w:sz w:val="20"/>
                <w:szCs w:val="20"/>
                <w:lang w:val="en-GB"/>
              </w:rPr>
              <w:t>The abstract is comprehensive.</w:t>
            </w:r>
          </w:p>
        </w:tc>
        <w:tc>
          <w:tcPr>
            <w:tcW w:w="1523" w:type="pct"/>
          </w:tcPr>
          <w:p w14:paraId="1D54B730" w14:textId="77777777" w:rsidR="00F1171E" w:rsidRPr="00C80CE0" w:rsidRDefault="00F1171E" w:rsidP="007222C8">
            <w:pPr>
              <w:pStyle w:val="Heading2"/>
              <w:jc w:val="left"/>
              <w:rPr>
                <w:rFonts w:ascii="Arial" w:hAnsi="Arial" w:cs="Arial"/>
                <w:b w:val="0"/>
                <w:lang w:val="en-GB"/>
              </w:rPr>
            </w:pPr>
          </w:p>
        </w:tc>
      </w:tr>
      <w:tr w:rsidR="00F1171E" w:rsidRPr="00C80CE0" w14:paraId="2F579F54" w14:textId="77777777" w:rsidTr="007222C8">
        <w:trPr>
          <w:trHeight w:val="859"/>
        </w:trPr>
        <w:tc>
          <w:tcPr>
            <w:tcW w:w="1265" w:type="pct"/>
            <w:noWrap/>
          </w:tcPr>
          <w:p w14:paraId="04361F46" w14:textId="368783AB" w:rsidR="00F1171E" w:rsidRPr="00C80CE0" w:rsidRDefault="00DC6FED" w:rsidP="007222C8">
            <w:pPr>
              <w:ind w:left="360"/>
              <w:rPr>
                <w:rFonts w:ascii="Arial" w:hAnsi="Arial" w:cs="Arial"/>
                <w:b/>
                <w:bCs/>
                <w:sz w:val="20"/>
                <w:szCs w:val="20"/>
                <w:u w:val="single"/>
                <w:lang w:val="en-GB"/>
              </w:rPr>
            </w:pPr>
            <w:r w:rsidRPr="00C80CE0">
              <w:rPr>
                <w:rFonts w:ascii="Arial" w:hAnsi="Arial" w:cs="Arial"/>
                <w:b/>
                <w:bCs/>
                <w:sz w:val="20"/>
                <w:szCs w:val="20"/>
                <w:lang w:val="en-GB"/>
              </w:rPr>
              <w:t xml:space="preserve">Is the manuscript scientifically, correct? Please write here. </w:t>
            </w:r>
          </w:p>
        </w:tc>
        <w:tc>
          <w:tcPr>
            <w:tcW w:w="2212" w:type="pct"/>
          </w:tcPr>
          <w:p w14:paraId="1DCFF890" w14:textId="77777777" w:rsidR="002E0724" w:rsidRPr="00C80CE0" w:rsidRDefault="002E0724" w:rsidP="00334CAC">
            <w:pPr>
              <w:jc w:val="lowKashida"/>
              <w:rPr>
                <w:rFonts w:ascii="Arial" w:hAnsi="Arial" w:cs="Arial"/>
                <w:b/>
                <w:bCs/>
                <w:sz w:val="20"/>
                <w:szCs w:val="20"/>
                <w:lang w:val="en-GB"/>
              </w:rPr>
            </w:pPr>
            <w:r w:rsidRPr="00C80CE0">
              <w:rPr>
                <w:rFonts w:ascii="Arial" w:hAnsi="Arial" w:cs="Arial"/>
                <w:b/>
                <w:bCs/>
                <w:sz w:val="20"/>
                <w:szCs w:val="20"/>
                <w:lang w:val="en-GB"/>
              </w:rPr>
              <w:t>Authors put a noticeable effort to provide a coherent work, but still there are issues that can be addressed in order to present a justify research:</w:t>
            </w:r>
          </w:p>
          <w:p w14:paraId="0C9518F2" w14:textId="77777777" w:rsidR="004665B0" w:rsidRPr="00C80CE0" w:rsidRDefault="004665B0" w:rsidP="00334CAC">
            <w:pPr>
              <w:jc w:val="lowKashida"/>
              <w:rPr>
                <w:rFonts w:ascii="Arial" w:hAnsi="Arial" w:cs="Arial"/>
                <w:b/>
                <w:bCs/>
                <w:sz w:val="20"/>
                <w:szCs w:val="20"/>
                <w:lang w:val="en-GB"/>
              </w:rPr>
            </w:pPr>
          </w:p>
          <w:p w14:paraId="0B814C68" w14:textId="306553BC" w:rsidR="002E0724" w:rsidRPr="00C80CE0" w:rsidRDefault="002E0724" w:rsidP="00334CAC">
            <w:pPr>
              <w:jc w:val="lowKashida"/>
              <w:rPr>
                <w:rFonts w:ascii="Arial" w:hAnsi="Arial" w:cs="Arial"/>
                <w:b/>
                <w:bCs/>
                <w:sz w:val="20"/>
                <w:szCs w:val="20"/>
                <w:lang w:val="en-GB"/>
              </w:rPr>
            </w:pPr>
            <w:r w:rsidRPr="00C80CE0">
              <w:rPr>
                <w:rFonts w:ascii="Arial" w:hAnsi="Arial" w:cs="Arial"/>
                <w:b/>
                <w:bCs/>
                <w:sz w:val="20"/>
                <w:szCs w:val="20"/>
                <w:lang w:val="en-GB"/>
              </w:rPr>
              <w:t xml:space="preserve">1. There are issues with the body of the paper, The text is structured based on </w:t>
            </w:r>
            <w:r w:rsidR="009367BA" w:rsidRPr="00C80CE0">
              <w:rPr>
                <w:rFonts w:ascii="Arial" w:hAnsi="Arial" w:cs="Arial"/>
                <w:b/>
                <w:bCs/>
                <w:sz w:val="20"/>
                <w:szCs w:val="20"/>
                <w:lang w:val="en-GB"/>
              </w:rPr>
              <w:t>5</w:t>
            </w:r>
            <w:r w:rsidRPr="00C80CE0">
              <w:rPr>
                <w:rFonts w:ascii="Arial" w:hAnsi="Arial" w:cs="Arial"/>
                <w:b/>
                <w:bCs/>
                <w:sz w:val="20"/>
                <w:szCs w:val="20"/>
                <w:lang w:val="en-GB"/>
              </w:rPr>
              <w:t xml:space="preserve"> sections in terms </w:t>
            </w:r>
            <w:proofErr w:type="gramStart"/>
            <w:r w:rsidRPr="00C80CE0">
              <w:rPr>
                <w:rFonts w:ascii="Arial" w:hAnsi="Arial" w:cs="Arial"/>
                <w:b/>
                <w:bCs/>
                <w:sz w:val="20"/>
                <w:szCs w:val="20"/>
                <w:lang w:val="en-GB"/>
              </w:rPr>
              <w:t>of :</w:t>
            </w:r>
            <w:proofErr w:type="gramEnd"/>
            <w:r w:rsidR="004665B0" w:rsidRPr="00C80CE0">
              <w:rPr>
                <w:rFonts w:ascii="Arial" w:hAnsi="Arial" w:cs="Arial"/>
                <w:b/>
                <w:bCs/>
                <w:sz w:val="20"/>
                <w:szCs w:val="20"/>
                <w:lang w:val="en-GB"/>
              </w:rPr>
              <w:t xml:space="preserve"> </w:t>
            </w:r>
            <w:r w:rsidRPr="00C80CE0">
              <w:rPr>
                <w:rFonts w:ascii="Arial" w:hAnsi="Arial" w:cs="Arial"/>
                <w:b/>
                <w:bCs/>
                <w:sz w:val="20"/>
                <w:szCs w:val="20"/>
                <w:lang w:val="en-GB"/>
              </w:rPr>
              <w:t xml:space="preserve">Introduction, Materials and Methods, Results, Discussion, and Conclusion. </w:t>
            </w:r>
          </w:p>
          <w:p w14:paraId="5D91D71D" w14:textId="77777777" w:rsidR="004665B0" w:rsidRPr="00C80CE0" w:rsidRDefault="004665B0" w:rsidP="00334CAC">
            <w:pPr>
              <w:jc w:val="lowKashida"/>
              <w:rPr>
                <w:rFonts w:ascii="Arial" w:hAnsi="Arial" w:cs="Arial"/>
                <w:b/>
                <w:bCs/>
                <w:sz w:val="20"/>
                <w:szCs w:val="20"/>
                <w:lang w:val="en-GB"/>
              </w:rPr>
            </w:pPr>
          </w:p>
          <w:p w14:paraId="7A5CE7E0" w14:textId="77777777" w:rsidR="002E0724" w:rsidRPr="00C80CE0" w:rsidRDefault="002E0724" w:rsidP="00334CAC">
            <w:pPr>
              <w:jc w:val="lowKashida"/>
              <w:rPr>
                <w:rFonts w:ascii="Arial" w:hAnsi="Arial" w:cs="Arial"/>
                <w:b/>
                <w:bCs/>
                <w:sz w:val="20"/>
                <w:szCs w:val="20"/>
                <w:lang w:val="en-GB"/>
              </w:rPr>
            </w:pPr>
            <w:r w:rsidRPr="00C80CE0">
              <w:rPr>
                <w:rFonts w:ascii="Arial" w:hAnsi="Arial" w:cs="Arial"/>
                <w:b/>
                <w:bCs/>
                <w:sz w:val="20"/>
                <w:szCs w:val="20"/>
                <w:lang w:val="en-GB"/>
              </w:rPr>
              <w:t>The introduction part is quite long, providing an array of information which could easily belong to other sections. In addition, a literature review part is missing to demonstrate whether this work is along with the best practices in the state of the art or it provides a complete novel methodology.</w:t>
            </w:r>
          </w:p>
          <w:p w14:paraId="0D0B4AA2" w14:textId="77777777" w:rsidR="004665B0" w:rsidRPr="00C80CE0" w:rsidRDefault="004665B0" w:rsidP="00334CAC">
            <w:pPr>
              <w:jc w:val="lowKashida"/>
              <w:rPr>
                <w:rFonts w:ascii="Arial" w:hAnsi="Arial" w:cs="Arial"/>
                <w:b/>
                <w:bCs/>
                <w:sz w:val="20"/>
                <w:szCs w:val="20"/>
                <w:lang w:val="en-GB"/>
              </w:rPr>
            </w:pPr>
          </w:p>
          <w:p w14:paraId="5938821F" w14:textId="77777777" w:rsidR="002E0724" w:rsidRPr="00C80CE0" w:rsidRDefault="002E0724" w:rsidP="00334CAC">
            <w:pPr>
              <w:jc w:val="lowKashida"/>
              <w:rPr>
                <w:rFonts w:ascii="Arial" w:hAnsi="Arial" w:cs="Arial"/>
                <w:b/>
                <w:bCs/>
                <w:sz w:val="20"/>
                <w:szCs w:val="20"/>
                <w:lang w:val="en-GB"/>
              </w:rPr>
            </w:pPr>
            <w:r w:rsidRPr="00C80CE0">
              <w:rPr>
                <w:rFonts w:ascii="Arial" w:hAnsi="Arial" w:cs="Arial"/>
                <w:b/>
                <w:bCs/>
                <w:sz w:val="20"/>
                <w:szCs w:val="20"/>
                <w:lang w:val="en-GB"/>
              </w:rPr>
              <w:t>I suggest to include a “State of the art” section. Also, it is recommended to break the long introduction into sub-sections, since in the current condition it includes a wide-variety of topics as:</w:t>
            </w:r>
          </w:p>
          <w:p w14:paraId="67E4C1F1" w14:textId="77777777" w:rsidR="002E0724" w:rsidRPr="00C80CE0" w:rsidRDefault="002E0724" w:rsidP="00334CAC">
            <w:pPr>
              <w:jc w:val="lowKashida"/>
              <w:rPr>
                <w:rFonts w:ascii="Arial" w:hAnsi="Arial" w:cs="Arial"/>
                <w:b/>
                <w:bCs/>
                <w:sz w:val="20"/>
                <w:szCs w:val="20"/>
                <w:lang w:val="en-GB"/>
              </w:rPr>
            </w:pPr>
            <w:r w:rsidRPr="00C80CE0">
              <w:rPr>
                <w:rFonts w:ascii="Arial" w:hAnsi="Arial" w:cs="Arial"/>
                <w:b/>
                <w:bCs/>
                <w:sz w:val="20"/>
                <w:szCs w:val="20"/>
                <w:lang w:val="en-GB"/>
              </w:rPr>
              <w:t>•</w:t>
            </w:r>
            <w:r w:rsidRPr="00C80CE0">
              <w:rPr>
                <w:rFonts w:ascii="Arial" w:hAnsi="Arial" w:cs="Arial"/>
                <w:b/>
                <w:bCs/>
                <w:sz w:val="20"/>
                <w:szCs w:val="20"/>
                <w:lang w:val="en-GB"/>
              </w:rPr>
              <w:tab/>
              <w:t>The bridge physics data and historical data</w:t>
            </w:r>
          </w:p>
          <w:p w14:paraId="4DF11CDB" w14:textId="77777777" w:rsidR="002E0724" w:rsidRPr="00C80CE0" w:rsidRDefault="002E0724" w:rsidP="00334CAC">
            <w:pPr>
              <w:jc w:val="lowKashida"/>
              <w:rPr>
                <w:rFonts w:ascii="Arial" w:hAnsi="Arial" w:cs="Arial"/>
                <w:b/>
                <w:bCs/>
                <w:sz w:val="20"/>
                <w:szCs w:val="20"/>
                <w:lang w:val="en-GB"/>
              </w:rPr>
            </w:pPr>
            <w:r w:rsidRPr="00C80CE0">
              <w:rPr>
                <w:rFonts w:ascii="Arial" w:hAnsi="Arial" w:cs="Arial"/>
                <w:b/>
                <w:bCs/>
                <w:sz w:val="20"/>
                <w:szCs w:val="20"/>
                <w:lang w:val="en-GB"/>
              </w:rPr>
              <w:t>•</w:t>
            </w:r>
            <w:r w:rsidRPr="00C80CE0">
              <w:rPr>
                <w:rFonts w:ascii="Arial" w:hAnsi="Arial" w:cs="Arial"/>
                <w:b/>
                <w:bCs/>
                <w:sz w:val="20"/>
                <w:szCs w:val="20"/>
                <w:lang w:val="en-GB"/>
              </w:rPr>
              <w:tab/>
              <w:t>Drone-oriented information</w:t>
            </w:r>
          </w:p>
          <w:p w14:paraId="35ECE363" w14:textId="77777777" w:rsidR="002E0724" w:rsidRPr="00C80CE0" w:rsidRDefault="002E0724" w:rsidP="00334CAC">
            <w:pPr>
              <w:jc w:val="lowKashida"/>
              <w:rPr>
                <w:rFonts w:ascii="Arial" w:hAnsi="Arial" w:cs="Arial"/>
                <w:b/>
                <w:bCs/>
                <w:sz w:val="20"/>
                <w:szCs w:val="20"/>
                <w:lang w:val="en-GB"/>
              </w:rPr>
            </w:pPr>
            <w:r w:rsidRPr="00C80CE0">
              <w:rPr>
                <w:rFonts w:ascii="Arial" w:hAnsi="Arial" w:cs="Arial"/>
                <w:b/>
                <w:bCs/>
                <w:sz w:val="20"/>
                <w:szCs w:val="20"/>
                <w:lang w:val="en-GB"/>
              </w:rPr>
              <w:t>•</w:t>
            </w:r>
            <w:r w:rsidRPr="00C80CE0">
              <w:rPr>
                <w:rFonts w:ascii="Arial" w:hAnsi="Arial" w:cs="Arial"/>
                <w:b/>
                <w:bCs/>
                <w:sz w:val="20"/>
                <w:szCs w:val="20"/>
                <w:lang w:val="en-GB"/>
              </w:rPr>
              <w:tab/>
              <w:t>Thermography-oriented data</w:t>
            </w:r>
          </w:p>
          <w:p w14:paraId="5BDC2108" w14:textId="77777777" w:rsidR="002E0724" w:rsidRPr="00C80CE0" w:rsidRDefault="002E0724" w:rsidP="00334CAC">
            <w:pPr>
              <w:jc w:val="lowKashida"/>
              <w:rPr>
                <w:rFonts w:ascii="Arial" w:hAnsi="Arial" w:cs="Arial"/>
                <w:b/>
                <w:bCs/>
                <w:sz w:val="20"/>
                <w:szCs w:val="20"/>
                <w:lang w:val="en-GB"/>
              </w:rPr>
            </w:pPr>
            <w:r w:rsidRPr="00C80CE0">
              <w:rPr>
                <w:rFonts w:ascii="Arial" w:hAnsi="Arial" w:cs="Arial"/>
                <w:b/>
                <w:bCs/>
                <w:sz w:val="20"/>
                <w:szCs w:val="20"/>
                <w:lang w:val="en-GB"/>
              </w:rPr>
              <w:t>•</w:t>
            </w:r>
            <w:r w:rsidRPr="00C80CE0">
              <w:rPr>
                <w:rFonts w:ascii="Arial" w:hAnsi="Arial" w:cs="Arial"/>
                <w:b/>
                <w:bCs/>
                <w:sz w:val="20"/>
                <w:szCs w:val="20"/>
                <w:lang w:val="en-GB"/>
              </w:rPr>
              <w:tab/>
              <w:t>Damages in the foundation and so on.</w:t>
            </w:r>
          </w:p>
          <w:p w14:paraId="26EC2878" w14:textId="77777777" w:rsidR="002E0724" w:rsidRPr="00C80CE0" w:rsidRDefault="002E0724" w:rsidP="00334CAC">
            <w:pPr>
              <w:jc w:val="lowKashida"/>
              <w:rPr>
                <w:rFonts w:ascii="Arial" w:hAnsi="Arial" w:cs="Arial"/>
                <w:b/>
                <w:bCs/>
                <w:sz w:val="20"/>
                <w:szCs w:val="20"/>
                <w:rtl/>
                <w:lang w:val="en-GB"/>
              </w:rPr>
            </w:pPr>
          </w:p>
          <w:p w14:paraId="4CD94109" w14:textId="77777777" w:rsidR="002E0724" w:rsidRPr="00C80CE0" w:rsidRDefault="002E0724" w:rsidP="00334CAC">
            <w:pPr>
              <w:jc w:val="lowKashida"/>
              <w:rPr>
                <w:rFonts w:ascii="Arial" w:hAnsi="Arial" w:cs="Arial"/>
                <w:b/>
                <w:bCs/>
                <w:sz w:val="20"/>
                <w:szCs w:val="20"/>
                <w:lang w:val="en-GB"/>
              </w:rPr>
            </w:pPr>
            <w:r w:rsidRPr="00C80CE0">
              <w:rPr>
                <w:rFonts w:ascii="Arial" w:hAnsi="Arial" w:cs="Arial"/>
                <w:b/>
                <w:bCs/>
                <w:sz w:val="20"/>
                <w:szCs w:val="20"/>
                <w:lang w:val="en-GB"/>
              </w:rPr>
              <w:t>2. It is expected that the introduction section systematically addresses problem statement based on the manuscript title and narrowing down the subject, all the other statements could be included in following parts (as they are repeated mostly).</w:t>
            </w:r>
          </w:p>
          <w:p w14:paraId="45A0CE03" w14:textId="77777777" w:rsidR="002E0724" w:rsidRPr="00C80CE0" w:rsidRDefault="002E0724" w:rsidP="00334CAC">
            <w:pPr>
              <w:jc w:val="lowKashida"/>
              <w:rPr>
                <w:rFonts w:ascii="Arial" w:hAnsi="Arial" w:cs="Arial"/>
                <w:b/>
                <w:bCs/>
                <w:sz w:val="20"/>
                <w:szCs w:val="20"/>
                <w:rtl/>
                <w:lang w:val="en-GB"/>
              </w:rPr>
            </w:pPr>
          </w:p>
          <w:p w14:paraId="450C1777" w14:textId="77777777" w:rsidR="002E0724" w:rsidRPr="00C80CE0" w:rsidRDefault="002E0724" w:rsidP="00334CAC">
            <w:pPr>
              <w:jc w:val="lowKashida"/>
              <w:rPr>
                <w:rFonts w:ascii="Arial" w:hAnsi="Arial" w:cs="Arial"/>
                <w:b/>
                <w:bCs/>
                <w:sz w:val="20"/>
                <w:szCs w:val="20"/>
                <w:lang w:val="en-GB"/>
              </w:rPr>
            </w:pPr>
            <w:r w:rsidRPr="00C80CE0">
              <w:rPr>
                <w:rFonts w:ascii="Arial" w:hAnsi="Arial" w:cs="Arial"/>
                <w:b/>
                <w:bCs/>
                <w:sz w:val="20"/>
                <w:szCs w:val="20"/>
                <w:lang w:val="en-GB"/>
              </w:rPr>
              <w:t>3. The literature review should clearly identify the state-of-the-art and locate the current work in the context. The previous works, their research parameters and findings are not clearly reflected in the manuscript. It is obvious that a lot of effort has been made to do practical work in this research, but due to the lack of providing parameter classification resulted as summary of scientific literature and similar works (in form of tables, diagrams, etc.) it is not coherent research yet.</w:t>
            </w:r>
          </w:p>
          <w:p w14:paraId="3E0C5539" w14:textId="77777777" w:rsidR="004665B0" w:rsidRPr="00C80CE0" w:rsidRDefault="004665B0" w:rsidP="00334CAC">
            <w:pPr>
              <w:jc w:val="lowKashida"/>
              <w:rPr>
                <w:rFonts w:ascii="Arial" w:hAnsi="Arial" w:cs="Arial"/>
                <w:b/>
                <w:bCs/>
                <w:sz w:val="20"/>
                <w:szCs w:val="20"/>
                <w:lang w:val="en-GB"/>
              </w:rPr>
            </w:pPr>
          </w:p>
          <w:p w14:paraId="7BED09EB" w14:textId="128F9BF4" w:rsidR="002E0724" w:rsidRPr="00C80CE0" w:rsidRDefault="002E0724" w:rsidP="00334CAC">
            <w:pPr>
              <w:jc w:val="lowKashida"/>
              <w:rPr>
                <w:rFonts w:ascii="Arial" w:hAnsi="Arial" w:cs="Arial"/>
                <w:b/>
                <w:bCs/>
                <w:sz w:val="20"/>
                <w:szCs w:val="20"/>
                <w:lang w:val="en-GB"/>
              </w:rPr>
            </w:pPr>
            <w:r w:rsidRPr="00C80CE0">
              <w:rPr>
                <w:rFonts w:ascii="Arial" w:hAnsi="Arial" w:cs="Arial"/>
                <w:b/>
                <w:bCs/>
                <w:sz w:val="20"/>
                <w:szCs w:val="20"/>
                <w:lang w:val="en-GB"/>
              </w:rPr>
              <w:t xml:space="preserve">4. It is expected that the structure of research framework be based on the literature review. How current framework has raised from the literature is not clear. Supporting the proposed </w:t>
            </w:r>
            <w:r w:rsidRPr="00C80CE0">
              <w:rPr>
                <w:rFonts w:ascii="Arial" w:hAnsi="Arial" w:cs="Arial"/>
                <w:b/>
                <w:bCs/>
                <w:sz w:val="20"/>
                <w:szCs w:val="20"/>
                <w:lang w:val="en-GB"/>
              </w:rPr>
              <w:lastRenderedPageBreak/>
              <w:t>framework with data from the literature, eliminates the possible authors' bias.</w:t>
            </w:r>
          </w:p>
          <w:p w14:paraId="4FA26678" w14:textId="77777777" w:rsidR="002E0724" w:rsidRPr="00C80CE0" w:rsidRDefault="002E0724" w:rsidP="00334CAC">
            <w:pPr>
              <w:jc w:val="lowKashida"/>
              <w:rPr>
                <w:rFonts w:ascii="Arial" w:hAnsi="Arial" w:cs="Arial"/>
                <w:b/>
                <w:bCs/>
                <w:sz w:val="20"/>
                <w:szCs w:val="20"/>
                <w:rtl/>
                <w:lang w:val="en-GB"/>
              </w:rPr>
            </w:pPr>
          </w:p>
          <w:p w14:paraId="7B5823B1" w14:textId="5B4EA79E" w:rsidR="002E0724" w:rsidRPr="00C80CE0" w:rsidRDefault="004665B0" w:rsidP="00334CAC">
            <w:pPr>
              <w:jc w:val="lowKashida"/>
              <w:rPr>
                <w:rFonts w:ascii="Arial" w:hAnsi="Arial" w:cs="Arial"/>
                <w:b/>
                <w:bCs/>
                <w:sz w:val="20"/>
                <w:szCs w:val="20"/>
                <w:lang w:val="en-GB"/>
              </w:rPr>
            </w:pPr>
            <w:r w:rsidRPr="00C80CE0">
              <w:rPr>
                <w:rFonts w:ascii="Arial" w:hAnsi="Arial" w:cs="Arial"/>
                <w:b/>
                <w:bCs/>
                <w:sz w:val="20"/>
                <w:szCs w:val="20"/>
                <w:lang w:val="en-GB"/>
              </w:rPr>
              <w:t>5</w:t>
            </w:r>
            <w:r w:rsidR="002E0724" w:rsidRPr="00C80CE0">
              <w:rPr>
                <w:rFonts w:ascii="Arial" w:hAnsi="Arial" w:cs="Arial"/>
                <w:b/>
                <w:bCs/>
                <w:sz w:val="20"/>
                <w:szCs w:val="20"/>
                <w:lang w:val="en-GB"/>
              </w:rPr>
              <w:t>. In “Materials and Methods” section, I suggest to provide a summarized methodology flowchart/demonstration in line with titles provided in “Results” section.</w:t>
            </w:r>
          </w:p>
          <w:p w14:paraId="7F5E3508" w14:textId="77777777" w:rsidR="002E0724" w:rsidRPr="00C80CE0" w:rsidRDefault="002E0724" w:rsidP="00334CAC">
            <w:pPr>
              <w:jc w:val="lowKashida"/>
              <w:rPr>
                <w:rFonts w:ascii="Arial" w:hAnsi="Arial" w:cs="Arial"/>
                <w:b/>
                <w:bCs/>
                <w:sz w:val="20"/>
                <w:szCs w:val="20"/>
                <w:rtl/>
                <w:lang w:val="en-GB"/>
              </w:rPr>
            </w:pPr>
          </w:p>
          <w:p w14:paraId="5C257E4C" w14:textId="408D8785" w:rsidR="002E0724" w:rsidRPr="00C80CE0" w:rsidRDefault="004665B0" w:rsidP="00334CAC">
            <w:pPr>
              <w:jc w:val="lowKashida"/>
              <w:rPr>
                <w:rFonts w:ascii="Arial" w:hAnsi="Arial" w:cs="Arial"/>
                <w:b/>
                <w:bCs/>
                <w:sz w:val="20"/>
                <w:szCs w:val="20"/>
                <w:lang w:val="en-GB"/>
              </w:rPr>
            </w:pPr>
            <w:r w:rsidRPr="00C80CE0">
              <w:rPr>
                <w:rFonts w:ascii="Arial" w:hAnsi="Arial" w:cs="Arial"/>
                <w:b/>
                <w:bCs/>
                <w:sz w:val="20"/>
                <w:szCs w:val="20"/>
                <w:lang w:val="en-GB"/>
              </w:rPr>
              <w:t>6</w:t>
            </w:r>
            <w:r w:rsidR="002E0724" w:rsidRPr="00C80CE0">
              <w:rPr>
                <w:rFonts w:ascii="Arial" w:hAnsi="Arial" w:cs="Arial"/>
                <w:b/>
                <w:bCs/>
                <w:sz w:val="20"/>
                <w:szCs w:val="20"/>
                <w:lang w:val="en-GB"/>
              </w:rPr>
              <w:t xml:space="preserve">. The content related to literature review has been distributed all along the manuscript, which disrupts the reader. </w:t>
            </w:r>
          </w:p>
          <w:p w14:paraId="256B1655" w14:textId="77777777" w:rsidR="002E0724" w:rsidRPr="00C80CE0" w:rsidRDefault="002E0724" w:rsidP="00334CAC">
            <w:pPr>
              <w:jc w:val="lowKashida"/>
              <w:rPr>
                <w:rFonts w:ascii="Arial" w:hAnsi="Arial" w:cs="Arial"/>
                <w:b/>
                <w:bCs/>
                <w:sz w:val="20"/>
                <w:szCs w:val="20"/>
                <w:rtl/>
                <w:lang w:val="en-GB"/>
              </w:rPr>
            </w:pPr>
          </w:p>
          <w:p w14:paraId="184483DD" w14:textId="374A84A7" w:rsidR="002E0724" w:rsidRPr="00C80CE0" w:rsidRDefault="004665B0" w:rsidP="00334CAC">
            <w:pPr>
              <w:jc w:val="lowKashida"/>
              <w:rPr>
                <w:rFonts w:ascii="Arial" w:hAnsi="Arial" w:cs="Arial"/>
                <w:b/>
                <w:bCs/>
                <w:sz w:val="20"/>
                <w:szCs w:val="20"/>
                <w:lang w:val="en-GB"/>
              </w:rPr>
            </w:pPr>
            <w:r w:rsidRPr="00C80CE0">
              <w:rPr>
                <w:rFonts w:ascii="Arial" w:hAnsi="Arial" w:cs="Arial"/>
                <w:b/>
                <w:bCs/>
                <w:sz w:val="20"/>
                <w:szCs w:val="20"/>
                <w:lang w:val="en-GB"/>
              </w:rPr>
              <w:t>7</w:t>
            </w:r>
            <w:r w:rsidR="002E0724" w:rsidRPr="00C80CE0">
              <w:rPr>
                <w:rFonts w:ascii="Arial" w:hAnsi="Arial" w:cs="Arial"/>
                <w:b/>
                <w:bCs/>
                <w:sz w:val="20"/>
                <w:szCs w:val="20"/>
                <w:lang w:val="en-GB"/>
              </w:rPr>
              <w:t>. It is highly suggested to provide a uniform regime which classifies any 1) observation, 2) analysis, and 3) conclusion, in the “Results” section. The current format provides twisted ambiguous data. I also suggest a summary table for this section.</w:t>
            </w:r>
          </w:p>
          <w:p w14:paraId="1783659E" w14:textId="77777777" w:rsidR="002E0724" w:rsidRPr="00C80CE0" w:rsidRDefault="002E0724" w:rsidP="00334CAC">
            <w:pPr>
              <w:jc w:val="lowKashida"/>
              <w:rPr>
                <w:rFonts w:ascii="Arial" w:hAnsi="Arial" w:cs="Arial"/>
                <w:b/>
                <w:bCs/>
                <w:sz w:val="20"/>
                <w:szCs w:val="20"/>
                <w:rtl/>
                <w:lang w:val="en-GB"/>
              </w:rPr>
            </w:pPr>
          </w:p>
          <w:p w14:paraId="26DE17F2" w14:textId="0104064C" w:rsidR="002E0724" w:rsidRPr="00C80CE0" w:rsidRDefault="004665B0" w:rsidP="00334CAC">
            <w:pPr>
              <w:jc w:val="lowKashida"/>
              <w:rPr>
                <w:rFonts w:ascii="Arial" w:hAnsi="Arial" w:cs="Arial"/>
                <w:b/>
                <w:bCs/>
                <w:sz w:val="20"/>
                <w:szCs w:val="20"/>
                <w:lang w:val="en-GB"/>
              </w:rPr>
            </w:pPr>
            <w:r w:rsidRPr="00C80CE0">
              <w:rPr>
                <w:rFonts w:ascii="Arial" w:hAnsi="Arial" w:cs="Arial"/>
                <w:b/>
                <w:bCs/>
                <w:sz w:val="20"/>
                <w:szCs w:val="20"/>
                <w:lang w:val="en-GB"/>
              </w:rPr>
              <w:t>8</w:t>
            </w:r>
            <w:r w:rsidR="002E0724" w:rsidRPr="00C80CE0">
              <w:rPr>
                <w:rFonts w:ascii="Arial" w:hAnsi="Arial" w:cs="Arial"/>
                <w:b/>
                <w:bCs/>
                <w:sz w:val="20"/>
                <w:szCs w:val="20"/>
                <w:lang w:val="en-GB"/>
              </w:rPr>
              <w:t xml:space="preserve">. The first paragraph of “Discussion” section is more relevant to conclusion. Then it is followed with a discussion on the benefits of drones for the inspection, </w:t>
            </w:r>
            <w:proofErr w:type="gramStart"/>
            <w:r w:rsidR="002E0724" w:rsidRPr="00C80CE0">
              <w:rPr>
                <w:rFonts w:ascii="Arial" w:hAnsi="Arial" w:cs="Arial"/>
                <w:b/>
                <w:bCs/>
                <w:sz w:val="20"/>
                <w:szCs w:val="20"/>
                <w:lang w:val="en-GB"/>
              </w:rPr>
              <w:t>an</w:t>
            </w:r>
            <w:proofErr w:type="gramEnd"/>
            <w:r w:rsidR="002E0724" w:rsidRPr="00C80CE0">
              <w:rPr>
                <w:rFonts w:ascii="Arial" w:hAnsi="Arial" w:cs="Arial"/>
                <w:b/>
                <w:bCs/>
                <w:sz w:val="20"/>
                <w:szCs w:val="20"/>
                <w:lang w:val="en-GB"/>
              </w:rPr>
              <w:t xml:space="preserve"> statement on the thermography benefits, etc. which all were already stated in the “Introduction” section.</w:t>
            </w:r>
          </w:p>
          <w:p w14:paraId="395421D1" w14:textId="77777777" w:rsidR="002E0724" w:rsidRPr="00C80CE0" w:rsidRDefault="002E0724" w:rsidP="00334CAC">
            <w:pPr>
              <w:jc w:val="lowKashida"/>
              <w:rPr>
                <w:rFonts w:ascii="Arial" w:hAnsi="Arial" w:cs="Arial"/>
                <w:b/>
                <w:bCs/>
                <w:sz w:val="20"/>
                <w:szCs w:val="20"/>
                <w:rtl/>
                <w:lang w:val="en-GB"/>
              </w:rPr>
            </w:pPr>
          </w:p>
          <w:p w14:paraId="2B5A7721" w14:textId="77777777" w:rsidR="002E0724" w:rsidRPr="00C80CE0" w:rsidRDefault="002E0724" w:rsidP="00334CAC">
            <w:pPr>
              <w:jc w:val="lowKashida"/>
              <w:rPr>
                <w:rFonts w:ascii="Arial" w:hAnsi="Arial" w:cs="Arial"/>
                <w:b/>
                <w:bCs/>
                <w:sz w:val="20"/>
                <w:szCs w:val="20"/>
                <w:lang w:val="en-GB"/>
              </w:rPr>
            </w:pPr>
          </w:p>
        </w:tc>
        <w:tc>
          <w:tcPr>
            <w:tcW w:w="1523" w:type="pct"/>
          </w:tcPr>
          <w:p w14:paraId="4898F764" w14:textId="77777777" w:rsidR="00F1171E" w:rsidRPr="00C80CE0" w:rsidRDefault="00F1171E" w:rsidP="007222C8">
            <w:pPr>
              <w:pStyle w:val="Heading2"/>
              <w:jc w:val="left"/>
              <w:rPr>
                <w:rFonts w:ascii="Arial" w:hAnsi="Arial" w:cs="Arial"/>
                <w:b w:val="0"/>
                <w:lang w:val="en-GB"/>
              </w:rPr>
            </w:pPr>
          </w:p>
        </w:tc>
      </w:tr>
      <w:tr w:rsidR="00F1171E" w:rsidRPr="00C80CE0" w14:paraId="73739464" w14:textId="77777777" w:rsidTr="007222C8">
        <w:trPr>
          <w:trHeight w:val="703"/>
        </w:trPr>
        <w:tc>
          <w:tcPr>
            <w:tcW w:w="1265" w:type="pct"/>
            <w:noWrap/>
          </w:tcPr>
          <w:p w14:paraId="09C25322" w14:textId="77777777" w:rsidR="00F1171E" w:rsidRPr="00C80CE0" w:rsidRDefault="00F1171E" w:rsidP="007222C8">
            <w:pPr>
              <w:ind w:left="360"/>
              <w:rPr>
                <w:rFonts w:ascii="Arial" w:hAnsi="Arial" w:cs="Arial"/>
                <w:b/>
                <w:bCs/>
                <w:sz w:val="20"/>
                <w:szCs w:val="20"/>
                <w:lang w:val="en-GB"/>
              </w:rPr>
            </w:pPr>
            <w:r w:rsidRPr="00C80CE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80CE0" w:rsidRDefault="00F1171E" w:rsidP="007222C8">
            <w:pPr>
              <w:ind w:left="360"/>
              <w:rPr>
                <w:rFonts w:ascii="Arial" w:hAnsi="Arial" w:cs="Arial"/>
                <w:b/>
                <w:bCs/>
                <w:sz w:val="20"/>
                <w:szCs w:val="20"/>
                <w:u w:val="single"/>
                <w:lang w:val="en-GB"/>
              </w:rPr>
            </w:pPr>
            <w:r w:rsidRPr="00C80CE0">
              <w:rPr>
                <w:rFonts w:ascii="Arial" w:hAnsi="Arial" w:cs="Arial"/>
                <w:b/>
                <w:bCs/>
                <w:sz w:val="20"/>
                <w:szCs w:val="20"/>
                <w:u w:val="single"/>
                <w:lang w:val="en-GB"/>
              </w:rPr>
              <w:t>-</w:t>
            </w:r>
          </w:p>
        </w:tc>
        <w:tc>
          <w:tcPr>
            <w:tcW w:w="2212" w:type="pct"/>
          </w:tcPr>
          <w:p w14:paraId="6D84D65B" w14:textId="57AAAD36" w:rsidR="00F1171E" w:rsidRPr="00C80CE0" w:rsidRDefault="002E0724" w:rsidP="00334CAC">
            <w:pPr>
              <w:pStyle w:val="ListParagraph"/>
              <w:ind w:left="0"/>
              <w:jc w:val="lowKashida"/>
              <w:rPr>
                <w:rFonts w:ascii="Arial" w:hAnsi="Arial" w:cs="Arial"/>
                <w:b/>
                <w:bCs/>
                <w:sz w:val="20"/>
                <w:szCs w:val="20"/>
                <w:lang w:val="en-GB"/>
              </w:rPr>
            </w:pPr>
            <w:r w:rsidRPr="00C80CE0">
              <w:rPr>
                <w:rFonts w:ascii="Arial" w:hAnsi="Arial" w:cs="Arial"/>
                <w:b/>
                <w:bCs/>
                <w:sz w:val="20"/>
                <w:szCs w:val="20"/>
                <w:lang w:val="en-GB"/>
              </w:rPr>
              <w:t xml:space="preserve">Yes, </w:t>
            </w:r>
            <w:r w:rsidR="009573BB" w:rsidRPr="00C80CE0">
              <w:rPr>
                <w:rFonts w:ascii="Arial" w:hAnsi="Arial" w:cs="Arial"/>
                <w:b/>
                <w:bCs/>
                <w:sz w:val="20"/>
                <w:szCs w:val="20"/>
                <w:lang w:val="en-GB"/>
              </w:rPr>
              <w:t xml:space="preserve">but </w:t>
            </w:r>
            <w:r w:rsidR="00C65F85" w:rsidRPr="00C80CE0">
              <w:rPr>
                <w:rFonts w:ascii="Arial" w:hAnsi="Arial" w:cs="Arial"/>
                <w:b/>
                <w:bCs/>
                <w:sz w:val="20"/>
                <w:szCs w:val="20"/>
                <w:lang w:val="en-GB"/>
              </w:rPr>
              <w:t xml:space="preserve">these should be addressed: </w:t>
            </w:r>
          </w:p>
          <w:p w14:paraId="5FBE0C92" w14:textId="77777777" w:rsidR="00C65F85" w:rsidRPr="00C80CE0" w:rsidRDefault="00C65F85" w:rsidP="00334CAC">
            <w:pPr>
              <w:pStyle w:val="ListParagraph"/>
              <w:ind w:left="0"/>
              <w:jc w:val="lowKashida"/>
              <w:rPr>
                <w:rFonts w:ascii="Arial" w:hAnsi="Arial" w:cs="Arial"/>
                <w:b/>
                <w:bCs/>
                <w:sz w:val="20"/>
                <w:szCs w:val="20"/>
                <w:lang w:val="en-GB"/>
              </w:rPr>
            </w:pPr>
          </w:p>
          <w:p w14:paraId="1776E6B4" w14:textId="7AA4C832" w:rsidR="002E0724" w:rsidRPr="00C80CE0" w:rsidRDefault="002E0724" w:rsidP="00334CAC">
            <w:pPr>
              <w:jc w:val="lowKashida"/>
              <w:rPr>
                <w:rFonts w:ascii="Arial" w:hAnsi="Arial" w:cs="Arial"/>
                <w:b/>
                <w:bCs/>
                <w:sz w:val="20"/>
                <w:szCs w:val="20"/>
              </w:rPr>
            </w:pPr>
            <w:r w:rsidRPr="00C80CE0">
              <w:rPr>
                <w:rFonts w:ascii="Arial" w:hAnsi="Arial" w:cs="Arial"/>
                <w:b/>
                <w:bCs/>
                <w:sz w:val="20"/>
                <w:szCs w:val="20"/>
              </w:rPr>
              <w:t>In Page 6 authors state that “Ideally, measurements should be taken when the ambient temperature is around 25 ◦C, with a solar intensity of 1000 W/m2 and some cloud cover” but do not provide any reference or supporting data for these measures</w:t>
            </w:r>
            <w:r w:rsidRPr="00C80CE0">
              <w:rPr>
                <w:rFonts w:ascii="Arial" w:hAnsi="Arial" w:cs="Arial"/>
                <w:b/>
                <w:bCs/>
                <w:sz w:val="20"/>
                <w:szCs w:val="20"/>
                <w:rtl/>
                <w:lang w:bidi="fa-IR"/>
              </w:rPr>
              <w:t>.</w:t>
            </w:r>
          </w:p>
          <w:p w14:paraId="477D4AFA" w14:textId="77777777" w:rsidR="002E0724" w:rsidRPr="00C80CE0" w:rsidRDefault="002E0724" w:rsidP="00334CAC">
            <w:pPr>
              <w:jc w:val="lowKashida"/>
              <w:rPr>
                <w:rFonts w:ascii="Arial" w:hAnsi="Arial" w:cs="Arial"/>
                <w:b/>
                <w:bCs/>
                <w:sz w:val="20"/>
                <w:szCs w:val="20"/>
              </w:rPr>
            </w:pPr>
          </w:p>
          <w:p w14:paraId="2CB22C84" w14:textId="0E996544" w:rsidR="002E0724" w:rsidRPr="00C80CE0" w:rsidRDefault="002E0724" w:rsidP="00334CAC">
            <w:pPr>
              <w:jc w:val="lowKashida"/>
              <w:rPr>
                <w:rFonts w:ascii="Arial" w:hAnsi="Arial" w:cs="Arial"/>
                <w:b/>
                <w:bCs/>
                <w:sz w:val="20"/>
                <w:szCs w:val="20"/>
                <w:rtl/>
              </w:rPr>
            </w:pPr>
            <w:r w:rsidRPr="00C80CE0">
              <w:rPr>
                <w:rFonts w:ascii="Arial" w:hAnsi="Arial" w:cs="Arial"/>
                <w:b/>
                <w:bCs/>
                <w:sz w:val="20"/>
                <w:szCs w:val="20"/>
              </w:rPr>
              <w:t>In page 7 authors claim that “if the inspection is carried out during the summer period, the detection of possible problems relating to the degradation of structural elements may be easier.” Without providing any supporting reasons.</w:t>
            </w:r>
          </w:p>
          <w:p w14:paraId="24FE0567" w14:textId="22D3C1AF" w:rsidR="002E0724" w:rsidRPr="00C80CE0" w:rsidRDefault="002E0724" w:rsidP="007222C8">
            <w:pPr>
              <w:pStyle w:val="ListParagraph"/>
              <w:ind w:left="0"/>
              <w:rPr>
                <w:rFonts w:ascii="Arial" w:hAnsi="Arial" w:cs="Arial"/>
                <w:b/>
                <w:bCs/>
                <w:sz w:val="20"/>
                <w:szCs w:val="20"/>
                <w:lang w:val="en-GB"/>
              </w:rPr>
            </w:pPr>
          </w:p>
        </w:tc>
        <w:tc>
          <w:tcPr>
            <w:tcW w:w="1523" w:type="pct"/>
          </w:tcPr>
          <w:p w14:paraId="40220055" w14:textId="77777777" w:rsidR="00F1171E" w:rsidRPr="00C80CE0" w:rsidRDefault="00F1171E" w:rsidP="007222C8">
            <w:pPr>
              <w:pStyle w:val="Heading2"/>
              <w:jc w:val="left"/>
              <w:rPr>
                <w:rFonts w:ascii="Arial" w:hAnsi="Arial" w:cs="Arial"/>
                <w:b w:val="0"/>
                <w:lang w:val="en-GB"/>
              </w:rPr>
            </w:pPr>
          </w:p>
        </w:tc>
      </w:tr>
      <w:tr w:rsidR="00F1171E" w:rsidRPr="00C80CE0" w14:paraId="73CC4A50" w14:textId="77777777" w:rsidTr="007222C8">
        <w:trPr>
          <w:trHeight w:val="386"/>
        </w:trPr>
        <w:tc>
          <w:tcPr>
            <w:tcW w:w="1265" w:type="pct"/>
            <w:noWrap/>
          </w:tcPr>
          <w:p w14:paraId="029CE8D0" w14:textId="77777777" w:rsidR="00F1171E" w:rsidRPr="00C80CE0" w:rsidRDefault="00F1171E" w:rsidP="007222C8">
            <w:pPr>
              <w:pStyle w:val="Heading2"/>
              <w:jc w:val="left"/>
              <w:rPr>
                <w:rFonts w:ascii="Arial" w:hAnsi="Arial" w:cs="Arial"/>
                <w:b w:val="0"/>
                <w:lang w:val="en-GB"/>
              </w:rPr>
            </w:pPr>
          </w:p>
          <w:p w14:paraId="589C16C7" w14:textId="77777777" w:rsidR="00F1171E" w:rsidRPr="00C80CE0" w:rsidRDefault="00F1171E" w:rsidP="007222C8">
            <w:pPr>
              <w:pStyle w:val="Heading2"/>
              <w:ind w:left="360"/>
              <w:jc w:val="left"/>
              <w:rPr>
                <w:rFonts w:ascii="Arial" w:hAnsi="Arial" w:cs="Arial"/>
                <w:bCs w:val="0"/>
                <w:lang w:val="en-GB"/>
              </w:rPr>
            </w:pPr>
            <w:r w:rsidRPr="00C80CE0">
              <w:rPr>
                <w:rFonts w:ascii="Arial" w:hAnsi="Arial" w:cs="Arial"/>
                <w:bCs w:val="0"/>
                <w:lang w:val="en-GB"/>
              </w:rPr>
              <w:t>Is the language/English quality of the article suitable for scholarly communications?</w:t>
            </w:r>
          </w:p>
          <w:p w14:paraId="7722B85E" w14:textId="77777777" w:rsidR="00F1171E" w:rsidRPr="00C80CE0" w:rsidRDefault="00F1171E" w:rsidP="007222C8">
            <w:pPr>
              <w:rPr>
                <w:rFonts w:ascii="Arial" w:hAnsi="Arial" w:cs="Arial"/>
                <w:sz w:val="20"/>
                <w:szCs w:val="20"/>
                <w:lang w:val="en-GB"/>
              </w:rPr>
            </w:pPr>
          </w:p>
        </w:tc>
        <w:tc>
          <w:tcPr>
            <w:tcW w:w="2212" w:type="pct"/>
          </w:tcPr>
          <w:p w14:paraId="6CBA4B2A" w14:textId="2E1A9863" w:rsidR="00F1171E" w:rsidRPr="00C80CE0" w:rsidRDefault="002423F1" w:rsidP="00334CAC">
            <w:pPr>
              <w:jc w:val="lowKashida"/>
              <w:rPr>
                <w:rFonts w:ascii="Arial" w:hAnsi="Arial" w:cs="Arial"/>
                <w:b/>
                <w:bCs/>
                <w:sz w:val="20"/>
                <w:szCs w:val="20"/>
                <w:lang w:val="en-GB"/>
              </w:rPr>
            </w:pPr>
            <w:r w:rsidRPr="00C80CE0">
              <w:rPr>
                <w:rFonts w:ascii="Arial" w:hAnsi="Arial" w:cs="Arial"/>
                <w:b/>
                <w:bCs/>
                <w:sz w:val="20"/>
                <w:szCs w:val="20"/>
                <w:lang w:val="en-GB"/>
              </w:rPr>
              <w:t xml:space="preserve">Yes, But there are some flaws in the scientific tone, for example the application of term “There is no doubt (page </w:t>
            </w:r>
            <w:proofErr w:type="gramStart"/>
            <w:r w:rsidRPr="00C80CE0">
              <w:rPr>
                <w:rFonts w:ascii="Arial" w:hAnsi="Arial" w:cs="Arial"/>
                <w:b/>
                <w:bCs/>
                <w:sz w:val="20"/>
                <w:szCs w:val="20"/>
                <w:lang w:val="en-GB"/>
              </w:rPr>
              <w:t>5 )</w:t>
            </w:r>
            <w:proofErr w:type="gramEnd"/>
            <w:r w:rsidRPr="00C80CE0">
              <w:rPr>
                <w:rFonts w:ascii="Arial" w:hAnsi="Arial" w:cs="Arial"/>
                <w:b/>
                <w:bCs/>
                <w:sz w:val="20"/>
                <w:szCs w:val="20"/>
                <w:lang w:val="en-GB"/>
              </w:rPr>
              <w:t>” is not appropriate for a scientific manuscript.</w:t>
            </w:r>
          </w:p>
          <w:p w14:paraId="41E28118" w14:textId="77777777" w:rsidR="00F1171E" w:rsidRPr="00C80CE0" w:rsidRDefault="00F1171E" w:rsidP="00334CAC">
            <w:pPr>
              <w:jc w:val="lowKashida"/>
              <w:rPr>
                <w:rFonts w:ascii="Arial" w:hAnsi="Arial" w:cs="Arial"/>
                <w:b/>
                <w:bCs/>
                <w:sz w:val="20"/>
                <w:szCs w:val="20"/>
                <w:lang w:val="en-GB"/>
              </w:rPr>
            </w:pPr>
          </w:p>
          <w:p w14:paraId="297F52DB" w14:textId="77777777" w:rsidR="00F1171E" w:rsidRPr="00C80CE0" w:rsidRDefault="00F1171E" w:rsidP="00334CAC">
            <w:pPr>
              <w:jc w:val="lowKashida"/>
              <w:rPr>
                <w:rFonts w:ascii="Arial" w:hAnsi="Arial" w:cs="Arial"/>
                <w:b/>
                <w:bCs/>
                <w:sz w:val="20"/>
                <w:szCs w:val="20"/>
                <w:lang w:val="en-GB"/>
              </w:rPr>
            </w:pPr>
          </w:p>
          <w:p w14:paraId="149A6CEF" w14:textId="77777777" w:rsidR="00F1171E" w:rsidRPr="00C80CE0" w:rsidRDefault="00F1171E" w:rsidP="00334CAC">
            <w:pPr>
              <w:jc w:val="lowKashida"/>
              <w:rPr>
                <w:rFonts w:ascii="Arial" w:hAnsi="Arial" w:cs="Arial"/>
                <w:b/>
                <w:bCs/>
                <w:sz w:val="20"/>
                <w:szCs w:val="20"/>
                <w:lang w:val="en-GB"/>
              </w:rPr>
            </w:pPr>
          </w:p>
        </w:tc>
        <w:tc>
          <w:tcPr>
            <w:tcW w:w="1523" w:type="pct"/>
          </w:tcPr>
          <w:p w14:paraId="0351CA58" w14:textId="77777777" w:rsidR="00F1171E" w:rsidRPr="00C80CE0" w:rsidRDefault="00F1171E" w:rsidP="007222C8">
            <w:pPr>
              <w:rPr>
                <w:rFonts w:ascii="Arial" w:hAnsi="Arial" w:cs="Arial"/>
                <w:sz w:val="20"/>
                <w:szCs w:val="20"/>
                <w:lang w:val="en-GB"/>
              </w:rPr>
            </w:pPr>
          </w:p>
        </w:tc>
      </w:tr>
      <w:tr w:rsidR="00F1171E" w:rsidRPr="00C80CE0" w14:paraId="20A16C0C" w14:textId="77777777" w:rsidTr="007222C8">
        <w:trPr>
          <w:trHeight w:val="1178"/>
        </w:trPr>
        <w:tc>
          <w:tcPr>
            <w:tcW w:w="1265" w:type="pct"/>
            <w:noWrap/>
          </w:tcPr>
          <w:p w14:paraId="7F4BCFAE" w14:textId="77777777" w:rsidR="00F1171E" w:rsidRPr="00C80CE0" w:rsidRDefault="00F1171E" w:rsidP="007222C8">
            <w:pPr>
              <w:pStyle w:val="Heading2"/>
              <w:jc w:val="left"/>
              <w:rPr>
                <w:rFonts w:ascii="Arial" w:hAnsi="Arial" w:cs="Arial"/>
                <w:b w:val="0"/>
                <w:bCs w:val="0"/>
                <w:lang w:val="en-GB"/>
              </w:rPr>
            </w:pPr>
            <w:r w:rsidRPr="00C80CE0">
              <w:rPr>
                <w:rFonts w:ascii="Arial" w:hAnsi="Arial" w:cs="Arial"/>
                <w:bCs w:val="0"/>
                <w:u w:val="single"/>
                <w:lang w:val="en-GB"/>
              </w:rPr>
              <w:t>Optional/General</w:t>
            </w:r>
            <w:r w:rsidRPr="00C80CE0">
              <w:rPr>
                <w:rFonts w:ascii="Arial" w:hAnsi="Arial" w:cs="Arial"/>
                <w:bCs w:val="0"/>
                <w:lang w:val="en-GB"/>
              </w:rPr>
              <w:t xml:space="preserve"> </w:t>
            </w:r>
            <w:r w:rsidRPr="00C80CE0">
              <w:rPr>
                <w:rFonts w:ascii="Arial" w:hAnsi="Arial" w:cs="Arial"/>
                <w:b w:val="0"/>
                <w:bCs w:val="0"/>
                <w:lang w:val="en-GB"/>
              </w:rPr>
              <w:t>comments</w:t>
            </w:r>
          </w:p>
          <w:p w14:paraId="1A6B3748" w14:textId="77777777" w:rsidR="00F1171E" w:rsidRPr="00C80CE0" w:rsidRDefault="00F1171E" w:rsidP="007222C8">
            <w:pPr>
              <w:pStyle w:val="Heading2"/>
              <w:jc w:val="left"/>
              <w:rPr>
                <w:rFonts w:ascii="Arial" w:hAnsi="Arial" w:cs="Arial"/>
                <w:b w:val="0"/>
                <w:lang w:val="en-GB"/>
              </w:rPr>
            </w:pPr>
          </w:p>
        </w:tc>
        <w:tc>
          <w:tcPr>
            <w:tcW w:w="2212" w:type="pct"/>
          </w:tcPr>
          <w:p w14:paraId="2183F226" w14:textId="3A04EEA9" w:rsidR="004665B0" w:rsidRPr="00C80CE0" w:rsidRDefault="004665B0" w:rsidP="00334CAC">
            <w:pPr>
              <w:jc w:val="lowKashida"/>
              <w:rPr>
                <w:rFonts w:ascii="Arial" w:hAnsi="Arial" w:cs="Arial"/>
                <w:b/>
                <w:bCs/>
                <w:sz w:val="20"/>
                <w:szCs w:val="20"/>
                <w:lang w:val="en-GB"/>
              </w:rPr>
            </w:pPr>
            <w:r w:rsidRPr="00C80CE0">
              <w:rPr>
                <w:rFonts w:ascii="Arial" w:hAnsi="Arial" w:cs="Arial"/>
                <w:b/>
                <w:bCs/>
                <w:sz w:val="20"/>
                <w:szCs w:val="20"/>
                <w:lang w:val="en-GB"/>
              </w:rPr>
              <w:t>There are statements in the manuscript that might reveal authors probable bias, and does not support a pre-planned impartial scientific investigation:</w:t>
            </w:r>
          </w:p>
          <w:p w14:paraId="5DED557F" w14:textId="77777777" w:rsidR="004665B0" w:rsidRPr="00C80CE0" w:rsidRDefault="004665B0" w:rsidP="00334CAC">
            <w:pPr>
              <w:jc w:val="lowKashida"/>
              <w:rPr>
                <w:rFonts w:ascii="Arial" w:hAnsi="Arial" w:cs="Arial"/>
                <w:b/>
                <w:bCs/>
                <w:sz w:val="20"/>
                <w:szCs w:val="20"/>
                <w:lang w:val="en-GB"/>
              </w:rPr>
            </w:pPr>
          </w:p>
          <w:p w14:paraId="74F5E417" w14:textId="77777777" w:rsidR="004665B0" w:rsidRPr="00C80CE0" w:rsidRDefault="004665B0" w:rsidP="00334CAC">
            <w:pPr>
              <w:jc w:val="lowKashida"/>
              <w:rPr>
                <w:rFonts w:ascii="Arial" w:hAnsi="Arial" w:cs="Arial"/>
                <w:b/>
                <w:bCs/>
                <w:sz w:val="20"/>
                <w:szCs w:val="20"/>
                <w:lang w:val="en-GB"/>
              </w:rPr>
            </w:pPr>
            <w:r w:rsidRPr="00C80CE0">
              <w:rPr>
                <w:rFonts w:ascii="Arial" w:hAnsi="Arial" w:cs="Arial"/>
                <w:b/>
                <w:bCs/>
                <w:sz w:val="20"/>
                <w:szCs w:val="20"/>
                <w:lang w:val="en-GB"/>
              </w:rPr>
              <w:t xml:space="preserve">1) We decided to fly the drone inside both vaults to inspect their interiors </w:t>
            </w:r>
          </w:p>
          <w:p w14:paraId="183C4955" w14:textId="77777777" w:rsidR="004665B0" w:rsidRPr="00C80CE0" w:rsidRDefault="004665B0" w:rsidP="00334CAC">
            <w:pPr>
              <w:jc w:val="lowKashida"/>
              <w:rPr>
                <w:rFonts w:ascii="Arial" w:hAnsi="Arial" w:cs="Arial"/>
                <w:b/>
                <w:bCs/>
                <w:sz w:val="20"/>
                <w:szCs w:val="20"/>
                <w:lang w:val="en-GB"/>
              </w:rPr>
            </w:pPr>
            <w:r w:rsidRPr="00C80CE0">
              <w:rPr>
                <w:rFonts w:ascii="Arial" w:hAnsi="Arial" w:cs="Arial"/>
                <w:b/>
                <w:bCs/>
                <w:sz w:val="20"/>
                <w:szCs w:val="20"/>
                <w:lang w:val="en-GB"/>
              </w:rPr>
              <w:t xml:space="preserve">2) For the aerial thermographic auscultation, the observations made during the previous visual inspection were </w:t>
            </w:r>
            <w:proofErr w:type="gramStart"/>
            <w:r w:rsidRPr="00C80CE0">
              <w:rPr>
                <w:rFonts w:ascii="Arial" w:hAnsi="Arial" w:cs="Arial"/>
                <w:b/>
                <w:bCs/>
                <w:sz w:val="20"/>
                <w:szCs w:val="20"/>
                <w:lang w:val="en-GB"/>
              </w:rPr>
              <w:t>taken into account</w:t>
            </w:r>
            <w:proofErr w:type="gramEnd"/>
          </w:p>
          <w:p w14:paraId="5E946A0E" w14:textId="5BD608D6" w:rsidR="00F1171E" w:rsidRPr="00C80CE0" w:rsidRDefault="004665B0" w:rsidP="00334CAC">
            <w:pPr>
              <w:jc w:val="lowKashida"/>
              <w:rPr>
                <w:rFonts w:ascii="Arial" w:hAnsi="Arial" w:cs="Arial"/>
                <w:b/>
                <w:bCs/>
                <w:sz w:val="20"/>
                <w:szCs w:val="20"/>
                <w:lang w:val="en-GB"/>
              </w:rPr>
            </w:pPr>
            <w:r w:rsidRPr="00C80CE0">
              <w:rPr>
                <w:rFonts w:ascii="Arial" w:hAnsi="Arial" w:cs="Arial"/>
                <w:b/>
                <w:bCs/>
                <w:sz w:val="20"/>
                <w:szCs w:val="20"/>
                <w:lang w:val="en-GB"/>
              </w:rPr>
              <w:t>3) If there had been any problem with the foundation of the bridge, it would have occurred in the foundation of the intermediate pier. Therefore, the point of greatest interest for the aims of the inspection was, without a doubt, the surroundings of this construction element.</w:t>
            </w:r>
          </w:p>
          <w:p w14:paraId="7EB58C99" w14:textId="77777777" w:rsidR="00F1171E" w:rsidRPr="00C80CE0" w:rsidRDefault="00F1171E" w:rsidP="00334CAC">
            <w:pPr>
              <w:jc w:val="lowKashida"/>
              <w:rPr>
                <w:rFonts w:ascii="Arial" w:hAnsi="Arial" w:cs="Arial"/>
                <w:b/>
                <w:bCs/>
                <w:sz w:val="20"/>
                <w:szCs w:val="20"/>
                <w:lang w:val="en-GB"/>
              </w:rPr>
            </w:pPr>
          </w:p>
          <w:p w14:paraId="633A68DE" w14:textId="213EE8F0" w:rsidR="004665B0" w:rsidRPr="00C80CE0" w:rsidRDefault="004665B0" w:rsidP="00334CAC">
            <w:pPr>
              <w:jc w:val="lowKashida"/>
              <w:rPr>
                <w:rFonts w:ascii="Arial" w:hAnsi="Arial" w:cs="Arial"/>
                <w:b/>
                <w:bCs/>
                <w:sz w:val="20"/>
                <w:szCs w:val="20"/>
                <w:lang w:val="en-GB"/>
              </w:rPr>
            </w:pPr>
            <w:r w:rsidRPr="00C80CE0">
              <w:rPr>
                <w:rFonts w:ascii="Arial" w:hAnsi="Arial" w:cs="Arial"/>
                <w:b/>
                <w:bCs/>
                <w:sz w:val="20"/>
                <w:szCs w:val="20"/>
                <w:lang w:val="en-GB"/>
              </w:rPr>
              <w:t xml:space="preserve">They should be </w:t>
            </w:r>
            <w:proofErr w:type="spellStart"/>
            <w:r w:rsidRPr="00C80CE0">
              <w:rPr>
                <w:rFonts w:ascii="Arial" w:hAnsi="Arial" w:cs="Arial"/>
                <w:b/>
                <w:bCs/>
                <w:sz w:val="20"/>
                <w:szCs w:val="20"/>
                <w:lang w:val="en-GB"/>
              </w:rPr>
              <w:t>withdrawed</w:t>
            </w:r>
            <w:proofErr w:type="spellEnd"/>
            <w:r w:rsidRPr="00C80CE0">
              <w:rPr>
                <w:rFonts w:ascii="Arial" w:hAnsi="Arial" w:cs="Arial"/>
                <w:b/>
                <w:bCs/>
                <w:sz w:val="20"/>
                <w:szCs w:val="20"/>
                <w:lang w:val="en-GB"/>
              </w:rPr>
              <w:t xml:space="preserve"> or </w:t>
            </w:r>
            <w:proofErr w:type="spellStart"/>
            <w:r w:rsidRPr="00C80CE0">
              <w:rPr>
                <w:rFonts w:ascii="Arial" w:hAnsi="Arial" w:cs="Arial"/>
                <w:b/>
                <w:bCs/>
                <w:sz w:val="20"/>
                <w:szCs w:val="20"/>
                <w:lang w:val="en-GB"/>
              </w:rPr>
              <w:t>defensed</w:t>
            </w:r>
            <w:proofErr w:type="spellEnd"/>
            <w:r w:rsidRPr="00C80CE0">
              <w:rPr>
                <w:rFonts w:ascii="Arial" w:hAnsi="Arial" w:cs="Arial"/>
                <w:b/>
                <w:bCs/>
                <w:sz w:val="20"/>
                <w:szCs w:val="20"/>
                <w:lang w:val="en-GB"/>
              </w:rPr>
              <w:t xml:space="preserve"> scientifically.</w:t>
            </w:r>
          </w:p>
          <w:p w14:paraId="15DFD0E8" w14:textId="77777777" w:rsidR="00F1171E" w:rsidRPr="00C80CE0" w:rsidRDefault="00F1171E" w:rsidP="00334CAC">
            <w:pPr>
              <w:jc w:val="lowKashida"/>
              <w:rPr>
                <w:rFonts w:ascii="Arial" w:hAnsi="Arial" w:cs="Arial"/>
                <w:b/>
                <w:bCs/>
                <w:sz w:val="20"/>
                <w:szCs w:val="20"/>
                <w:lang w:val="en-GB"/>
              </w:rPr>
            </w:pPr>
          </w:p>
        </w:tc>
        <w:tc>
          <w:tcPr>
            <w:tcW w:w="1523" w:type="pct"/>
          </w:tcPr>
          <w:p w14:paraId="465E098E" w14:textId="77777777" w:rsidR="00F1171E" w:rsidRPr="00C80CE0" w:rsidRDefault="00F1171E" w:rsidP="007222C8">
            <w:pPr>
              <w:rPr>
                <w:rFonts w:ascii="Arial" w:hAnsi="Arial" w:cs="Arial"/>
                <w:sz w:val="20"/>
                <w:szCs w:val="20"/>
                <w:lang w:val="en-GB"/>
              </w:rPr>
            </w:pPr>
          </w:p>
        </w:tc>
      </w:tr>
    </w:tbl>
    <w:p w14:paraId="4D4B7CA4" w14:textId="77777777" w:rsidR="007E2161" w:rsidRPr="00C80CE0" w:rsidRDefault="007E2161"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80CE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80CE0" w:rsidRDefault="00F1171E" w:rsidP="007222C8">
            <w:pPr>
              <w:pStyle w:val="NormalWeb"/>
              <w:spacing w:before="0" w:beforeAutospacing="0" w:after="0" w:afterAutospacing="0"/>
              <w:rPr>
                <w:rFonts w:ascii="Arial" w:hAnsi="Arial" w:cs="Arial"/>
                <w:b/>
                <w:sz w:val="20"/>
                <w:szCs w:val="20"/>
                <w:u w:val="single"/>
                <w:lang w:val="en-GB"/>
              </w:rPr>
            </w:pPr>
            <w:r w:rsidRPr="00C80CE0">
              <w:rPr>
                <w:rFonts w:ascii="Arial" w:hAnsi="Arial" w:cs="Arial"/>
                <w:b/>
                <w:sz w:val="20"/>
                <w:szCs w:val="20"/>
                <w:highlight w:val="yellow"/>
                <w:u w:val="single"/>
                <w:lang w:val="en-GB"/>
              </w:rPr>
              <w:t>PART  2:</w:t>
            </w:r>
            <w:r w:rsidRPr="00C80CE0">
              <w:rPr>
                <w:rFonts w:ascii="Arial" w:hAnsi="Arial" w:cs="Arial"/>
                <w:b/>
                <w:sz w:val="20"/>
                <w:szCs w:val="20"/>
                <w:u w:val="single"/>
                <w:lang w:val="en-GB"/>
              </w:rPr>
              <w:t xml:space="preserve"> </w:t>
            </w:r>
          </w:p>
          <w:p w14:paraId="5B767407" w14:textId="77777777" w:rsidR="00F1171E" w:rsidRPr="00C80CE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80CE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80CE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80CE0" w:rsidRDefault="00F1171E" w:rsidP="007222C8">
            <w:pPr>
              <w:pStyle w:val="Heading2"/>
              <w:jc w:val="left"/>
              <w:rPr>
                <w:rFonts w:ascii="Arial" w:hAnsi="Arial" w:cs="Arial"/>
                <w:lang w:val="en-GB"/>
              </w:rPr>
            </w:pPr>
            <w:r w:rsidRPr="00C80CE0">
              <w:rPr>
                <w:rFonts w:ascii="Arial" w:hAnsi="Arial" w:cs="Arial"/>
                <w:lang w:val="en-GB"/>
              </w:rPr>
              <w:t>Reviewer’s comment</w:t>
            </w:r>
          </w:p>
        </w:tc>
        <w:tc>
          <w:tcPr>
            <w:tcW w:w="1342" w:type="pct"/>
            <w:shd w:val="clear" w:color="auto" w:fill="auto"/>
          </w:tcPr>
          <w:p w14:paraId="6F48B50B" w14:textId="77777777" w:rsidR="00F1171E" w:rsidRPr="00C80CE0" w:rsidRDefault="00F1171E" w:rsidP="007222C8">
            <w:pPr>
              <w:pStyle w:val="Heading2"/>
              <w:jc w:val="left"/>
              <w:rPr>
                <w:rFonts w:ascii="Arial" w:hAnsi="Arial" w:cs="Arial"/>
                <w:b w:val="0"/>
                <w:lang w:val="en-GB"/>
              </w:rPr>
            </w:pPr>
            <w:r w:rsidRPr="00C80CE0">
              <w:rPr>
                <w:rFonts w:ascii="Arial" w:hAnsi="Arial" w:cs="Arial"/>
                <w:lang w:val="en-GB"/>
              </w:rPr>
              <w:t>Author’s comment</w:t>
            </w:r>
            <w:r w:rsidRPr="00C80CE0">
              <w:rPr>
                <w:rFonts w:ascii="Arial" w:hAnsi="Arial" w:cs="Arial"/>
                <w:b w:val="0"/>
                <w:lang w:val="en-GB"/>
              </w:rPr>
              <w:t xml:space="preserve"> </w:t>
            </w:r>
            <w:r w:rsidRPr="00C80CE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80CE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80CE0" w:rsidRDefault="00F1171E" w:rsidP="007222C8">
            <w:pPr>
              <w:pStyle w:val="NormalWeb"/>
              <w:spacing w:before="0" w:beforeAutospacing="0" w:after="0" w:afterAutospacing="0"/>
              <w:rPr>
                <w:rFonts w:ascii="Arial" w:hAnsi="Arial" w:cs="Arial"/>
                <w:b/>
                <w:sz w:val="20"/>
                <w:szCs w:val="20"/>
                <w:lang w:val="en-GB"/>
              </w:rPr>
            </w:pPr>
            <w:r w:rsidRPr="00C80CE0">
              <w:rPr>
                <w:rFonts w:ascii="Arial" w:hAnsi="Arial" w:cs="Arial"/>
                <w:b/>
                <w:sz w:val="20"/>
                <w:szCs w:val="20"/>
                <w:lang w:val="en-GB"/>
              </w:rPr>
              <w:t xml:space="preserve">Are there ethical issues in this manuscript? </w:t>
            </w:r>
          </w:p>
          <w:p w14:paraId="6034B476" w14:textId="77777777" w:rsidR="00F1171E" w:rsidRPr="00C80CE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80CE0" w:rsidRDefault="00F1171E" w:rsidP="007222C8">
            <w:pPr>
              <w:pStyle w:val="NormalWeb"/>
              <w:spacing w:before="0" w:beforeAutospacing="0" w:after="0" w:afterAutospacing="0"/>
              <w:rPr>
                <w:rFonts w:ascii="Arial" w:hAnsi="Arial" w:cs="Arial"/>
                <w:i/>
                <w:iCs/>
                <w:sz w:val="20"/>
                <w:szCs w:val="20"/>
                <w:u w:val="single"/>
                <w:lang w:val="en-GB"/>
              </w:rPr>
            </w:pPr>
            <w:r w:rsidRPr="00C80CE0">
              <w:rPr>
                <w:rFonts w:ascii="Arial" w:hAnsi="Arial" w:cs="Arial"/>
                <w:i/>
                <w:iCs/>
                <w:sz w:val="20"/>
                <w:szCs w:val="20"/>
                <w:u w:val="single"/>
                <w:lang w:val="en-GB"/>
              </w:rPr>
              <w:t xml:space="preserve">(If yes, </w:t>
            </w:r>
            <w:proofErr w:type="gramStart"/>
            <w:r w:rsidRPr="00C80CE0">
              <w:rPr>
                <w:rFonts w:ascii="Arial" w:hAnsi="Arial" w:cs="Arial"/>
                <w:i/>
                <w:iCs/>
                <w:sz w:val="20"/>
                <w:szCs w:val="20"/>
                <w:u w:val="single"/>
                <w:lang w:val="en-GB"/>
              </w:rPr>
              <w:t>Kindly</w:t>
            </w:r>
            <w:proofErr w:type="gramEnd"/>
            <w:r w:rsidRPr="00C80CE0">
              <w:rPr>
                <w:rFonts w:ascii="Arial" w:hAnsi="Arial" w:cs="Arial"/>
                <w:i/>
                <w:iCs/>
                <w:sz w:val="20"/>
                <w:szCs w:val="20"/>
                <w:u w:val="single"/>
                <w:lang w:val="en-GB"/>
              </w:rPr>
              <w:t xml:space="preserve"> please write down the ethical issues here in detail)</w:t>
            </w:r>
          </w:p>
          <w:p w14:paraId="3F0D46E3" w14:textId="77777777" w:rsidR="00F1171E" w:rsidRPr="00C80CE0" w:rsidRDefault="00F1171E" w:rsidP="007222C8">
            <w:pPr>
              <w:pStyle w:val="NormalWeb"/>
              <w:spacing w:before="0" w:beforeAutospacing="0" w:after="0" w:afterAutospacing="0"/>
              <w:rPr>
                <w:rFonts w:ascii="Arial" w:hAnsi="Arial" w:cs="Arial"/>
                <w:sz w:val="20"/>
                <w:szCs w:val="20"/>
                <w:lang w:val="en-GB"/>
              </w:rPr>
            </w:pPr>
          </w:p>
          <w:p w14:paraId="7B654B67" w14:textId="33006E6E" w:rsidR="00F1171E" w:rsidRPr="00C80CE0" w:rsidRDefault="00F1171E" w:rsidP="007222C8">
            <w:pPr>
              <w:pStyle w:val="NormalWeb"/>
              <w:spacing w:before="0" w:beforeAutospacing="0" w:after="0" w:afterAutospacing="0"/>
              <w:rPr>
                <w:rFonts w:ascii="Arial" w:hAnsi="Arial" w:cs="Arial"/>
                <w:b/>
                <w:bCs/>
                <w:sz w:val="20"/>
                <w:szCs w:val="20"/>
                <w:lang w:val="en-GB"/>
              </w:rPr>
            </w:pPr>
          </w:p>
        </w:tc>
        <w:tc>
          <w:tcPr>
            <w:tcW w:w="1342" w:type="pct"/>
            <w:shd w:val="clear" w:color="auto" w:fill="auto"/>
            <w:vAlign w:val="center"/>
          </w:tcPr>
          <w:p w14:paraId="780A9F8E" w14:textId="77777777" w:rsidR="00F1171E" w:rsidRPr="00C80CE0" w:rsidRDefault="00F1171E" w:rsidP="007222C8">
            <w:pPr>
              <w:rPr>
                <w:rFonts w:ascii="Arial" w:eastAsia="Arial Unicode MS" w:hAnsi="Arial" w:cs="Arial"/>
                <w:sz w:val="20"/>
                <w:szCs w:val="20"/>
                <w:lang w:val="en-GB"/>
              </w:rPr>
            </w:pPr>
          </w:p>
          <w:p w14:paraId="4A981594" w14:textId="77777777" w:rsidR="00F1171E" w:rsidRPr="00C80CE0" w:rsidRDefault="00F1171E" w:rsidP="007222C8">
            <w:pPr>
              <w:rPr>
                <w:rFonts w:ascii="Arial" w:eastAsia="Arial Unicode MS" w:hAnsi="Arial" w:cs="Arial"/>
                <w:sz w:val="20"/>
                <w:szCs w:val="20"/>
                <w:lang w:val="en-GB"/>
              </w:rPr>
            </w:pPr>
          </w:p>
          <w:p w14:paraId="4780A682" w14:textId="77777777" w:rsidR="00F1171E" w:rsidRPr="00C80CE0" w:rsidRDefault="00F1171E" w:rsidP="007222C8">
            <w:pPr>
              <w:rPr>
                <w:rFonts w:ascii="Arial" w:eastAsia="Arial Unicode MS" w:hAnsi="Arial" w:cs="Arial"/>
                <w:sz w:val="20"/>
                <w:szCs w:val="20"/>
                <w:lang w:val="en-GB"/>
              </w:rPr>
            </w:pPr>
          </w:p>
          <w:p w14:paraId="2D80979A" w14:textId="77777777" w:rsidR="00F1171E" w:rsidRPr="00C80CE0" w:rsidRDefault="00F1171E" w:rsidP="007222C8">
            <w:pPr>
              <w:pStyle w:val="NormalWeb"/>
              <w:spacing w:before="0" w:beforeAutospacing="0" w:after="0" w:afterAutospacing="0"/>
              <w:rPr>
                <w:rFonts w:ascii="Arial" w:hAnsi="Arial" w:cs="Arial"/>
                <w:sz w:val="20"/>
                <w:szCs w:val="20"/>
                <w:lang w:val="en-GB"/>
              </w:rPr>
            </w:pPr>
          </w:p>
        </w:tc>
      </w:tr>
    </w:tbl>
    <w:p w14:paraId="48DC05A4" w14:textId="263BB405" w:rsidR="004C3DF1" w:rsidRDefault="004C3DF1">
      <w:pPr>
        <w:rPr>
          <w:rFonts w:ascii="Arial" w:hAnsi="Arial" w:cs="Arial"/>
          <w:b/>
          <w:sz w:val="20"/>
          <w:szCs w:val="20"/>
          <w:lang w:val="en-GB"/>
        </w:rPr>
      </w:pPr>
    </w:p>
    <w:p w14:paraId="3668890F" w14:textId="77777777" w:rsidR="00C80CE0" w:rsidRPr="00C80CE0" w:rsidRDefault="00C80CE0" w:rsidP="00C80CE0">
      <w:pPr>
        <w:rPr>
          <w:rFonts w:ascii="Arial" w:hAnsi="Arial" w:cs="Arial"/>
          <w:b/>
          <w:sz w:val="20"/>
          <w:szCs w:val="20"/>
        </w:rPr>
      </w:pPr>
      <w:r w:rsidRPr="00C80CE0">
        <w:rPr>
          <w:rFonts w:ascii="Arial" w:hAnsi="Arial" w:cs="Arial"/>
          <w:b/>
          <w:sz w:val="20"/>
          <w:szCs w:val="20"/>
        </w:rPr>
        <w:lastRenderedPageBreak/>
        <w:t>Reviewers:</w:t>
      </w:r>
    </w:p>
    <w:p w14:paraId="635EC58F" w14:textId="77777777" w:rsidR="00C80CE0" w:rsidRPr="00C80CE0" w:rsidRDefault="00C80CE0" w:rsidP="00C80CE0">
      <w:pPr>
        <w:rPr>
          <w:rFonts w:ascii="Arial" w:hAnsi="Arial" w:cs="Arial"/>
          <w:b/>
          <w:sz w:val="20"/>
          <w:szCs w:val="20"/>
        </w:rPr>
      </w:pPr>
      <w:proofErr w:type="spellStart"/>
      <w:r w:rsidRPr="00C80CE0">
        <w:rPr>
          <w:rFonts w:ascii="Arial" w:hAnsi="Arial" w:cs="Arial"/>
          <w:b/>
          <w:sz w:val="20"/>
          <w:szCs w:val="20"/>
        </w:rPr>
        <w:t>Rasoul</w:t>
      </w:r>
      <w:proofErr w:type="spellEnd"/>
      <w:r w:rsidRPr="00C80CE0">
        <w:rPr>
          <w:rFonts w:ascii="Arial" w:hAnsi="Arial" w:cs="Arial"/>
          <w:b/>
          <w:sz w:val="20"/>
          <w:szCs w:val="20"/>
        </w:rPr>
        <w:t xml:space="preserve"> </w:t>
      </w:r>
      <w:proofErr w:type="spellStart"/>
      <w:r w:rsidRPr="00C80CE0">
        <w:rPr>
          <w:rFonts w:ascii="Arial" w:hAnsi="Arial" w:cs="Arial"/>
          <w:b/>
          <w:sz w:val="20"/>
          <w:szCs w:val="20"/>
        </w:rPr>
        <w:t>Hedayat</w:t>
      </w:r>
      <w:proofErr w:type="spellEnd"/>
      <w:r w:rsidRPr="00C80CE0">
        <w:rPr>
          <w:rFonts w:ascii="Arial" w:hAnsi="Arial" w:cs="Arial"/>
          <w:b/>
          <w:sz w:val="20"/>
          <w:szCs w:val="20"/>
        </w:rPr>
        <w:t xml:space="preserve"> </w:t>
      </w:r>
      <w:proofErr w:type="spellStart"/>
      <w:r w:rsidRPr="00C80CE0">
        <w:rPr>
          <w:rFonts w:ascii="Arial" w:hAnsi="Arial" w:cs="Arial"/>
          <w:b/>
          <w:sz w:val="20"/>
          <w:szCs w:val="20"/>
        </w:rPr>
        <w:t>Nejad</w:t>
      </w:r>
      <w:proofErr w:type="spellEnd"/>
      <w:r w:rsidRPr="00C80CE0">
        <w:rPr>
          <w:rFonts w:ascii="Arial" w:hAnsi="Arial" w:cs="Arial"/>
          <w:b/>
          <w:sz w:val="20"/>
          <w:szCs w:val="20"/>
        </w:rPr>
        <w:t>, Islamic Azad University, Iran</w:t>
      </w:r>
    </w:p>
    <w:p w14:paraId="5B75EB5F" w14:textId="77777777" w:rsidR="00C80CE0" w:rsidRPr="00C80CE0" w:rsidRDefault="00C80CE0">
      <w:pPr>
        <w:rPr>
          <w:rFonts w:ascii="Arial" w:hAnsi="Arial" w:cs="Arial"/>
          <w:b/>
          <w:sz w:val="20"/>
          <w:szCs w:val="20"/>
          <w:lang w:val="en-GB"/>
        </w:rPr>
      </w:pPr>
      <w:bookmarkStart w:id="0" w:name="_GoBack"/>
      <w:bookmarkEnd w:id="0"/>
    </w:p>
    <w:sectPr w:rsidR="00C80CE0" w:rsidRPr="00C80CE0"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95489" w14:textId="77777777" w:rsidR="001C4E3C" w:rsidRPr="0000007A" w:rsidRDefault="001C4E3C" w:rsidP="0099583E">
      <w:r>
        <w:separator/>
      </w:r>
    </w:p>
  </w:endnote>
  <w:endnote w:type="continuationSeparator" w:id="0">
    <w:p w14:paraId="2867D561" w14:textId="77777777" w:rsidR="001C4E3C" w:rsidRPr="0000007A" w:rsidRDefault="001C4E3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39ED" w14:textId="77777777" w:rsidR="001C4E3C" w:rsidRPr="0000007A" w:rsidRDefault="001C4E3C" w:rsidP="0099583E">
      <w:r>
        <w:separator/>
      </w:r>
    </w:p>
  </w:footnote>
  <w:footnote w:type="continuationSeparator" w:id="0">
    <w:p w14:paraId="4EA27F59" w14:textId="77777777" w:rsidR="001C4E3C" w:rsidRPr="0000007A" w:rsidRDefault="001C4E3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0989"/>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44A2"/>
    <w:rsid w:val="00115767"/>
    <w:rsid w:val="00121FFA"/>
    <w:rsid w:val="0012616A"/>
    <w:rsid w:val="00131923"/>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1DE1"/>
    <w:rsid w:val="001B5029"/>
    <w:rsid w:val="001C4E3C"/>
    <w:rsid w:val="001D3A1D"/>
    <w:rsid w:val="001E3FA7"/>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23F1"/>
    <w:rsid w:val="00245E23"/>
    <w:rsid w:val="00246BB9"/>
    <w:rsid w:val="0024701F"/>
    <w:rsid w:val="0025366D"/>
    <w:rsid w:val="0025366F"/>
    <w:rsid w:val="00256735"/>
    <w:rsid w:val="00257F9E"/>
    <w:rsid w:val="00262634"/>
    <w:rsid w:val="002650C5"/>
    <w:rsid w:val="00275984"/>
    <w:rsid w:val="00280EC9"/>
    <w:rsid w:val="00282BEE"/>
    <w:rsid w:val="002859CC"/>
    <w:rsid w:val="00291D08"/>
    <w:rsid w:val="00293482"/>
    <w:rsid w:val="002A216D"/>
    <w:rsid w:val="002A3D7C"/>
    <w:rsid w:val="002B0E4B"/>
    <w:rsid w:val="002C40B8"/>
    <w:rsid w:val="002D60EF"/>
    <w:rsid w:val="002E0724"/>
    <w:rsid w:val="002E10DF"/>
    <w:rsid w:val="002E1211"/>
    <w:rsid w:val="002E2339"/>
    <w:rsid w:val="002E5C81"/>
    <w:rsid w:val="002E6D86"/>
    <w:rsid w:val="002E7787"/>
    <w:rsid w:val="002F5C9E"/>
    <w:rsid w:val="002F6935"/>
    <w:rsid w:val="00312559"/>
    <w:rsid w:val="003204B8"/>
    <w:rsid w:val="00326D7D"/>
    <w:rsid w:val="0033018A"/>
    <w:rsid w:val="00334CAC"/>
    <w:rsid w:val="0033692F"/>
    <w:rsid w:val="00353718"/>
    <w:rsid w:val="00374F93"/>
    <w:rsid w:val="00377F1D"/>
    <w:rsid w:val="00394901"/>
    <w:rsid w:val="003A04E7"/>
    <w:rsid w:val="003A1C45"/>
    <w:rsid w:val="003A4991"/>
    <w:rsid w:val="003A6E1A"/>
    <w:rsid w:val="003B1D0B"/>
    <w:rsid w:val="003B2172"/>
    <w:rsid w:val="003D1BDE"/>
    <w:rsid w:val="003E4D41"/>
    <w:rsid w:val="003E746A"/>
    <w:rsid w:val="00401C12"/>
    <w:rsid w:val="00421DBF"/>
    <w:rsid w:val="0042465A"/>
    <w:rsid w:val="00435B36"/>
    <w:rsid w:val="00442B24"/>
    <w:rsid w:val="004430CD"/>
    <w:rsid w:val="0044519B"/>
    <w:rsid w:val="00452F40"/>
    <w:rsid w:val="00457AB1"/>
    <w:rsid w:val="00457BC0"/>
    <w:rsid w:val="00461309"/>
    <w:rsid w:val="00462996"/>
    <w:rsid w:val="004665B0"/>
    <w:rsid w:val="00474129"/>
    <w:rsid w:val="00477844"/>
    <w:rsid w:val="004847FF"/>
    <w:rsid w:val="00495DBB"/>
    <w:rsid w:val="004B03BF"/>
    <w:rsid w:val="004B0965"/>
    <w:rsid w:val="004B4CAD"/>
    <w:rsid w:val="004B4FDC"/>
    <w:rsid w:val="004C0178"/>
    <w:rsid w:val="004C3DF1"/>
    <w:rsid w:val="004D2E36"/>
    <w:rsid w:val="004E0254"/>
    <w:rsid w:val="004E08E3"/>
    <w:rsid w:val="004E1D1A"/>
    <w:rsid w:val="004E4915"/>
    <w:rsid w:val="004F741F"/>
    <w:rsid w:val="004F78F5"/>
    <w:rsid w:val="004F7BF2"/>
    <w:rsid w:val="00503AB6"/>
    <w:rsid w:val="005047C5"/>
    <w:rsid w:val="0050495C"/>
    <w:rsid w:val="00510920"/>
    <w:rsid w:val="005153BC"/>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12E1"/>
    <w:rsid w:val="007A62F8"/>
    <w:rsid w:val="007B1099"/>
    <w:rsid w:val="007B54A4"/>
    <w:rsid w:val="007C21F1"/>
    <w:rsid w:val="007C6CDF"/>
    <w:rsid w:val="007D0246"/>
    <w:rsid w:val="007E2161"/>
    <w:rsid w:val="007F5873"/>
    <w:rsid w:val="008126B7"/>
    <w:rsid w:val="00815F94"/>
    <w:rsid w:val="008224E2"/>
    <w:rsid w:val="00825DC9"/>
    <w:rsid w:val="0082676D"/>
    <w:rsid w:val="008324FC"/>
    <w:rsid w:val="0083364F"/>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00EC"/>
    <w:rsid w:val="009367BA"/>
    <w:rsid w:val="00942DEE"/>
    <w:rsid w:val="00944F67"/>
    <w:rsid w:val="009553EC"/>
    <w:rsid w:val="00955E45"/>
    <w:rsid w:val="009573BB"/>
    <w:rsid w:val="00962B70"/>
    <w:rsid w:val="00967C62"/>
    <w:rsid w:val="00982766"/>
    <w:rsid w:val="009852C4"/>
    <w:rsid w:val="00986FB0"/>
    <w:rsid w:val="0099583E"/>
    <w:rsid w:val="009A0242"/>
    <w:rsid w:val="009A59ED"/>
    <w:rsid w:val="009B101F"/>
    <w:rsid w:val="009B239B"/>
    <w:rsid w:val="009C5642"/>
    <w:rsid w:val="009D4C01"/>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210D"/>
    <w:rsid w:val="00BE40A5"/>
    <w:rsid w:val="00BE4849"/>
    <w:rsid w:val="00BE6454"/>
    <w:rsid w:val="00BF3AD0"/>
    <w:rsid w:val="00BF5C56"/>
    <w:rsid w:val="00C01111"/>
    <w:rsid w:val="00C03A1D"/>
    <w:rsid w:val="00C10283"/>
    <w:rsid w:val="00C1187E"/>
    <w:rsid w:val="00C11905"/>
    <w:rsid w:val="00C1438B"/>
    <w:rsid w:val="00C150D6"/>
    <w:rsid w:val="00C176B9"/>
    <w:rsid w:val="00C22886"/>
    <w:rsid w:val="00C23777"/>
    <w:rsid w:val="00C25C8F"/>
    <w:rsid w:val="00C263C6"/>
    <w:rsid w:val="00C268B8"/>
    <w:rsid w:val="00C435C6"/>
    <w:rsid w:val="00C635B6"/>
    <w:rsid w:val="00C65F85"/>
    <w:rsid w:val="00C70DFC"/>
    <w:rsid w:val="00C80CE0"/>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4436"/>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1581"/>
    <w:rsid w:val="00F96F54"/>
    <w:rsid w:val="00F978B8"/>
    <w:rsid w:val="00FA6528"/>
    <w:rsid w:val="00FB0D50"/>
    <w:rsid w:val="00FB3DE3"/>
    <w:rsid w:val="00FB5BBE"/>
    <w:rsid w:val="00FC2E17"/>
    <w:rsid w:val="00FC432A"/>
    <w:rsid w:val="00FC6387"/>
    <w:rsid w:val="00FC6802"/>
    <w:rsid w:val="00FD53AB"/>
    <w:rsid w:val="00FD70A7"/>
    <w:rsid w:val="00FE3923"/>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eng5040171" TargetMode="Externa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113</cp:revision>
  <dcterms:created xsi:type="dcterms:W3CDTF">2023-08-30T09:21:00Z</dcterms:created>
  <dcterms:modified xsi:type="dcterms:W3CDTF">2025-03-07T06:33:00Z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