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8954A9" w14:paraId="1643A4CA" w14:textId="77777777" w:rsidTr="008954A9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954A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954A9" w14:paraId="127EAD7E" w14:textId="77777777" w:rsidTr="008954A9">
        <w:trPr>
          <w:trHeight w:val="413"/>
        </w:trPr>
        <w:tc>
          <w:tcPr>
            <w:tcW w:w="1266" w:type="pct"/>
          </w:tcPr>
          <w:p w14:paraId="3C159AA5" w14:textId="77777777" w:rsidR="0000007A" w:rsidRPr="008954A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54A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954A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762D673" w:rsidR="0000007A" w:rsidRPr="008954A9" w:rsidRDefault="00D81B8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C0822" w:rsidRPr="008954A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8954A9" w14:paraId="73C90375" w14:textId="77777777" w:rsidTr="008954A9">
        <w:trPr>
          <w:trHeight w:val="290"/>
        </w:trPr>
        <w:tc>
          <w:tcPr>
            <w:tcW w:w="1266" w:type="pct"/>
          </w:tcPr>
          <w:p w14:paraId="20D28135" w14:textId="77777777" w:rsidR="0000007A" w:rsidRPr="008954A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54A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B7F239" w:rsidR="0000007A" w:rsidRPr="008954A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954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954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954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C0822" w:rsidRPr="008954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4837</w:t>
            </w:r>
          </w:p>
        </w:tc>
      </w:tr>
      <w:tr w:rsidR="0000007A" w:rsidRPr="008954A9" w14:paraId="05B60576" w14:textId="77777777" w:rsidTr="008954A9">
        <w:trPr>
          <w:trHeight w:val="331"/>
        </w:trPr>
        <w:tc>
          <w:tcPr>
            <w:tcW w:w="1266" w:type="pct"/>
          </w:tcPr>
          <w:p w14:paraId="0196A627" w14:textId="77777777" w:rsidR="0000007A" w:rsidRPr="008954A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54A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C35759" w:rsidR="0000007A" w:rsidRPr="008954A9" w:rsidRDefault="00BC082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954A9">
              <w:rPr>
                <w:rFonts w:ascii="Arial" w:hAnsi="Arial" w:cs="Arial"/>
                <w:b/>
                <w:sz w:val="20"/>
                <w:szCs w:val="20"/>
                <w:lang w:val="en-GB"/>
              </w:rPr>
              <w:t>Nomophobia and FOMO Syndrome: Are they 21st Century Occupational Diseases?</w:t>
            </w:r>
          </w:p>
        </w:tc>
      </w:tr>
      <w:tr w:rsidR="00CF0BBB" w:rsidRPr="008954A9" w14:paraId="6D508B1C" w14:textId="77777777" w:rsidTr="008954A9">
        <w:trPr>
          <w:trHeight w:val="332"/>
        </w:trPr>
        <w:tc>
          <w:tcPr>
            <w:tcW w:w="1266" w:type="pct"/>
          </w:tcPr>
          <w:p w14:paraId="32FC28F7" w14:textId="77777777" w:rsidR="00CF0BBB" w:rsidRPr="008954A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54A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82D1523" w:rsidR="00CF0BBB" w:rsidRPr="008954A9" w:rsidRDefault="00BC082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54A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8954A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8954A9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8954A9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8954A9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8954A9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8954A9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954A9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8954A9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8954A9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8954A9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3D527EA4" w:rsidR="00640538" w:rsidRPr="008954A9" w:rsidRDefault="00C71A1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954A9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3F1254F8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9354658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48210DF4" w:rsidR="00E03C32" w:rsidRDefault="00BC082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BC0822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Psychology and Psychotherapy: Research Study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BC0822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000625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2022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688D8850" w:rsidR="00E03C32" w:rsidRPr="007B54A4" w:rsidRDefault="00BC0822" w:rsidP="00BC082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BC0822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10.31031/PPRS.2022.05.000625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48210DF4" w:rsidR="00E03C32" w:rsidRDefault="00BC082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BC0822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Psychology and Psychotherapy: Research Study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BC0822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000625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2022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688D8850" w:rsidR="00E03C32" w:rsidRPr="007B54A4" w:rsidRDefault="00BC0822" w:rsidP="00BC082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BC0822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10.31031/PPRS.2022.05.000625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8954A9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8954A9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8954A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8954A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954A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954A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954A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954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954A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954A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954A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954A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954A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4A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954A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8954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954A9">
              <w:rPr>
                <w:rFonts w:ascii="Arial" w:hAnsi="Arial" w:cs="Arial"/>
                <w:lang w:val="en-GB"/>
              </w:rPr>
              <w:t>Author’s Feedback</w:t>
            </w:r>
            <w:r w:rsidRPr="008954A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954A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954A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8954A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54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954A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D3F1902" w14:textId="5A28E95D" w:rsidR="00F1171E" w:rsidRPr="008954A9" w:rsidRDefault="00A1625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54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 and innovative concept – technostress</w:t>
            </w:r>
          </w:p>
          <w:p w14:paraId="456EE40D" w14:textId="4FBF32CC" w:rsidR="00A16258" w:rsidRPr="008954A9" w:rsidRDefault="00A1625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54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discusses about how new technology is affecting </w:t>
            </w:r>
            <w:proofErr w:type="spellStart"/>
            <w:r w:rsidRPr="008954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waker’s</w:t>
            </w:r>
            <w:proofErr w:type="spellEnd"/>
            <w:r w:rsidRPr="008954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mental health negatively and ways to overcome it.</w:t>
            </w:r>
          </w:p>
          <w:p w14:paraId="008AC9D0" w14:textId="7E0F03E9" w:rsidR="00A16258" w:rsidRPr="008954A9" w:rsidRDefault="00A1625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54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Newer concepts like FOMO syndrome and Nomophobia is well explained in this book chapter.</w:t>
            </w:r>
          </w:p>
          <w:p w14:paraId="63FB7775" w14:textId="2045EA3F" w:rsidR="00A16258" w:rsidRPr="008954A9" w:rsidRDefault="00A1625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54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book chapter would be very useful to maintain positive mental health in a technological world.</w:t>
            </w:r>
          </w:p>
          <w:p w14:paraId="7DBC9196" w14:textId="6CD56C63" w:rsidR="00A16258" w:rsidRPr="008954A9" w:rsidRDefault="00A1625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8954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954A9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8954A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54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954A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54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954A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6AFE907" w:rsidR="00F1171E" w:rsidRPr="008954A9" w:rsidRDefault="00A1625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54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8954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954A9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8954A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954A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954A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48A8B2F" w:rsidR="00F1171E" w:rsidRPr="008954A9" w:rsidRDefault="00A1625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54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8954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954A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8954A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954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681E254" w:rsidR="00F1171E" w:rsidRPr="008954A9" w:rsidRDefault="00A1625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54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8954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954A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954A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54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954A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954A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731FDEA" w:rsidR="00F1171E" w:rsidRPr="008954A9" w:rsidRDefault="00A1625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54A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8954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954A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8954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954A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954A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954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8954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ECDE52F" w:rsidR="00F1171E" w:rsidRPr="008954A9" w:rsidRDefault="00A1625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54A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8954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8954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954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954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954A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954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954A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954A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954A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954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8954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29928D4" w14:textId="77777777" w:rsidR="00384C92" w:rsidRPr="008954A9" w:rsidRDefault="00384C92" w:rsidP="00384C9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54A9">
              <w:rPr>
                <w:rFonts w:ascii="Arial" w:hAnsi="Arial" w:cs="Arial"/>
                <w:sz w:val="20"/>
                <w:szCs w:val="20"/>
                <w:lang w:val="en-GB"/>
              </w:rPr>
              <w:t>Suggestions:</w:t>
            </w:r>
          </w:p>
          <w:p w14:paraId="78C03D41" w14:textId="77777777" w:rsidR="00384C92" w:rsidRPr="008954A9" w:rsidRDefault="00384C92" w:rsidP="00384C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54A9">
              <w:rPr>
                <w:rFonts w:ascii="Arial" w:hAnsi="Arial" w:cs="Arial"/>
                <w:sz w:val="20"/>
                <w:szCs w:val="20"/>
                <w:lang w:val="en-GB"/>
              </w:rPr>
              <w:t xml:space="preserve">Use pictures, flowcharts and tables to make the </w:t>
            </w:r>
            <w:proofErr w:type="gramStart"/>
            <w:r w:rsidRPr="008954A9">
              <w:rPr>
                <w:rFonts w:ascii="Arial" w:hAnsi="Arial" w:cs="Arial"/>
                <w:sz w:val="20"/>
                <w:szCs w:val="20"/>
                <w:lang w:val="en-GB"/>
              </w:rPr>
              <w:t>reader’s</w:t>
            </w:r>
            <w:proofErr w:type="gramEnd"/>
            <w:r w:rsidRPr="008954A9">
              <w:rPr>
                <w:rFonts w:ascii="Arial" w:hAnsi="Arial" w:cs="Arial"/>
                <w:sz w:val="20"/>
                <w:szCs w:val="20"/>
                <w:lang w:val="en-GB"/>
              </w:rPr>
              <w:t xml:space="preserve"> understand better,</w:t>
            </w:r>
          </w:p>
          <w:p w14:paraId="01FAEAB7" w14:textId="77777777" w:rsidR="00384C92" w:rsidRPr="008954A9" w:rsidRDefault="00384C92" w:rsidP="00384C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54A9">
              <w:rPr>
                <w:rFonts w:ascii="Arial" w:hAnsi="Arial" w:cs="Arial"/>
                <w:sz w:val="20"/>
                <w:szCs w:val="20"/>
                <w:lang w:val="en-GB"/>
              </w:rPr>
              <w:t>Give suitable examples wherever necessary to make it interesting.</w:t>
            </w:r>
          </w:p>
          <w:p w14:paraId="15DFD0E8" w14:textId="77777777" w:rsidR="00F1171E" w:rsidRPr="008954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954A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8954A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8954A9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8954A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954A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954A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8954A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954A9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8954A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8954A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954A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8954A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954A9">
              <w:rPr>
                <w:rFonts w:ascii="Arial" w:hAnsi="Arial" w:cs="Arial"/>
                <w:lang w:val="en-GB"/>
              </w:rPr>
              <w:t>Author’s comment</w:t>
            </w:r>
            <w:r w:rsidRPr="008954A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954A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954A9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8954A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54A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8954A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7777F8D0" w:rsidR="00F1171E" w:rsidRPr="008954A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954A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954A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954A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8954A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8954A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8954A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8954A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0BEEF86" w14:textId="77777777" w:rsidR="008954A9" w:rsidRDefault="008954A9" w:rsidP="008954A9">
      <w:pPr>
        <w:rPr>
          <w:rFonts w:ascii="Arial" w:hAnsi="Arial" w:cs="Arial"/>
          <w:b/>
          <w:sz w:val="20"/>
          <w:szCs w:val="20"/>
        </w:rPr>
      </w:pPr>
    </w:p>
    <w:p w14:paraId="29825DB7" w14:textId="77777777" w:rsidR="008954A9" w:rsidRDefault="008954A9" w:rsidP="008954A9">
      <w:pPr>
        <w:rPr>
          <w:rFonts w:ascii="Arial" w:hAnsi="Arial" w:cs="Arial"/>
          <w:b/>
          <w:sz w:val="20"/>
          <w:szCs w:val="20"/>
        </w:rPr>
      </w:pPr>
    </w:p>
    <w:p w14:paraId="2855B77E" w14:textId="67F7D3B9" w:rsidR="008954A9" w:rsidRPr="008954A9" w:rsidRDefault="008954A9" w:rsidP="008954A9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954A9">
        <w:rPr>
          <w:rFonts w:ascii="Arial" w:hAnsi="Arial" w:cs="Arial"/>
          <w:b/>
          <w:sz w:val="20"/>
          <w:szCs w:val="20"/>
        </w:rPr>
        <w:lastRenderedPageBreak/>
        <w:t>Reviewers:</w:t>
      </w:r>
    </w:p>
    <w:p w14:paraId="7B6D2D9E" w14:textId="77777777" w:rsidR="008954A9" w:rsidRPr="008954A9" w:rsidRDefault="008954A9" w:rsidP="008954A9">
      <w:pPr>
        <w:rPr>
          <w:rFonts w:ascii="Arial" w:hAnsi="Arial" w:cs="Arial"/>
          <w:b/>
          <w:sz w:val="20"/>
          <w:szCs w:val="20"/>
        </w:rPr>
      </w:pPr>
      <w:r w:rsidRPr="008954A9">
        <w:rPr>
          <w:rFonts w:ascii="Arial" w:hAnsi="Arial" w:cs="Arial"/>
          <w:b/>
          <w:sz w:val="20"/>
          <w:szCs w:val="20"/>
        </w:rPr>
        <w:t>S. Nancy, Vinayaka Mission’s Medical College and Hospital, India</w:t>
      </w:r>
    </w:p>
    <w:p w14:paraId="48DC05A4" w14:textId="77777777" w:rsidR="004C3DF1" w:rsidRPr="008954A9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8954A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24E42" w14:textId="77777777" w:rsidR="00D81B88" w:rsidRPr="0000007A" w:rsidRDefault="00D81B88" w:rsidP="0099583E">
      <w:r>
        <w:separator/>
      </w:r>
    </w:p>
  </w:endnote>
  <w:endnote w:type="continuationSeparator" w:id="0">
    <w:p w14:paraId="00615229" w14:textId="77777777" w:rsidR="00D81B88" w:rsidRPr="0000007A" w:rsidRDefault="00D81B8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495AD" w14:textId="77777777" w:rsidR="00D81B88" w:rsidRPr="0000007A" w:rsidRDefault="00D81B88" w:rsidP="0099583E">
      <w:r>
        <w:separator/>
      </w:r>
    </w:p>
  </w:footnote>
  <w:footnote w:type="continuationSeparator" w:id="0">
    <w:p w14:paraId="2C00D633" w14:textId="77777777" w:rsidR="00D81B88" w:rsidRPr="0000007A" w:rsidRDefault="00D81B8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1765"/>
    <w:rsid w:val="00186C8F"/>
    <w:rsid w:val="0018753A"/>
    <w:rsid w:val="00190E0B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08DB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4C92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53BC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52DF"/>
    <w:rsid w:val="005E11DC"/>
    <w:rsid w:val="005E29CE"/>
    <w:rsid w:val="005E3241"/>
    <w:rsid w:val="005E7FB0"/>
    <w:rsid w:val="005F184C"/>
    <w:rsid w:val="00602F7D"/>
    <w:rsid w:val="00605952"/>
    <w:rsid w:val="00617A87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4A9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6258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267B"/>
    <w:rsid w:val="00BB4FEC"/>
    <w:rsid w:val="00BC0822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1A15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4C06"/>
    <w:rsid w:val="00D709EB"/>
    <w:rsid w:val="00D7603E"/>
    <w:rsid w:val="00D81B88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45D9"/>
    <w:rsid w:val="00F2643C"/>
    <w:rsid w:val="00F32717"/>
    <w:rsid w:val="00F3295A"/>
    <w:rsid w:val="00F32A9A"/>
    <w:rsid w:val="00F33456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08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8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082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8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6</cp:revision>
  <dcterms:created xsi:type="dcterms:W3CDTF">2025-03-04T11:55:00Z</dcterms:created>
  <dcterms:modified xsi:type="dcterms:W3CDTF">2025-03-07T06:54:00Z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