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19" w:rsidRDefault="005A6819">
      <w:pPr>
        <w:pStyle w:val="BodyText"/>
        <w:spacing w:before="45"/>
        <w:rPr>
          <w:b w:val="0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7"/>
      </w:tblGrid>
      <w:tr w:rsidR="005A6819">
        <w:trPr>
          <w:trHeight w:val="449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:rsidR="005A6819" w:rsidRDefault="005A6819">
            <w:pPr>
              <w:pStyle w:val="TableParagraph"/>
              <w:ind w:left="0"/>
              <w:rPr>
                <w:sz w:val="24"/>
              </w:rPr>
            </w:pPr>
          </w:p>
        </w:tc>
      </w:tr>
      <w:tr w:rsidR="005A6819">
        <w:trPr>
          <w:trHeight w:val="412"/>
        </w:trPr>
        <w:tc>
          <w:tcPr>
            <w:tcW w:w="5167" w:type="dxa"/>
            <w:shd w:val="clear" w:color="auto" w:fill="EBFFFF"/>
          </w:tcPr>
          <w:p w:rsidR="005A6819" w:rsidRDefault="00B70CB9">
            <w:pPr>
              <w:pStyle w:val="TableParagraph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Book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Name:</w:t>
            </w:r>
          </w:p>
        </w:tc>
        <w:tc>
          <w:tcPr>
            <w:tcW w:w="15767" w:type="dxa"/>
          </w:tcPr>
          <w:p w:rsidR="005A6819" w:rsidRDefault="00D43308">
            <w:pPr>
              <w:pStyle w:val="TableParagraph"/>
              <w:spacing w:before="67"/>
              <w:rPr>
                <w:rFonts w:ascii="Arial"/>
                <w:b/>
                <w:sz w:val="24"/>
              </w:rPr>
            </w:pPr>
            <w:hyperlink r:id="rId6">
              <w:r w:rsidR="00B70CB9">
                <w:rPr>
                  <w:rFonts w:ascii="Arial"/>
                  <w:b/>
                  <w:color w:val="0000FF"/>
                  <w:sz w:val="24"/>
                  <w:u w:val="thick" w:color="0000FF"/>
                </w:rPr>
                <w:t>Medical</w:t>
              </w:r>
              <w:r w:rsidR="00B70CB9">
                <w:rPr>
                  <w:rFonts w:ascii="Arial"/>
                  <w:b/>
                  <w:color w:val="0000FF"/>
                  <w:spacing w:val="-5"/>
                  <w:sz w:val="24"/>
                  <w:u w:val="thick" w:color="0000FF"/>
                </w:rPr>
                <w:t xml:space="preserve"> </w:t>
              </w:r>
              <w:r w:rsidR="00B70CB9">
                <w:rPr>
                  <w:rFonts w:ascii="Arial"/>
                  <w:b/>
                  <w:color w:val="0000FF"/>
                  <w:sz w:val="24"/>
                  <w:u w:val="thick" w:color="0000FF"/>
                </w:rPr>
                <w:t>Science:</w:t>
              </w:r>
              <w:r w:rsidR="00B70CB9">
                <w:rPr>
                  <w:rFonts w:ascii="Arial"/>
                  <w:b/>
                  <w:color w:val="0000FF"/>
                  <w:spacing w:val="-6"/>
                  <w:sz w:val="24"/>
                  <w:u w:val="thick" w:color="0000FF"/>
                </w:rPr>
                <w:t xml:space="preserve"> </w:t>
              </w:r>
              <w:r w:rsidR="00B70CB9">
                <w:rPr>
                  <w:rFonts w:ascii="Arial"/>
                  <w:b/>
                  <w:color w:val="0000FF"/>
                  <w:sz w:val="24"/>
                  <w:u w:val="thick" w:color="0000FF"/>
                </w:rPr>
                <w:t>Trends</w:t>
              </w:r>
              <w:r w:rsidR="00B70CB9">
                <w:rPr>
                  <w:rFonts w:ascii="Arial"/>
                  <w:b/>
                  <w:color w:val="0000FF"/>
                  <w:spacing w:val="-4"/>
                  <w:sz w:val="24"/>
                  <w:u w:val="thick" w:color="0000FF"/>
                </w:rPr>
                <w:t xml:space="preserve"> </w:t>
              </w:r>
              <w:r w:rsidR="00B70CB9">
                <w:rPr>
                  <w:rFonts w:ascii="Arial"/>
                  <w:b/>
                  <w:color w:val="0000FF"/>
                  <w:sz w:val="24"/>
                  <w:u w:val="thick" w:color="0000FF"/>
                </w:rPr>
                <w:t>and</w:t>
              </w:r>
              <w:r w:rsidR="00B70CB9">
                <w:rPr>
                  <w:rFonts w:ascii="Arial"/>
                  <w:b/>
                  <w:color w:val="0000FF"/>
                  <w:spacing w:val="-2"/>
                  <w:sz w:val="24"/>
                  <w:u w:val="thick" w:color="0000FF"/>
                </w:rPr>
                <w:t xml:space="preserve"> Innovations</w:t>
              </w:r>
            </w:hyperlink>
          </w:p>
        </w:tc>
      </w:tr>
      <w:tr w:rsidR="005A6819">
        <w:trPr>
          <w:trHeight w:val="290"/>
        </w:trPr>
        <w:tc>
          <w:tcPr>
            <w:tcW w:w="5167" w:type="dxa"/>
            <w:shd w:val="clear" w:color="auto" w:fill="EBFFFF"/>
          </w:tcPr>
          <w:p w:rsidR="005A6819" w:rsidRDefault="00B70CB9">
            <w:pPr>
              <w:pStyle w:val="TableParagraph"/>
              <w:spacing w:line="270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Manuscript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Number:</w:t>
            </w:r>
          </w:p>
        </w:tc>
        <w:tc>
          <w:tcPr>
            <w:tcW w:w="15767" w:type="dxa"/>
          </w:tcPr>
          <w:p w:rsidR="005A6819" w:rsidRDefault="00B70CB9">
            <w:pPr>
              <w:pStyle w:val="TableParagraph"/>
              <w:spacing w:before="7" w:line="26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Ms_BPR_4839</w:t>
            </w:r>
          </w:p>
        </w:tc>
      </w:tr>
      <w:tr w:rsidR="005A6819">
        <w:trPr>
          <w:trHeight w:val="552"/>
        </w:trPr>
        <w:tc>
          <w:tcPr>
            <w:tcW w:w="5167" w:type="dxa"/>
            <w:shd w:val="clear" w:color="auto" w:fill="EBFFFF"/>
          </w:tcPr>
          <w:p w:rsidR="005A6819" w:rsidRDefault="00B70CB9">
            <w:pPr>
              <w:pStyle w:val="TableParagraph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Title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2"/>
                <w:sz w:val="24"/>
              </w:rPr>
              <w:t xml:space="preserve"> Manuscript:</w:t>
            </w:r>
          </w:p>
        </w:tc>
        <w:tc>
          <w:tcPr>
            <w:tcW w:w="15767" w:type="dxa"/>
          </w:tcPr>
          <w:p w:rsidR="005A6819" w:rsidRDefault="00B70CB9">
            <w:pPr>
              <w:pStyle w:val="TableParagraph"/>
              <w:spacing w:line="270" w:lineRule="atLeast"/>
              <w:ind w:right="3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Isolation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Characterisation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Docosanoic</w:t>
            </w:r>
            <w:proofErr w:type="spellEnd"/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Acid,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Quercetin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Vitexin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from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Dennettia</w:t>
            </w:r>
            <w:proofErr w:type="spellEnd"/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tripetala</w:t>
            </w:r>
            <w:proofErr w:type="spellEnd"/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Bak</w:t>
            </w:r>
            <w:proofErr w:type="spellEnd"/>
            <w:r>
              <w:rPr>
                <w:rFonts w:ascii="Arial"/>
                <w:b/>
                <w:sz w:val="24"/>
              </w:rPr>
              <w:t>.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f.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Root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Stem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Bark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their In-vivo Anti-inflammatory and Analgesic Activities</w:t>
            </w:r>
          </w:p>
        </w:tc>
      </w:tr>
      <w:tr w:rsidR="005A6819">
        <w:trPr>
          <w:trHeight w:val="332"/>
        </w:trPr>
        <w:tc>
          <w:tcPr>
            <w:tcW w:w="5167" w:type="dxa"/>
            <w:shd w:val="clear" w:color="auto" w:fill="EBFFFF"/>
          </w:tcPr>
          <w:p w:rsidR="005A6819" w:rsidRDefault="00B70CB9">
            <w:pPr>
              <w:pStyle w:val="TableParagraph"/>
              <w:spacing w:line="275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Type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Article</w:t>
            </w:r>
          </w:p>
        </w:tc>
        <w:tc>
          <w:tcPr>
            <w:tcW w:w="15767" w:type="dxa"/>
          </w:tcPr>
          <w:p w:rsidR="005A6819" w:rsidRDefault="00B70CB9"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Book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Chapter</w:t>
            </w:r>
          </w:p>
        </w:tc>
      </w:tr>
    </w:tbl>
    <w:p w:rsidR="005A6819" w:rsidRDefault="005A6819">
      <w:pPr>
        <w:pStyle w:val="BodyText"/>
        <w:rPr>
          <w:b w:val="0"/>
          <w:sz w:val="28"/>
        </w:rPr>
      </w:pPr>
    </w:p>
    <w:p w:rsidR="005A6819" w:rsidRDefault="005A6819">
      <w:pPr>
        <w:pStyle w:val="BodyText"/>
        <w:spacing w:before="189"/>
        <w:rPr>
          <w:b w:val="0"/>
          <w:sz w:val="28"/>
        </w:rPr>
      </w:pPr>
    </w:p>
    <w:p w:rsidR="005A6819" w:rsidRDefault="00B70CB9">
      <w:pPr>
        <w:spacing w:before="1"/>
        <w:ind w:left="307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General</w:t>
      </w:r>
      <w:r>
        <w:rPr>
          <w:rFonts w:ascii="Arial"/>
          <w:b/>
          <w:spacing w:val="-10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guidelines</w:t>
      </w:r>
      <w:r>
        <w:rPr>
          <w:rFonts w:ascii="Arial"/>
          <w:b/>
          <w:spacing w:val="-7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for</w:t>
      </w:r>
      <w:r>
        <w:rPr>
          <w:rFonts w:ascii="Arial"/>
          <w:b/>
          <w:spacing w:val="-4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the</w:t>
      </w:r>
      <w:r>
        <w:rPr>
          <w:rFonts w:ascii="Arial"/>
          <w:b/>
          <w:spacing w:val="-7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Peer</w:t>
      </w:r>
      <w:r>
        <w:rPr>
          <w:rFonts w:ascii="Arial"/>
          <w:b/>
          <w:spacing w:val="-5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Review</w:t>
      </w:r>
      <w:r>
        <w:rPr>
          <w:rFonts w:ascii="Arial"/>
          <w:b/>
          <w:spacing w:val="-6"/>
          <w:sz w:val="28"/>
          <w:u w:val="thick"/>
        </w:rPr>
        <w:t xml:space="preserve"> </w:t>
      </w:r>
      <w:r>
        <w:rPr>
          <w:rFonts w:ascii="Arial"/>
          <w:b/>
          <w:spacing w:val="-2"/>
          <w:sz w:val="28"/>
          <w:u w:val="thick"/>
        </w:rPr>
        <w:t>process:</w:t>
      </w:r>
    </w:p>
    <w:p w:rsidR="005A6819" w:rsidRDefault="005A6819">
      <w:pPr>
        <w:pStyle w:val="BodyText"/>
        <w:spacing w:before="91"/>
        <w:rPr>
          <w:rFonts w:ascii="Arial"/>
        </w:rPr>
      </w:pPr>
    </w:p>
    <w:p w:rsidR="005A6819" w:rsidRDefault="00B70CB9">
      <w:pPr>
        <w:pStyle w:val="BodyText"/>
        <w:ind w:left="307"/>
        <w:rPr>
          <w:rFonts w:ascii="Arial"/>
        </w:rPr>
      </w:pPr>
      <w:r>
        <w:rPr>
          <w:rFonts w:ascii="Arial"/>
          <w:color w:val="000000"/>
          <w:highlight w:val="yellow"/>
        </w:rPr>
        <w:t>Artificial</w:t>
      </w:r>
      <w:r>
        <w:rPr>
          <w:rFonts w:ascii="Arial"/>
          <w:color w:val="000000"/>
          <w:spacing w:val="-10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Intelligence</w:t>
      </w:r>
      <w:r>
        <w:rPr>
          <w:rFonts w:ascii="Arial"/>
          <w:color w:val="000000"/>
          <w:spacing w:val="-9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(AI)</w:t>
      </w:r>
      <w:r>
        <w:rPr>
          <w:rFonts w:ascii="Arial"/>
          <w:color w:val="000000"/>
          <w:spacing w:val="-6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generated</w:t>
      </w:r>
      <w:r>
        <w:rPr>
          <w:rFonts w:ascii="Arial"/>
          <w:color w:val="000000"/>
          <w:spacing w:val="-9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or</w:t>
      </w:r>
      <w:r>
        <w:rPr>
          <w:rFonts w:ascii="Arial"/>
          <w:color w:val="000000"/>
          <w:spacing w:val="-9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assisted</w:t>
      </w:r>
      <w:r>
        <w:rPr>
          <w:rFonts w:ascii="Arial"/>
          <w:color w:val="000000"/>
          <w:spacing w:val="-7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review</w:t>
      </w:r>
      <w:r>
        <w:rPr>
          <w:rFonts w:ascii="Arial"/>
          <w:color w:val="000000"/>
          <w:spacing w:val="-9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comments</w:t>
      </w:r>
      <w:r>
        <w:rPr>
          <w:rFonts w:ascii="Arial"/>
          <w:color w:val="000000"/>
          <w:spacing w:val="-8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are</w:t>
      </w:r>
      <w:r>
        <w:rPr>
          <w:rFonts w:ascii="Arial"/>
          <w:color w:val="000000"/>
          <w:spacing w:val="-8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strictly</w:t>
      </w:r>
      <w:r>
        <w:rPr>
          <w:rFonts w:ascii="Arial"/>
          <w:color w:val="000000"/>
          <w:spacing w:val="-9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prohibited</w:t>
      </w:r>
      <w:r>
        <w:rPr>
          <w:rFonts w:ascii="Arial"/>
          <w:color w:val="000000"/>
          <w:spacing w:val="-9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during</w:t>
      </w:r>
      <w:r>
        <w:rPr>
          <w:rFonts w:ascii="Arial"/>
          <w:color w:val="000000"/>
          <w:spacing w:val="-7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peer</w:t>
      </w:r>
      <w:r>
        <w:rPr>
          <w:rFonts w:ascii="Arial"/>
          <w:color w:val="000000"/>
          <w:spacing w:val="-8"/>
          <w:highlight w:val="yellow"/>
        </w:rPr>
        <w:t xml:space="preserve"> </w:t>
      </w:r>
      <w:r>
        <w:rPr>
          <w:rFonts w:ascii="Arial"/>
          <w:color w:val="000000"/>
          <w:spacing w:val="-2"/>
          <w:highlight w:val="yellow"/>
        </w:rPr>
        <w:t>review.</w:t>
      </w:r>
    </w:p>
    <w:p w:rsidR="005A6819" w:rsidRDefault="005A6819">
      <w:pPr>
        <w:pStyle w:val="BodyText"/>
        <w:spacing w:before="45"/>
        <w:rPr>
          <w:rFonts w:ascii="Arial"/>
        </w:rPr>
      </w:pPr>
    </w:p>
    <w:p w:rsidR="005A6819" w:rsidRDefault="00B70CB9">
      <w:pPr>
        <w:ind w:left="307" w:right="159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This Book’s peer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review policy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states that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NO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 MT" w:hAnsi="Arial MT"/>
          <w:sz w:val="24"/>
        </w:rPr>
        <w:t>manuscript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should be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rejected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only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on the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basis of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‘</w:t>
      </w:r>
      <w:r>
        <w:rPr>
          <w:rFonts w:ascii="Arial" w:hAnsi="Arial"/>
          <w:b/>
          <w:sz w:val="24"/>
          <w:u w:val="thick"/>
        </w:rPr>
        <w:t>lack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of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Novelty’</w:t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provided the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manuscript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is scientifically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robust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technically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sound. To know the complete guidelines for the Peer Review process, reviewers are requested to visit this link:</w:t>
      </w:r>
    </w:p>
    <w:p w:rsidR="005A6819" w:rsidRDefault="005A6819">
      <w:pPr>
        <w:pStyle w:val="BodyText"/>
        <w:rPr>
          <w:rFonts w:ascii="Arial MT"/>
          <w:b w:val="0"/>
          <w:sz w:val="24"/>
        </w:rPr>
      </w:pPr>
    </w:p>
    <w:p w:rsidR="005A6819" w:rsidRDefault="005A6819">
      <w:pPr>
        <w:pStyle w:val="BodyText"/>
        <w:spacing w:before="2"/>
        <w:rPr>
          <w:rFonts w:ascii="Arial MT"/>
          <w:b w:val="0"/>
          <w:sz w:val="24"/>
        </w:rPr>
      </w:pPr>
    </w:p>
    <w:p w:rsidR="005A6819" w:rsidRDefault="00D43308">
      <w:pPr>
        <w:ind w:left="307"/>
        <w:rPr>
          <w:rFonts w:ascii="Arial MT"/>
          <w:sz w:val="20"/>
        </w:rPr>
      </w:pPr>
      <w:hyperlink r:id="rId7">
        <w:r w:rsidR="00B70CB9">
          <w:rPr>
            <w:rFonts w:ascii="Arial MT"/>
            <w:color w:val="0000FF"/>
            <w:spacing w:val="-2"/>
            <w:sz w:val="20"/>
            <w:u w:val="single" w:color="0000FF"/>
          </w:rPr>
          <w:t>https://r1.reviewerhub.org/general-editorial-policy/</w:t>
        </w:r>
      </w:hyperlink>
    </w:p>
    <w:p w:rsidR="005A6819" w:rsidRDefault="005A6819">
      <w:pPr>
        <w:pStyle w:val="BodyText"/>
        <w:spacing w:before="229"/>
        <w:rPr>
          <w:rFonts w:ascii="Arial MT"/>
          <w:b w:val="0"/>
        </w:rPr>
      </w:pPr>
    </w:p>
    <w:p w:rsidR="005A6819" w:rsidRDefault="00B70CB9">
      <w:pPr>
        <w:pStyle w:val="BodyText"/>
        <w:spacing w:before="1"/>
        <w:ind w:left="307"/>
      </w:pPr>
      <w:r>
        <w:rPr>
          <w:color w:val="000000"/>
          <w:highlight w:val="yellow"/>
          <w:u w:val="single"/>
        </w:rPr>
        <w:t>Important</w:t>
      </w:r>
      <w:r>
        <w:rPr>
          <w:color w:val="000000"/>
          <w:spacing w:val="-8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Policies</w:t>
      </w:r>
      <w:r>
        <w:rPr>
          <w:color w:val="000000"/>
          <w:spacing w:val="-9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Regarding</w:t>
      </w:r>
      <w:r>
        <w:rPr>
          <w:color w:val="000000"/>
          <w:spacing w:val="-7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Peer</w:t>
      </w:r>
      <w:r>
        <w:rPr>
          <w:color w:val="000000"/>
          <w:spacing w:val="-8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Review</w:t>
      </w:r>
    </w:p>
    <w:p w:rsidR="005A6819" w:rsidRDefault="005A6819">
      <w:pPr>
        <w:pStyle w:val="BodyText"/>
      </w:pPr>
    </w:p>
    <w:p w:rsidR="005A6819" w:rsidRDefault="00B70CB9">
      <w:pPr>
        <w:ind w:left="307" w:right="12063"/>
        <w:rPr>
          <w:sz w:val="24"/>
        </w:rPr>
      </w:pPr>
      <w:r>
        <w:rPr>
          <w:sz w:val="20"/>
        </w:rPr>
        <w:t>Peer</w:t>
      </w:r>
      <w:r>
        <w:rPr>
          <w:spacing w:val="-10"/>
          <w:sz w:val="20"/>
        </w:rPr>
        <w:t xml:space="preserve"> </w:t>
      </w:r>
      <w:r>
        <w:rPr>
          <w:sz w:val="20"/>
        </w:rPr>
        <w:t>review</w:t>
      </w:r>
      <w:r>
        <w:rPr>
          <w:spacing w:val="-8"/>
          <w:sz w:val="20"/>
        </w:rPr>
        <w:t xml:space="preserve"> </w:t>
      </w:r>
      <w:r>
        <w:rPr>
          <w:sz w:val="20"/>
        </w:rPr>
        <w:t>Comments</w:t>
      </w:r>
      <w:r>
        <w:rPr>
          <w:spacing w:val="-6"/>
          <w:sz w:val="20"/>
        </w:rPr>
        <w:t xml:space="preserve"> </w:t>
      </w:r>
      <w:r>
        <w:rPr>
          <w:sz w:val="20"/>
        </w:rPr>
        <w:t>Approval</w:t>
      </w:r>
      <w:r>
        <w:rPr>
          <w:spacing w:val="-6"/>
          <w:sz w:val="20"/>
        </w:rPr>
        <w:t xml:space="preserve"> </w:t>
      </w:r>
      <w:r>
        <w:rPr>
          <w:sz w:val="20"/>
        </w:rPr>
        <w:t>Policy:</w:t>
      </w:r>
      <w:r>
        <w:rPr>
          <w:spacing w:val="-6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https://r1.reviewerhub.org/peer-review-comments-approval-policy/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Benefits for Reviewers: </w:t>
      </w:r>
      <w:hyperlink r:id="rId9">
        <w:r>
          <w:rPr>
            <w:color w:val="0000FF"/>
            <w:sz w:val="24"/>
            <w:u w:val="single" w:color="0000FF"/>
          </w:rPr>
          <w:t>https://r1.reviewerhub.org/book-benefits-for-reviewers</w:t>
        </w:r>
      </w:hyperlink>
    </w:p>
    <w:p w:rsidR="005A6819" w:rsidRDefault="005A6819">
      <w:pPr>
        <w:pStyle w:val="BodyText"/>
        <w:spacing w:before="230"/>
        <w:rPr>
          <w:b w:val="0"/>
          <w:sz w:val="32"/>
        </w:rPr>
      </w:pPr>
    </w:p>
    <w:p w:rsidR="005A6819" w:rsidRDefault="00B70CB9">
      <w:pPr>
        <w:ind w:left="307"/>
        <w:rPr>
          <w:rFonts w:ascii="Arial"/>
          <w:b/>
          <w:sz w:val="32"/>
        </w:rPr>
      </w:pPr>
      <w:r>
        <w:rPr>
          <w:rFonts w:ascii="Arial"/>
          <w:b/>
          <w:color w:val="212121"/>
          <w:sz w:val="32"/>
          <w:u w:val="thick" w:color="212121"/>
        </w:rPr>
        <w:t>Special</w:t>
      </w:r>
      <w:r>
        <w:rPr>
          <w:rFonts w:ascii="Arial"/>
          <w:b/>
          <w:color w:val="212121"/>
          <w:spacing w:val="-11"/>
          <w:sz w:val="32"/>
          <w:u w:val="thick" w:color="212121"/>
        </w:rPr>
        <w:t xml:space="preserve"> </w:t>
      </w:r>
      <w:r>
        <w:rPr>
          <w:rFonts w:ascii="Arial"/>
          <w:b/>
          <w:color w:val="212121"/>
          <w:spacing w:val="-2"/>
          <w:sz w:val="32"/>
          <w:u w:val="thick" w:color="212121"/>
        </w:rPr>
        <w:t>note:</w:t>
      </w:r>
    </w:p>
    <w:p w:rsidR="005A6819" w:rsidRDefault="005A6819">
      <w:pPr>
        <w:pStyle w:val="BodyText"/>
        <w:spacing w:before="1"/>
        <w:rPr>
          <w:rFonts w:ascii="Arial"/>
          <w:sz w:val="32"/>
        </w:rPr>
      </w:pPr>
    </w:p>
    <w:p w:rsidR="005A6819" w:rsidRDefault="00B70CB9">
      <w:pPr>
        <w:pStyle w:val="Heading1"/>
      </w:pPr>
      <w:r>
        <w:rPr>
          <w:color w:val="212121"/>
        </w:rPr>
        <w:t>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research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paper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already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published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journal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published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Book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Chapter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expanded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proper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copyright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approval.</w:t>
      </w:r>
    </w:p>
    <w:p w:rsidR="005A6819" w:rsidRDefault="00B70CB9">
      <w:pPr>
        <w:pStyle w:val="BodyText"/>
        <w:spacing w:before="22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787717</wp:posOffset>
                </wp:positionH>
                <wp:positionV relativeFrom="paragraph">
                  <wp:posOffset>175247</wp:posOffset>
                </wp:positionV>
                <wp:extent cx="13615669" cy="15938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15669" cy="1593850"/>
                          <a:chOff x="0" y="0"/>
                          <a:chExt cx="13615669" cy="15938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3615669" cy="159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15669" h="1593850">
                                <a:moveTo>
                                  <a:pt x="13615669" y="1593850"/>
                                </a:moveTo>
                                <a:lnTo>
                                  <a:pt x="0" y="1593850"/>
                                </a:lnTo>
                                <a:lnTo>
                                  <a:pt x="0" y="0"/>
                                </a:lnTo>
                                <a:lnTo>
                                  <a:pt x="13615669" y="0"/>
                                </a:lnTo>
                                <a:lnTo>
                                  <a:pt x="13615669" y="4762"/>
                                </a:lnTo>
                                <a:lnTo>
                                  <a:pt x="9525" y="4762"/>
                                </a:lnTo>
                                <a:lnTo>
                                  <a:pt x="476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584325"/>
                                </a:lnTo>
                                <a:lnTo>
                                  <a:pt x="4762" y="1584325"/>
                                </a:lnTo>
                                <a:lnTo>
                                  <a:pt x="9525" y="1589087"/>
                                </a:lnTo>
                                <a:lnTo>
                                  <a:pt x="13615669" y="1589087"/>
                                </a:lnTo>
                                <a:lnTo>
                                  <a:pt x="13615669" y="1593850"/>
                                </a:lnTo>
                                <a:close/>
                              </a:path>
                              <a:path w="13615669" h="1593850">
                                <a:moveTo>
                                  <a:pt x="9525" y="9525"/>
                                </a:moveTo>
                                <a:lnTo>
                                  <a:pt x="4762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13615669" h="1593850">
                                <a:moveTo>
                                  <a:pt x="13606144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13606144" y="4762"/>
                                </a:lnTo>
                                <a:lnTo>
                                  <a:pt x="13606144" y="9525"/>
                                </a:lnTo>
                                <a:close/>
                              </a:path>
                              <a:path w="13615669" h="1593850">
                                <a:moveTo>
                                  <a:pt x="13606144" y="1589087"/>
                                </a:moveTo>
                                <a:lnTo>
                                  <a:pt x="13606144" y="4762"/>
                                </a:lnTo>
                                <a:lnTo>
                                  <a:pt x="13610907" y="9525"/>
                                </a:lnTo>
                                <a:lnTo>
                                  <a:pt x="13615669" y="9525"/>
                                </a:lnTo>
                                <a:lnTo>
                                  <a:pt x="13615669" y="1584325"/>
                                </a:lnTo>
                                <a:lnTo>
                                  <a:pt x="13610907" y="1584325"/>
                                </a:lnTo>
                                <a:lnTo>
                                  <a:pt x="13606144" y="1589087"/>
                                </a:lnTo>
                                <a:close/>
                              </a:path>
                              <a:path w="13615669" h="1593850">
                                <a:moveTo>
                                  <a:pt x="13615669" y="9525"/>
                                </a:moveTo>
                                <a:lnTo>
                                  <a:pt x="13610907" y="9525"/>
                                </a:lnTo>
                                <a:lnTo>
                                  <a:pt x="13606144" y="4762"/>
                                </a:lnTo>
                                <a:lnTo>
                                  <a:pt x="13615669" y="4762"/>
                                </a:lnTo>
                                <a:lnTo>
                                  <a:pt x="13615669" y="9525"/>
                                </a:lnTo>
                                <a:close/>
                              </a:path>
                              <a:path w="13615669" h="1593850">
                                <a:moveTo>
                                  <a:pt x="9525" y="1589087"/>
                                </a:moveTo>
                                <a:lnTo>
                                  <a:pt x="4762" y="1584325"/>
                                </a:lnTo>
                                <a:lnTo>
                                  <a:pt x="9525" y="1584325"/>
                                </a:lnTo>
                                <a:lnTo>
                                  <a:pt x="9525" y="1589087"/>
                                </a:lnTo>
                                <a:close/>
                              </a:path>
                              <a:path w="13615669" h="1593850">
                                <a:moveTo>
                                  <a:pt x="13606144" y="1589087"/>
                                </a:moveTo>
                                <a:lnTo>
                                  <a:pt x="9525" y="1589087"/>
                                </a:lnTo>
                                <a:lnTo>
                                  <a:pt x="9525" y="1584325"/>
                                </a:lnTo>
                                <a:lnTo>
                                  <a:pt x="13606144" y="1584325"/>
                                </a:lnTo>
                                <a:lnTo>
                                  <a:pt x="13606144" y="1589087"/>
                                </a:lnTo>
                                <a:close/>
                              </a:path>
                              <a:path w="13615669" h="1593850">
                                <a:moveTo>
                                  <a:pt x="13615669" y="1589087"/>
                                </a:moveTo>
                                <a:lnTo>
                                  <a:pt x="13606144" y="1589087"/>
                                </a:lnTo>
                                <a:lnTo>
                                  <a:pt x="13610907" y="1584325"/>
                                </a:lnTo>
                                <a:lnTo>
                                  <a:pt x="13615669" y="1584325"/>
                                </a:lnTo>
                                <a:lnTo>
                                  <a:pt x="13615669" y="158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3615669" cy="159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6819" w:rsidRDefault="00B70CB9">
                              <w:pPr>
                                <w:spacing w:before="87"/>
                                <w:ind w:left="158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Source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2"/>
                                  <w:sz w:val="32"/>
                                </w:rPr>
                                <w:t>Article:</w:t>
                              </w:r>
                            </w:p>
                            <w:p w:rsidR="005A6819" w:rsidRDefault="00B70CB9">
                              <w:pPr>
                                <w:spacing w:before="78" w:line="736" w:lineRule="exact"/>
                                <w:ind w:left="158" w:right="4066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chapter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extended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version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article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published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by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same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author(s) in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following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journal. Journal of Advances in Medicine and Medical Research, 37(3): 209-228, 2025.</w:t>
                              </w:r>
                            </w:p>
                            <w:p w:rsidR="005A6819" w:rsidRDefault="00B70CB9">
                              <w:pPr>
                                <w:spacing w:line="289" w:lineRule="exact"/>
                                <w:ind w:left="158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32"/>
                                </w:rPr>
                                <w:t>DOI: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2"/>
                                  <w:sz w:val="32"/>
                                </w:rPr>
                                <w:t>10.9734/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2"/>
                                  <w:sz w:val="32"/>
                                </w:rPr>
                                <w:t>jammr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2"/>
                                  <w:sz w:val="32"/>
                                </w:rPr>
                                <w:t>/2025/v37i35758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62pt;margin-top:13.8pt;width:1072.1pt;height:125.5pt;z-index:-15728640;mso-wrap-distance-left:0;mso-wrap-distance-right:0;mso-position-horizontal-relative:page" coordsize="136156,15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">
                <v:shape id="Graphic 7" o:spid="_x0000_s1027" style="position:absolute;width:136156;height:15938;visibility:visible;mso-wrap-style:square;v-text-anchor:top" coordsize="13615669,159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" path="m13615669,1593850l,1593850,,,13615669,r,4762l9525,4762,4762,9525r4763,l9525,1584325r-4763,l9525,1589087r13606144,l13615669,1593850xem9525,9525r-4763,l9525,4762r,4763xem13606144,9525l9525,9525r,-4763l13606144,4762r,4763xem13606144,1589087r,-1584325l13610907,9525r4762,l13615669,1584325r-4762,l13606144,1589087xem13615669,9525r-4762,l13606144,4762r9525,l13615669,9525xem9525,1589087r-4763,-4762l9525,1584325r,4762xem13606144,1589087r-13596619,l9525,1584325r13596619,l13606144,1589087xem13615669,1589087r-9525,l13610907,1584325r4762,l13615669,158908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136156;height:15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A6819" w:rsidRDefault="00B70CB9">
                        <w:pPr>
                          <w:spacing w:before="87"/>
                          <w:ind w:left="158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Source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2"/>
                            <w:sz w:val="32"/>
                          </w:rPr>
                          <w:t>Article:</w:t>
                        </w:r>
                      </w:p>
                      <w:p w:rsidR="005A6819" w:rsidRDefault="00B70CB9">
                        <w:pPr>
                          <w:spacing w:before="78" w:line="736" w:lineRule="exact"/>
                          <w:ind w:left="158" w:right="4066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This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chapter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an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extended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version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article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published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by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same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author(s) in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following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journal. Journal of Advances in Medicine and Medical Research, 37(3): 209-228, 2025.</w:t>
                        </w:r>
                      </w:p>
                      <w:p w:rsidR="005A6819" w:rsidRDefault="00B70CB9">
                        <w:pPr>
                          <w:spacing w:line="289" w:lineRule="exact"/>
                          <w:ind w:left="158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212121"/>
                            <w:sz w:val="32"/>
                          </w:rPr>
                          <w:t>DOI: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2"/>
                            <w:sz w:val="32"/>
                          </w:rPr>
                          <w:t>10.9734/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212121"/>
                            <w:spacing w:val="-2"/>
                            <w:sz w:val="32"/>
                          </w:rPr>
                          <w:t>jammr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212121"/>
                            <w:spacing w:val="-2"/>
                            <w:sz w:val="32"/>
                          </w:rPr>
                          <w:t>/2025/v37i35758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6819" w:rsidRDefault="005A6819">
      <w:pPr>
        <w:pStyle w:val="BodyText"/>
        <w:rPr>
          <w:rFonts w:ascii="Arial"/>
        </w:rPr>
        <w:sectPr w:rsidR="005A6819">
          <w:headerReference w:type="default" r:id="rId10"/>
          <w:footerReference w:type="default" r:id="rId11"/>
          <w:type w:val="continuous"/>
          <w:pgSz w:w="23820" w:h="16840" w:orient="landscape"/>
          <w:pgMar w:top="2060" w:right="992" w:bottom="880" w:left="1133" w:header="1839" w:footer="699" w:gutter="0"/>
          <w:pgNumType w:start="1"/>
          <w:cols w:space="720"/>
        </w:sectPr>
      </w:pPr>
    </w:p>
    <w:p w:rsidR="005A6819" w:rsidRDefault="005A6819">
      <w:pPr>
        <w:pStyle w:val="BodyText"/>
        <w:rPr>
          <w:rFonts w:ascii="Arial"/>
        </w:rPr>
      </w:pPr>
    </w:p>
    <w:p w:rsidR="005A6819" w:rsidRDefault="005A6819">
      <w:pPr>
        <w:pStyle w:val="BodyText"/>
        <w:spacing w:before="50"/>
        <w:rPr>
          <w:rFonts w:ascii="Arial"/>
        </w:rPr>
      </w:pPr>
    </w:p>
    <w:p w:rsidR="005A6819" w:rsidRDefault="00B70CB9">
      <w:pPr>
        <w:pStyle w:val="BodyText"/>
        <w:ind w:left="307"/>
      </w:pPr>
      <w:bookmarkStart w:id="0" w:name="PART__1:_Comments"/>
      <w:bookmarkEnd w:id="0"/>
      <w:r>
        <w:rPr>
          <w:color w:val="000000"/>
          <w:highlight w:val="yellow"/>
        </w:rPr>
        <w:t>PART</w:t>
      </w:r>
      <w:r>
        <w:rPr>
          <w:color w:val="000000"/>
          <w:spacing w:val="45"/>
          <w:highlight w:val="yellow"/>
        </w:rPr>
        <w:t xml:space="preserve"> </w:t>
      </w:r>
      <w:r>
        <w:rPr>
          <w:color w:val="000000"/>
          <w:highlight w:val="yellow"/>
        </w:rPr>
        <w:t>1: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Comments</w:t>
      </w:r>
    </w:p>
    <w:p w:rsidR="005A6819" w:rsidRDefault="005A6819">
      <w:pPr>
        <w:pStyle w:val="BodyText"/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2"/>
      </w:tblGrid>
      <w:tr w:rsidR="005A6819">
        <w:trPr>
          <w:trHeight w:val="965"/>
        </w:trPr>
        <w:tc>
          <w:tcPr>
            <w:tcW w:w="5351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7" w:type="dxa"/>
          </w:tcPr>
          <w:p w:rsidR="005A6819" w:rsidRDefault="00B70CB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:rsidR="005A6819" w:rsidRDefault="00B70CB9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  <w:highlight w:val="yellow"/>
              </w:rPr>
              <w:t>Artificial</w:t>
            </w:r>
            <w:r>
              <w:rPr>
                <w:rFonts w:ascii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Intelligence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(AI)</w:t>
            </w:r>
            <w:r>
              <w:rPr>
                <w:rFonts w:ascii="Arial"/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generated</w:t>
            </w:r>
            <w:r>
              <w:rPr>
                <w:rFonts w:ascii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or</w:t>
            </w:r>
            <w:r>
              <w:rPr>
                <w:rFonts w:ascii="Arial"/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assisted</w:t>
            </w:r>
            <w:r>
              <w:rPr>
                <w:rFonts w:ascii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review</w:t>
            </w:r>
            <w:r>
              <w:rPr>
                <w:rFonts w:ascii="Arial"/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comments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are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strictly</w:t>
            </w:r>
            <w:r>
              <w:rPr>
                <w:rFonts w:ascii="Arial"/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prohibited</w:t>
            </w:r>
            <w:r>
              <w:rPr>
                <w:rFonts w:ascii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during</w:t>
            </w:r>
            <w:r>
              <w:rPr>
                <w:rFonts w:asci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peer review.</w:t>
            </w:r>
          </w:p>
        </w:tc>
        <w:tc>
          <w:tcPr>
            <w:tcW w:w="6442" w:type="dxa"/>
          </w:tcPr>
          <w:p w:rsidR="005A6819" w:rsidRDefault="00B70CB9">
            <w:pPr>
              <w:pStyle w:val="TableParagraph"/>
              <w:ind w:left="106" w:right="167"/>
              <w:rPr>
                <w:i/>
                <w:sz w:val="20"/>
              </w:rPr>
            </w:pPr>
            <w:bookmarkStart w:id="1" w:name="Author’s_Feedback_(Please_correct_the_ma"/>
            <w:bookmarkEnd w:id="1"/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5A6819">
        <w:trPr>
          <w:trHeight w:val="1263"/>
        </w:trPr>
        <w:tc>
          <w:tcPr>
            <w:tcW w:w="5351" w:type="dxa"/>
          </w:tcPr>
          <w:p w:rsidR="005A6819" w:rsidRDefault="00B70CB9">
            <w:pPr>
              <w:pStyle w:val="TableParagraph"/>
              <w:ind w:left="467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57" w:type="dxa"/>
          </w:tcPr>
          <w:p w:rsidR="005A6819" w:rsidRDefault="00B70CB9">
            <w:pPr>
              <w:pStyle w:val="TableParagraph"/>
              <w:ind w:left="108" w:right="187" w:firstLine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Manuscript on Isolation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proofErr w:type="spellStart"/>
            <w:r>
              <w:rPr>
                <w:b/>
                <w:sz w:val="20"/>
              </w:rPr>
              <w:t>Characterisation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proofErr w:type="spellStart"/>
            <w:r>
              <w:rPr>
                <w:b/>
                <w:sz w:val="20"/>
              </w:rPr>
              <w:t>Docosanoic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Acid, Quercetin and </w:t>
            </w:r>
            <w:proofErr w:type="spellStart"/>
            <w:r>
              <w:rPr>
                <w:b/>
                <w:sz w:val="20"/>
              </w:rPr>
              <w:t>Vitexin</w:t>
            </w:r>
            <w:proofErr w:type="spellEnd"/>
            <w:r>
              <w:rPr>
                <w:b/>
                <w:sz w:val="20"/>
              </w:rPr>
              <w:t xml:space="preserve"> from </w:t>
            </w:r>
            <w:proofErr w:type="spellStart"/>
            <w:r>
              <w:rPr>
                <w:b/>
                <w:sz w:val="20"/>
              </w:rPr>
              <w:t>Dennettia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tripetala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Bak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Root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In-vivo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Anti-inflammatory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Analgesic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good for community.</w:t>
            </w:r>
          </w:p>
        </w:tc>
        <w:tc>
          <w:tcPr>
            <w:tcW w:w="6442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</w:tr>
      <w:tr w:rsidR="005A6819">
        <w:trPr>
          <w:trHeight w:val="1262"/>
        </w:trPr>
        <w:tc>
          <w:tcPr>
            <w:tcW w:w="5351" w:type="dxa"/>
          </w:tcPr>
          <w:p w:rsidR="005A6819" w:rsidRDefault="00B70CB9">
            <w:pPr>
              <w:pStyle w:val="TableParagraph"/>
              <w:spacing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5A6819" w:rsidRDefault="00B70CB9">
            <w:pPr>
              <w:pStyle w:val="TableParagraph"/>
              <w:spacing w:line="229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357" w:type="dxa"/>
          </w:tcPr>
          <w:p w:rsidR="005A6819" w:rsidRDefault="00B70CB9">
            <w:pPr>
              <w:pStyle w:val="TableParagraph"/>
              <w:spacing w:line="229" w:lineRule="exact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good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clear</w:t>
            </w:r>
          </w:p>
        </w:tc>
        <w:tc>
          <w:tcPr>
            <w:tcW w:w="6442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</w:tr>
      <w:tr w:rsidR="005A6819">
        <w:trPr>
          <w:trHeight w:val="1261"/>
        </w:trPr>
        <w:tc>
          <w:tcPr>
            <w:tcW w:w="5351" w:type="dxa"/>
          </w:tcPr>
          <w:p w:rsidR="005A6819" w:rsidRDefault="00B70CB9">
            <w:pPr>
              <w:pStyle w:val="TableParagraph"/>
              <w:ind w:left="467" w:right="196"/>
              <w:rPr>
                <w:b/>
                <w:sz w:val="20"/>
              </w:rPr>
            </w:pPr>
            <w:bookmarkStart w:id="2" w:name="Is_the_abstract_of_the_article_comprehen"/>
            <w:bookmarkEnd w:id="2"/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57" w:type="dxa"/>
          </w:tcPr>
          <w:p w:rsidR="005A6819" w:rsidRDefault="00B70CB9">
            <w:pPr>
              <w:pStyle w:val="TableParagraph"/>
              <w:spacing w:line="229" w:lineRule="exact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6442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</w:tr>
      <w:tr w:rsidR="005A6819">
        <w:trPr>
          <w:trHeight w:val="858"/>
        </w:trPr>
        <w:tc>
          <w:tcPr>
            <w:tcW w:w="5351" w:type="dxa"/>
          </w:tcPr>
          <w:p w:rsidR="005A6819" w:rsidRDefault="00B70CB9">
            <w:pPr>
              <w:pStyle w:val="TableParagraph"/>
              <w:ind w:left="467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357" w:type="dxa"/>
          </w:tcPr>
          <w:p w:rsidR="005A6819" w:rsidRDefault="00B70CB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442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</w:tr>
      <w:tr w:rsidR="005A6819">
        <w:trPr>
          <w:trHeight w:val="920"/>
        </w:trPr>
        <w:tc>
          <w:tcPr>
            <w:tcW w:w="5351" w:type="dxa"/>
            <w:tcBorders>
              <w:bottom w:val="nil"/>
            </w:tcBorders>
          </w:tcPr>
          <w:p w:rsidR="005A6819" w:rsidRDefault="00B70CB9">
            <w:pPr>
              <w:pStyle w:val="TableParagraph"/>
              <w:ind w:left="467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  <w:p w:rsidR="005A6819" w:rsidRDefault="00B70CB9">
            <w:pPr>
              <w:pStyle w:val="TableParagraph"/>
              <w:spacing w:line="211" w:lineRule="exact"/>
              <w:ind w:left="4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357" w:type="dxa"/>
          </w:tcPr>
          <w:p w:rsidR="005A6819" w:rsidRDefault="00B70CB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442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</w:tr>
      <w:tr w:rsidR="005A6819">
        <w:trPr>
          <w:trHeight w:val="920"/>
        </w:trPr>
        <w:tc>
          <w:tcPr>
            <w:tcW w:w="5351" w:type="dxa"/>
            <w:tcBorders>
              <w:top w:val="nil"/>
            </w:tcBorders>
          </w:tcPr>
          <w:p w:rsidR="005A6819" w:rsidRDefault="00B70CB9">
            <w:pPr>
              <w:pStyle w:val="TableParagraph"/>
              <w:spacing w:before="228"/>
              <w:ind w:left="467" w:right="196"/>
              <w:rPr>
                <w:b/>
                <w:sz w:val="20"/>
              </w:rPr>
            </w:pPr>
            <w:bookmarkStart w:id="3" w:name="Is_the_language/English_quality_of_the_a"/>
            <w:bookmarkEnd w:id="3"/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57" w:type="dxa"/>
          </w:tcPr>
          <w:p w:rsidR="005A6819" w:rsidRDefault="00B70CB9">
            <w:pPr>
              <w:pStyle w:val="TableParagraph"/>
              <w:spacing w:before="228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6442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</w:tr>
      <w:tr w:rsidR="005A6819">
        <w:trPr>
          <w:trHeight w:val="1177"/>
        </w:trPr>
        <w:tc>
          <w:tcPr>
            <w:tcW w:w="5351" w:type="dxa"/>
          </w:tcPr>
          <w:p w:rsidR="005A6819" w:rsidRDefault="00B70CB9">
            <w:pPr>
              <w:pStyle w:val="TableParagraph"/>
              <w:spacing w:line="229" w:lineRule="exact"/>
              <w:rPr>
                <w:sz w:val="20"/>
              </w:rPr>
            </w:pPr>
            <w:bookmarkStart w:id="4" w:name="Optional/General_comments"/>
            <w:bookmarkEnd w:id="4"/>
            <w:r>
              <w:rPr>
                <w:b/>
                <w:spacing w:val="-2"/>
                <w:sz w:val="20"/>
                <w:u w:val="single"/>
              </w:rPr>
              <w:t>Optional/General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57" w:type="dxa"/>
          </w:tcPr>
          <w:p w:rsidR="005A6819" w:rsidRDefault="00B70CB9" w:rsidP="00C23BA2">
            <w:pPr>
              <w:pStyle w:val="TableParagraph"/>
              <w:spacing w:before="229"/>
              <w:ind w:left="108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Grammatical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mistake</w:t>
            </w:r>
            <w:r>
              <w:rPr>
                <w:spacing w:val="-7"/>
                <w:sz w:val="20"/>
              </w:rPr>
              <w:t xml:space="preserve"> </w:t>
            </w:r>
            <w:bookmarkStart w:id="5" w:name="_GoBack"/>
            <w:bookmarkEnd w:id="5"/>
            <w:r>
              <w:rPr>
                <w:sz w:val="20"/>
              </w:rPr>
              <w:t>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it</w:t>
            </w:r>
          </w:p>
        </w:tc>
        <w:tc>
          <w:tcPr>
            <w:tcW w:w="6442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  <w:spacing w:before="4"/>
      </w:pPr>
    </w:p>
    <w:p w:rsidR="005A6819" w:rsidRDefault="00B70CB9">
      <w:pPr>
        <w:pStyle w:val="BodyText"/>
        <w:ind w:left="307"/>
      </w:pPr>
      <w:r>
        <w:rPr>
          <w:color w:val="000000"/>
          <w:highlight w:val="yellow"/>
          <w:u w:val="single"/>
        </w:rPr>
        <w:t>PART</w:t>
      </w:r>
      <w:r>
        <w:rPr>
          <w:color w:val="000000"/>
          <w:spacing w:val="44"/>
          <w:highlight w:val="yellow"/>
          <w:u w:val="single"/>
        </w:rPr>
        <w:t xml:space="preserve"> </w:t>
      </w:r>
      <w:r>
        <w:rPr>
          <w:color w:val="000000"/>
          <w:spacing w:val="-5"/>
          <w:highlight w:val="yellow"/>
          <w:u w:val="single"/>
        </w:rPr>
        <w:t>2:</w:t>
      </w:r>
    </w:p>
    <w:p w:rsidR="005A6819" w:rsidRDefault="00B70CB9">
      <w:pPr>
        <w:pStyle w:val="BodyText"/>
        <w:spacing w:before="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148001</wp:posOffset>
                </wp:positionV>
                <wp:extent cx="134302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30250">
                              <a:moveTo>
                                <a:pt x="0" y="0"/>
                              </a:moveTo>
                              <a:lnTo>
                                <a:pt x="1343025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07D73" id="Graphic 9" o:spid="_x0000_s1026" style="position:absolute;margin-left:66.6pt;margin-top:11.65pt;width:105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3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" path="m,l1343025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A6819" w:rsidRDefault="005A6819">
      <w:pPr>
        <w:pStyle w:val="BodyText"/>
        <w:rPr>
          <w:sz w:val="18"/>
        </w:rPr>
        <w:sectPr w:rsidR="005A6819">
          <w:pgSz w:w="23820" w:h="16840" w:orient="landscape"/>
          <w:pgMar w:top="2060" w:right="992" w:bottom="880" w:left="1133" w:header="1839" w:footer="699" w:gutter="0"/>
          <w:cols w:space="720"/>
        </w:sectPr>
      </w:pPr>
    </w:p>
    <w:p w:rsidR="005A6819" w:rsidRDefault="005A6819">
      <w:pPr>
        <w:pStyle w:val="BodyText"/>
        <w:spacing w:before="50"/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2"/>
        <w:gridCol w:w="5677"/>
      </w:tblGrid>
      <w:tr w:rsidR="005A6819">
        <w:trPr>
          <w:trHeight w:val="935"/>
        </w:trPr>
        <w:tc>
          <w:tcPr>
            <w:tcW w:w="6831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42" w:type="dxa"/>
          </w:tcPr>
          <w:p w:rsidR="005A6819" w:rsidRDefault="00B70CB9">
            <w:pPr>
              <w:pStyle w:val="TableParagraph"/>
              <w:spacing w:line="229" w:lineRule="exact"/>
              <w:rPr>
                <w:b/>
                <w:sz w:val="20"/>
              </w:rPr>
            </w:pPr>
            <w:bookmarkStart w:id="6" w:name="Reviewer’s_comment"/>
            <w:bookmarkEnd w:id="6"/>
            <w:r>
              <w:rPr>
                <w:b/>
                <w:sz w:val="20"/>
              </w:rPr>
              <w:t>Reviewer’s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5677" w:type="dxa"/>
          </w:tcPr>
          <w:p w:rsidR="005A6819" w:rsidRDefault="00B70CB9">
            <w:pPr>
              <w:pStyle w:val="TableParagraph"/>
              <w:ind w:left="4" w:right="121"/>
              <w:rPr>
                <w:i/>
                <w:sz w:val="20"/>
              </w:rPr>
            </w:pPr>
            <w:bookmarkStart w:id="7" w:name="Author’s_comment_(if_agreed_with_the_rev"/>
            <w:bookmarkEnd w:id="7"/>
            <w:r>
              <w:rPr>
                <w:b/>
                <w:sz w:val="20"/>
              </w:rPr>
              <w:t xml:space="preserve">Author’s comment </w:t>
            </w:r>
            <w:r>
              <w:rPr>
                <w:i/>
                <w:sz w:val="20"/>
              </w:rPr>
              <w:t>(if agreed with the reviewer, correct the manuscript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mandatory that authors should write his/her feedback here)</w:t>
            </w:r>
          </w:p>
        </w:tc>
      </w:tr>
      <w:tr w:rsidR="005A6819">
        <w:trPr>
          <w:trHeight w:val="920"/>
        </w:trPr>
        <w:tc>
          <w:tcPr>
            <w:tcW w:w="6831" w:type="dxa"/>
          </w:tcPr>
          <w:p w:rsidR="005A6819" w:rsidRDefault="005A6819">
            <w:pPr>
              <w:pStyle w:val="TableParagraph"/>
              <w:ind w:left="0"/>
              <w:rPr>
                <w:b/>
                <w:sz w:val="20"/>
              </w:rPr>
            </w:pPr>
          </w:p>
          <w:p w:rsidR="005A6819" w:rsidRDefault="00B70CB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manuscript?</w:t>
            </w:r>
          </w:p>
        </w:tc>
        <w:tc>
          <w:tcPr>
            <w:tcW w:w="8642" w:type="dxa"/>
          </w:tcPr>
          <w:p w:rsidR="005A6819" w:rsidRDefault="005A6819">
            <w:pPr>
              <w:pStyle w:val="TableParagraph"/>
              <w:ind w:left="0"/>
              <w:rPr>
                <w:b/>
                <w:sz w:val="20"/>
              </w:rPr>
            </w:pPr>
          </w:p>
          <w:p w:rsidR="005A6819" w:rsidRDefault="00B70CB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(If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yes,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Kindly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please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write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down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ethical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issues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here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detail)</w:t>
            </w:r>
          </w:p>
        </w:tc>
        <w:tc>
          <w:tcPr>
            <w:tcW w:w="5677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</w:tr>
      <w:tr w:rsidR="005A6819">
        <w:trPr>
          <w:trHeight w:val="697"/>
        </w:trPr>
        <w:tc>
          <w:tcPr>
            <w:tcW w:w="6831" w:type="dxa"/>
          </w:tcPr>
          <w:p w:rsidR="005A6819" w:rsidRDefault="005A681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5A6819" w:rsidRDefault="00B70CB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manuscript?</w:t>
            </w:r>
          </w:p>
        </w:tc>
        <w:tc>
          <w:tcPr>
            <w:tcW w:w="8642" w:type="dxa"/>
          </w:tcPr>
          <w:p w:rsidR="005A6819" w:rsidRDefault="00B70CB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77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</w:tr>
      <w:tr w:rsidR="005A6819">
        <w:trPr>
          <w:trHeight w:val="696"/>
        </w:trPr>
        <w:tc>
          <w:tcPr>
            <w:tcW w:w="6831" w:type="dxa"/>
          </w:tcPr>
          <w:p w:rsidR="005A6819" w:rsidRDefault="005A681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5A6819" w:rsidRDefault="00B70CB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plagiarism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suspected,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please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provide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related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proofs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or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web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links.</w:t>
            </w:r>
          </w:p>
        </w:tc>
        <w:tc>
          <w:tcPr>
            <w:tcW w:w="8642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7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A6819" w:rsidRDefault="005A6819">
      <w:pPr>
        <w:pStyle w:val="BodyText"/>
        <w:spacing w:before="229"/>
      </w:pPr>
    </w:p>
    <w:p w:rsidR="005A6819" w:rsidRDefault="00B70CB9">
      <w:pPr>
        <w:pStyle w:val="BodyText"/>
        <w:spacing w:before="1"/>
        <w:ind w:left="307"/>
      </w:pPr>
      <w:r>
        <w:rPr>
          <w:color w:val="000000"/>
          <w:highlight w:val="yellow"/>
          <w:u w:val="single"/>
        </w:rPr>
        <w:t>PART</w:t>
      </w:r>
      <w:r>
        <w:rPr>
          <w:color w:val="000000"/>
          <w:spacing w:val="40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3: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u w:val="single"/>
        </w:rPr>
        <w:t>Declaration</w:t>
      </w:r>
      <w:r>
        <w:rPr>
          <w:color w:val="000000"/>
          <w:spacing w:val="-5"/>
          <w:u w:val="single"/>
        </w:rPr>
        <w:t xml:space="preserve"> </w:t>
      </w:r>
      <w:r>
        <w:rPr>
          <w:color w:val="000000"/>
          <w:u w:val="single"/>
        </w:rPr>
        <w:t>of</w:t>
      </w:r>
      <w:r>
        <w:rPr>
          <w:color w:val="000000"/>
          <w:spacing w:val="-7"/>
          <w:u w:val="single"/>
        </w:rPr>
        <w:t xml:space="preserve"> </w:t>
      </w:r>
      <w:r>
        <w:rPr>
          <w:color w:val="000000"/>
          <w:u w:val="single"/>
        </w:rPr>
        <w:t>Competing</w:t>
      </w:r>
      <w:r>
        <w:rPr>
          <w:color w:val="000000"/>
          <w:spacing w:val="-4"/>
          <w:u w:val="single"/>
        </w:rPr>
        <w:t xml:space="preserve"> </w:t>
      </w:r>
      <w:r>
        <w:rPr>
          <w:color w:val="000000"/>
          <w:u w:val="single"/>
        </w:rPr>
        <w:t>Interest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of</w:t>
      </w:r>
      <w:r>
        <w:rPr>
          <w:color w:val="000000"/>
          <w:spacing w:val="-7"/>
          <w:u w:val="single"/>
        </w:rPr>
        <w:t xml:space="preserve"> </w:t>
      </w:r>
      <w:r>
        <w:rPr>
          <w:color w:val="000000"/>
          <w:u w:val="single"/>
        </w:rPr>
        <w:t>the</w:t>
      </w:r>
      <w:r>
        <w:rPr>
          <w:color w:val="000000"/>
          <w:spacing w:val="-5"/>
          <w:u w:val="single"/>
        </w:rPr>
        <w:t xml:space="preserve"> </w:t>
      </w:r>
      <w:r>
        <w:rPr>
          <w:color w:val="000000"/>
          <w:spacing w:val="-2"/>
          <w:u w:val="single"/>
        </w:rPr>
        <w:t>Reviewer:</w:t>
      </w:r>
    </w:p>
    <w:p w:rsidR="005A6819" w:rsidRDefault="00B70CB9">
      <w:pPr>
        <w:pStyle w:val="BodyText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149757</wp:posOffset>
                </wp:positionV>
                <wp:extent cx="13430250" cy="59055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0" cy="5905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6819" w:rsidRDefault="00B70CB9">
                            <w:pPr>
                              <w:spacing w:line="230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reviewer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declare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his/her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competing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interest.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nothing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declare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he/she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write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declare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competing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interest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reviewer”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margin-left:66.6pt;margin-top:11.8pt;width:1057.5pt;height:46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" filled="f" strokeweight=".48pt">
                <v:path arrowok="t"/>
                <v:textbox inset="0,0,0,0">
                  <w:txbxContent>
                    <w:p w:rsidR="005A6819" w:rsidRDefault="00B70CB9">
                      <w:pPr>
                        <w:spacing w:line="230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Here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reviewer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should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declare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his/her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competing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interest.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nothing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declare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he/she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write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“I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declare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have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competing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interest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reviewer”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6819" w:rsidRDefault="005A6819">
      <w:pPr>
        <w:pStyle w:val="BodyText"/>
      </w:pPr>
    </w:p>
    <w:p w:rsidR="005A6819" w:rsidRDefault="005A6819">
      <w:pPr>
        <w:pStyle w:val="BodyText"/>
        <w:spacing w:before="4"/>
      </w:pPr>
    </w:p>
    <w:p w:rsidR="005A6819" w:rsidRDefault="00B70CB9">
      <w:pPr>
        <w:pStyle w:val="BodyText"/>
        <w:ind w:left="307"/>
      </w:pPr>
      <w:r>
        <w:rPr>
          <w:color w:val="000000"/>
          <w:highlight w:val="yellow"/>
          <w:u w:val="single"/>
        </w:rPr>
        <w:t>PART</w:t>
      </w:r>
      <w:r>
        <w:rPr>
          <w:color w:val="000000"/>
          <w:spacing w:val="42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4:</w:t>
      </w:r>
      <w:r>
        <w:rPr>
          <w:color w:val="000000"/>
          <w:spacing w:val="-2"/>
          <w:highlight w:val="yellow"/>
          <w:u w:val="single"/>
        </w:rPr>
        <w:t xml:space="preserve"> </w:t>
      </w:r>
      <w:r>
        <w:rPr>
          <w:color w:val="000000"/>
          <w:u w:val="single"/>
        </w:rPr>
        <w:t>Objective</w:t>
      </w:r>
      <w:r>
        <w:rPr>
          <w:color w:val="000000"/>
          <w:spacing w:val="-6"/>
          <w:u w:val="single"/>
        </w:rPr>
        <w:t xml:space="preserve"> </w:t>
      </w:r>
      <w:r>
        <w:rPr>
          <w:color w:val="000000"/>
          <w:spacing w:val="-2"/>
          <w:u w:val="single"/>
        </w:rPr>
        <w:t>Evaluation:</w:t>
      </w:r>
    </w:p>
    <w:p w:rsidR="005A6819" w:rsidRDefault="005A6819">
      <w:pPr>
        <w:pStyle w:val="BodyText"/>
        <w:spacing w:before="1"/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5"/>
        <w:gridCol w:w="9615"/>
      </w:tblGrid>
      <w:tr w:rsidR="005A6819">
        <w:trPr>
          <w:trHeight w:val="230"/>
        </w:trPr>
        <w:tc>
          <w:tcPr>
            <w:tcW w:w="11535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9615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manuscript</w:t>
            </w:r>
          </w:p>
        </w:tc>
      </w:tr>
      <w:tr w:rsidR="005A6819">
        <w:trPr>
          <w:trHeight w:val="2299"/>
        </w:trPr>
        <w:tc>
          <w:tcPr>
            <w:tcW w:w="11535" w:type="dxa"/>
          </w:tcPr>
          <w:p w:rsidR="005A6819" w:rsidRDefault="00B70CB9">
            <w:pPr>
              <w:pStyle w:val="TableParagraph"/>
              <w:ind w:right="6410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manuscript ( Highest: 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Lowest: 0 )</w:t>
            </w:r>
          </w:p>
          <w:p w:rsidR="005A6819" w:rsidRDefault="00B70CB9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Guideline:</w:t>
            </w:r>
          </w:p>
          <w:p w:rsidR="005A6819" w:rsidRDefault="00B70CB9">
            <w:pPr>
              <w:pStyle w:val="TableParagraph"/>
              <w:ind w:right="9052"/>
              <w:rPr>
                <w:sz w:val="20"/>
              </w:rPr>
            </w:pPr>
            <w:r>
              <w:rPr>
                <w:sz w:val="20"/>
              </w:rPr>
              <w:t>Accept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(&gt;9-10) Minor Revision: (&gt;8-9)</w:t>
            </w:r>
          </w:p>
          <w:p w:rsidR="005A6819" w:rsidRDefault="00B70CB9">
            <w:pPr>
              <w:pStyle w:val="TableParagraph"/>
              <w:spacing w:before="1"/>
              <w:ind w:right="8965"/>
              <w:rPr>
                <w:sz w:val="20"/>
              </w:rPr>
            </w:pPr>
            <w:r>
              <w:rPr>
                <w:sz w:val="20"/>
              </w:rPr>
              <w:t>Major Revision: (&gt;7-8) Serious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revision: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(&gt;5-7)</w:t>
            </w:r>
          </w:p>
          <w:p w:rsidR="005A6819" w:rsidRDefault="00B70CB9">
            <w:pPr>
              <w:pStyle w:val="TableParagraph"/>
              <w:spacing w:line="230" w:lineRule="exact"/>
              <w:ind w:right="5034"/>
              <w:rPr>
                <w:sz w:val="20"/>
              </w:rPr>
            </w:pPr>
            <w:r>
              <w:rPr>
                <w:sz w:val="20"/>
              </w:rPr>
              <w:t>Rejected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repairable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deficiencies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reconsidered):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(&gt;3-5) Strongly rejected (with irreparable deficiencies.): (&gt;0-3)</w:t>
            </w:r>
          </w:p>
        </w:tc>
        <w:tc>
          <w:tcPr>
            <w:tcW w:w="9615" w:type="dxa"/>
          </w:tcPr>
          <w:p w:rsidR="005A6819" w:rsidRDefault="005A6819">
            <w:pPr>
              <w:pStyle w:val="TableParagraph"/>
              <w:ind w:left="0"/>
              <w:rPr>
                <w:b/>
                <w:sz w:val="20"/>
              </w:rPr>
            </w:pPr>
          </w:p>
          <w:p w:rsidR="005A6819" w:rsidRDefault="005A6819">
            <w:pPr>
              <w:pStyle w:val="TableParagraph"/>
              <w:ind w:left="0"/>
              <w:rPr>
                <w:b/>
                <w:sz w:val="20"/>
              </w:rPr>
            </w:pPr>
          </w:p>
          <w:p w:rsidR="005A6819" w:rsidRDefault="005A6819">
            <w:pPr>
              <w:pStyle w:val="TableParagraph"/>
              <w:ind w:left="0"/>
              <w:rPr>
                <w:b/>
                <w:sz w:val="20"/>
              </w:rPr>
            </w:pPr>
          </w:p>
          <w:p w:rsidR="005A6819" w:rsidRDefault="005A681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5A6819" w:rsidRDefault="00B70CB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</w:tr>
    </w:tbl>
    <w:p w:rsidR="005A6819" w:rsidRDefault="005A6819">
      <w:pPr>
        <w:pStyle w:val="TableParagraph"/>
        <w:rPr>
          <w:b/>
          <w:sz w:val="20"/>
        </w:rPr>
        <w:sectPr w:rsidR="005A6819">
          <w:pgSz w:w="23820" w:h="16840" w:orient="landscape"/>
          <w:pgMar w:top="2060" w:right="992" w:bottom="880" w:left="1133" w:header="1839" w:footer="699" w:gutter="0"/>
          <w:cols w:space="720"/>
        </w:sectPr>
      </w:pPr>
    </w:p>
    <w:p w:rsidR="005A6819" w:rsidRDefault="005A6819">
      <w:pPr>
        <w:pStyle w:val="BodyText"/>
        <w:spacing w:before="49"/>
      </w:pPr>
    </w:p>
    <w:p w:rsidR="005A6819" w:rsidRDefault="00B70CB9">
      <w:pPr>
        <w:pStyle w:val="BodyText"/>
        <w:spacing w:before="1"/>
        <w:ind w:left="307"/>
      </w:pPr>
      <w:r>
        <w:rPr>
          <w:u w:val="single"/>
        </w:rPr>
        <w:t>Editorial</w:t>
      </w:r>
      <w:r>
        <w:rPr>
          <w:spacing w:val="-9"/>
          <w:u w:val="single"/>
        </w:rPr>
        <w:t xml:space="preserve"> </w:t>
      </w:r>
      <w:r>
        <w:rPr>
          <w:u w:val="single"/>
        </w:rPr>
        <w:t>Comments</w:t>
      </w:r>
      <w:r>
        <w:rPr>
          <w:spacing w:val="-6"/>
          <w:u w:val="single"/>
        </w:rPr>
        <w:t xml:space="preserve"> </w:t>
      </w:r>
      <w:r>
        <w:rPr>
          <w:u w:val="single"/>
        </w:rPr>
        <w:t>(This</w:t>
      </w:r>
      <w:r>
        <w:rPr>
          <w:spacing w:val="-4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is</w:t>
      </w:r>
      <w:r>
        <w:rPr>
          <w:spacing w:val="-4"/>
          <w:u w:val="single"/>
        </w:rPr>
        <w:t xml:space="preserve"> </w:t>
      </w:r>
      <w:r>
        <w:rPr>
          <w:u w:val="single"/>
        </w:rPr>
        <w:t>reserved</w:t>
      </w:r>
      <w:r>
        <w:rPr>
          <w:spacing w:val="-6"/>
          <w:u w:val="single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comments</w:t>
      </w:r>
      <w:r>
        <w:rPr>
          <w:spacing w:val="-3"/>
          <w:u w:val="single"/>
        </w:rPr>
        <w:t xml:space="preserve"> </w:t>
      </w:r>
      <w:r>
        <w:rPr>
          <w:u w:val="single"/>
        </w:rPr>
        <w:t>from</w:t>
      </w:r>
      <w:r>
        <w:rPr>
          <w:spacing w:val="-9"/>
          <w:u w:val="single"/>
        </w:rPr>
        <w:t xml:space="preserve"> </w:t>
      </w:r>
      <w:r>
        <w:rPr>
          <w:u w:val="single"/>
        </w:rPr>
        <w:t>book</w:t>
      </w:r>
      <w:r>
        <w:rPr>
          <w:spacing w:val="-3"/>
          <w:u w:val="single"/>
        </w:rPr>
        <w:t xml:space="preserve"> </w:t>
      </w:r>
      <w:r>
        <w:rPr>
          <w:u w:val="single"/>
        </w:rPr>
        <w:t>editorial</w:t>
      </w:r>
      <w:r>
        <w:rPr>
          <w:spacing w:val="-9"/>
          <w:u w:val="single"/>
        </w:rPr>
        <w:t xml:space="preserve"> </w:t>
      </w:r>
      <w:r>
        <w:rPr>
          <w:u w:val="single"/>
        </w:rPr>
        <w:t>office</w:t>
      </w:r>
      <w:r>
        <w:rPr>
          <w:spacing w:val="-7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editors):</w:t>
      </w:r>
    </w:p>
    <w:p w:rsidR="005A6819" w:rsidRDefault="005A6819">
      <w:pPr>
        <w:pStyle w:val="BodyText"/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5"/>
        <w:gridCol w:w="9615"/>
      </w:tblGrid>
      <w:tr w:rsidR="005A6819">
        <w:trPr>
          <w:trHeight w:val="230"/>
        </w:trPr>
        <w:tc>
          <w:tcPr>
            <w:tcW w:w="11535" w:type="dxa"/>
          </w:tcPr>
          <w:p w:rsidR="005A6819" w:rsidRDefault="005A68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15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Author’s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</w:t>
            </w:r>
          </w:p>
        </w:tc>
      </w:tr>
      <w:tr w:rsidR="005A6819">
        <w:trPr>
          <w:trHeight w:val="1840"/>
        </w:trPr>
        <w:tc>
          <w:tcPr>
            <w:tcW w:w="11535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15" w:type="dxa"/>
          </w:tcPr>
          <w:p w:rsidR="005A6819" w:rsidRDefault="005A681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</w:pPr>
    </w:p>
    <w:p w:rsidR="005A6819" w:rsidRDefault="005A6819">
      <w:pPr>
        <w:pStyle w:val="BodyText"/>
        <w:spacing w:before="228"/>
      </w:pPr>
    </w:p>
    <w:p w:rsidR="005A6819" w:rsidRDefault="00B70CB9">
      <w:pPr>
        <w:pStyle w:val="BodyText"/>
        <w:ind w:left="307"/>
      </w:pPr>
      <w:r>
        <w:rPr>
          <w:color w:val="000000"/>
          <w:highlight w:val="yellow"/>
          <w:u w:val="single"/>
        </w:rPr>
        <w:t>Reviewer</w:t>
      </w:r>
      <w:r>
        <w:rPr>
          <w:color w:val="000000"/>
          <w:spacing w:val="-8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Details:</w:t>
      </w:r>
    </w:p>
    <w:p w:rsidR="005A6819" w:rsidRDefault="00B70CB9">
      <w:pPr>
        <w:pStyle w:val="BodyText"/>
        <w:spacing w:before="1"/>
        <w:ind w:left="307"/>
      </w:pPr>
      <w:r>
        <w:rPr>
          <w:color w:val="FF0000"/>
          <w:u w:val="single" w:color="FF0000"/>
        </w:rPr>
        <w:t>This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section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is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mandatory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to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prepare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Reviewer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Certificate.</w:t>
      </w:r>
    </w:p>
    <w:p w:rsidR="005A6819" w:rsidRDefault="00B70CB9">
      <w:pPr>
        <w:pStyle w:val="BodyText"/>
        <w:ind w:left="307" w:right="12063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carefully.</w:t>
      </w:r>
      <w:r>
        <w:rPr>
          <w:spacing w:val="-2"/>
        </w:rPr>
        <w:t xml:space="preserve"> </w:t>
      </w:r>
      <w:r>
        <w:t>Reviewer</w:t>
      </w:r>
      <w:r>
        <w:rPr>
          <w:spacing w:val="-3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 generated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only. Your Certificate will be wrong, if you provide incorrect information.</w:t>
      </w:r>
    </w:p>
    <w:p w:rsidR="005A6819" w:rsidRDefault="00B70CB9">
      <w:pPr>
        <w:pStyle w:val="BodyText"/>
        <w:spacing w:before="1"/>
        <w:ind w:left="307" w:right="14194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modification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 possible</w:t>
      </w:r>
      <w:r>
        <w:rPr>
          <w:spacing w:val="-3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generation. Certificate will not be issued if incomplete information is provided.</w:t>
      </w:r>
    </w:p>
    <w:p w:rsidR="005A6819" w:rsidRDefault="005A6819">
      <w:pPr>
        <w:pStyle w:val="BodyText"/>
        <w:spacing w:before="229"/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1"/>
        <w:gridCol w:w="11337"/>
      </w:tblGrid>
      <w:tr w:rsidR="005A6819" w:rsidTr="00AC29FC">
        <w:trPr>
          <w:trHeight w:val="230"/>
        </w:trPr>
        <w:tc>
          <w:tcPr>
            <w:tcW w:w="4931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337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Ms.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Ragini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Prakash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Nikhade</w:t>
            </w:r>
            <w:proofErr w:type="spellEnd"/>
          </w:p>
        </w:tc>
      </w:tr>
      <w:tr w:rsidR="005A6819" w:rsidTr="00AC29FC">
        <w:trPr>
          <w:trHeight w:val="230"/>
        </w:trPr>
        <w:tc>
          <w:tcPr>
            <w:tcW w:w="4931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337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Pharmacognosy</w:t>
            </w:r>
            <w:proofErr w:type="spellEnd"/>
          </w:p>
        </w:tc>
      </w:tr>
      <w:tr w:rsidR="005A6819" w:rsidTr="00AC29FC">
        <w:trPr>
          <w:trHeight w:val="230"/>
        </w:trPr>
        <w:tc>
          <w:tcPr>
            <w:tcW w:w="4931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337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Ashoka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Pharmacy,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Kosara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Chandrapur</w:t>
            </w:r>
            <w:proofErr w:type="spellEnd"/>
          </w:p>
        </w:tc>
      </w:tr>
      <w:tr w:rsidR="005A6819" w:rsidTr="00AC29FC">
        <w:trPr>
          <w:trHeight w:val="230"/>
        </w:trPr>
        <w:tc>
          <w:tcPr>
            <w:tcW w:w="4931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337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India</w:t>
            </w:r>
          </w:p>
        </w:tc>
      </w:tr>
      <w:tr w:rsidR="005A6819" w:rsidTr="00AC29FC">
        <w:trPr>
          <w:trHeight w:val="230"/>
        </w:trPr>
        <w:tc>
          <w:tcPr>
            <w:tcW w:w="4931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Position: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(Professor/lecturer,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337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Principal</w:t>
            </w:r>
          </w:p>
        </w:tc>
      </w:tr>
      <w:tr w:rsidR="005A6819" w:rsidTr="00AC29FC">
        <w:trPr>
          <w:trHeight w:val="230"/>
        </w:trPr>
        <w:tc>
          <w:tcPr>
            <w:tcW w:w="4931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337" w:type="dxa"/>
          </w:tcPr>
          <w:p w:rsidR="005A6819" w:rsidRDefault="00D43308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hyperlink r:id="rId12">
              <w:r w:rsidR="00B70CB9">
                <w:rPr>
                  <w:spacing w:val="-2"/>
                  <w:sz w:val="20"/>
                </w:rPr>
                <w:t>Ragininikhade01@gmail.com</w:t>
              </w:r>
            </w:hyperlink>
          </w:p>
          <w:p w:rsidR="00AC29FC" w:rsidRDefault="00AC29FC">
            <w:pPr>
              <w:pStyle w:val="TableParagraph"/>
              <w:spacing w:line="210" w:lineRule="exact"/>
              <w:rPr>
                <w:sz w:val="20"/>
              </w:rPr>
            </w:pPr>
            <w:r w:rsidRPr="00AC29FC">
              <w:rPr>
                <w:sz w:val="20"/>
              </w:rPr>
              <w:t>ragininikhade01@gmail.com</w:t>
            </w:r>
          </w:p>
        </w:tc>
      </w:tr>
      <w:tr w:rsidR="005A6819" w:rsidTr="00AC29FC">
        <w:trPr>
          <w:trHeight w:val="230"/>
        </w:trPr>
        <w:tc>
          <w:tcPr>
            <w:tcW w:w="4931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WhatsApp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Reviewer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</w:tc>
        <w:tc>
          <w:tcPr>
            <w:tcW w:w="11337" w:type="dxa"/>
          </w:tcPr>
          <w:p w:rsidR="005A6819" w:rsidRDefault="00B70C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8975270477</w:t>
            </w:r>
          </w:p>
        </w:tc>
      </w:tr>
      <w:tr w:rsidR="005A6819" w:rsidTr="00AC29FC">
        <w:trPr>
          <w:trHeight w:val="459"/>
        </w:trPr>
        <w:tc>
          <w:tcPr>
            <w:tcW w:w="4931" w:type="dxa"/>
          </w:tcPr>
          <w:p w:rsidR="005A6819" w:rsidRDefault="00B70CB9">
            <w:pPr>
              <w:pStyle w:val="TableParagraph"/>
              <w:spacing w:line="230" w:lineRule="exact"/>
              <w:ind w:right="171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Keywords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337" w:type="dxa"/>
          </w:tcPr>
          <w:p w:rsidR="005A6819" w:rsidRDefault="00B70C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FTIR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spectroscopy,ANOVA</w:t>
            </w:r>
            <w:proofErr w:type="spellEnd"/>
          </w:p>
        </w:tc>
      </w:tr>
    </w:tbl>
    <w:p w:rsidR="00B70CB9" w:rsidRDefault="00B70CB9"/>
    <w:sectPr w:rsidR="00B70CB9">
      <w:pgSz w:w="23820" w:h="16840" w:orient="landscape"/>
      <w:pgMar w:top="2060" w:right="992" w:bottom="880" w:left="1133" w:header="1839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08" w:rsidRDefault="00D43308">
      <w:r>
        <w:separator/>
      </w:r>
    </w:p>
  </w:endnote>
  <w:endnote w:type="continuationSeparator" w:id="0">
    <w:p w:rsidR="00D43308" w:rsidRDefault="00D4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19" w:rsidRDefault="00B70CB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10109143</wp:posOffset>
              </wp:positionV>
              <wp:extent cx="66230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6819" w:rsidRDefault="00B70CB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71pt;margin-top:796pt;width:52.15pt;height:10.9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" filled="f" stroked="f">
              <v:path arrowok="t"/>
              <v:textbox inset="0,0,0,0">
                <w:txbxContent>
                  <w:p w:rsidR="005A6819" w:rsidRDefault="00B70CB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2614676</wp:posOffset>
              </wp:positionH>
              <wp:positionV relativeFrom="page">
                <wp:posOffset>10109143</wp:posOffset>
              </wp:positionV>
              <wp:extent cx="70929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6819" w:rsidRDefault="00B70CB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2" type="#_x0000_t202" style="position:absolute;margin-left:205.9pt;margin-top:796pt;width:55.85pt;height:10.9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" filled="f" stroked="f">
              <v:path arrowok="t"/>
              <v:textbox inset="0,0,0,0">
                <w:txbxContent>
                  <w:p w:rsidR="005A6819" w:rsidRDefault="00B70CB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>
              <wp:simplePos x="0" y="0"/>
              <wp:positionH relativeFrom="page">
                <wp:posOffset>4440428</wp:posOffset>
              </wp:positionH>
              <wp:positionV relativeFrom="page">
                <wp:posOffset>10109143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6819" w:rsidRDefault="00B70CB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3" type="#_x0000_t202" style="position:absolute;margin-left:349.65pt;margin-top:796pt;width:67.85pt;height:10.9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" filled="f" stroked="f">
              <v:path arrowok="t"/>
              <v:textbox inset="0,0,0,0">
                <w:txbxContent>
                  <w:p w:rsidR="005A6819" w:rsidRDefault="00B70CB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10109143</wp:posOffset>
              </wp:positionV>
              <wp:extent cx="101981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6819" w:rsidRDefault="00B70CB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4" type="#_x0000_t202" style="position:absolute;margin-left:539pt;margin-top:796pt;width:80.3pt;height:10.9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" filled="f" stroked="f">
              <v:path arrowok="t"/>
              <v:textbox inset="0,0,0,0">
                <w:txbxContent>
                  <w:p w:rsidR="005A6819" w:rsidRDefault="00B70CB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08" w:rsidRDefault="00D43308">
      <w:r>
        <w:separator/>
      </w:r>
    </w:p>
  </w:footnote>
  <w:footnote w:type="continuationSeparator" w:id="0">
    <w:p w:rsidR="00D43308" w:rsidRDefault="00D4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19" w:rsidRDefault="00B70CB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1155224</wp:posOffset>
              </wp:positionV>
              <wp:extent cx="922019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6819" w:rsidRDefault="00B70CB9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7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71pt;margin-top:90.95pt;width:72.6pt;height:13.1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" filled="f" stroked="f">
              <v:path arrowok="t"/>
              <v:textbox inset="0,0,0,0">
                <w:txbxContent>
                  <w:p w:rsidR="005A6819" w:rsidRDefault="00B70CB9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7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6819"/>
    <w:rsid w:val="005A6819"/>
    <w:rsid w:val="00AC29FC"/>
    <w:rsid w:val="00B70CB9"/>
    <w:rsid w:val="00C23BA2"/>
    <w:rsid w:val="00D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D3D4"/>
  <w15:docId w15:val="{6861DAA0-96DC-47A4-8C8F-60392621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hyperlink" Target="mailto:Ragininikhade0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edical-science-trends-and-innovations-vol-1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1.reviewerhub.org/book-benefits-for-review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description/>
  <cp:lastModifiedBy>SDI CPU 1130</cp:lastModifiedBy>
  <cp:revision>3</cp:revision>
  <dcterms:created xsi:type="dcterms:W3CDTF">2025-03-06T05:59:00Z</dcterms:created>
  <dcterms:modified xsi:type="dcterms:W3CDTF">2025-03-06T06:11:00Z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2025-03-06T00:00:00Z</vt:filetime>
  </property>
  <property fmtid="{D5CDD505-2E9C-101B-9397-08002B2CF9AE}" pid="5" name="SourceModified">
    <vt:lpwstr>D:20250305165914+05'30'</vt:lpwstr>
  </property>
</Properties>
</file>