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990576" w14:paraId="1643A4CA" w14:textId="77777777" w:rsidTr="004847FF">
        <w:trPr>
          <w:trHeight w:val="450"/>
        </w:trPr>
        <w:tc>
          <w:tcPr>
            <w:tcW w:w="5000" w:type="pct"/>
            <w:gridSpan w:val="2"/>
            <w:tcBorders>
              <w:top w:val="nil"/>
              <w:left w:val="nil"/>
              <w:right w:val="nil"/>
            </w:tcBorders>
          </w:tcPr>
          <w:p w14:paraId="4C55E51F" w14:textId="77777777" w:rsidR="00602F7D" w:rsidRPr="00990576" w:rsidRDefault="00602F7D" w:rsidP="00F2643C">
            <w:pPr>
              <w:pStyle w:val="Heading2"/>
              <w:jc w:val="left"/>
              <w:rPr>
                <w:rFonts w:ascii="Arial" w:hAnsi="Arial" w:cs="Arial"/>
                <w:b w:val="0"/>
                <w:bCs w:val="0"/>
                <w:lang w:val="en-US"/>
              </w:rPr>
            </w:pPr>
          </w:p>
        </w:tc>
      </w:tr>
      <w:tr w:rsidR="0000007A" w:rsidRPr="00990576" w14:paraId="127EAD7E" w14:textId="77777777" w:rsidTr="00F33C84">
        <w:trPr>
          <w:trHeight w:val="413"/>
        </w:trPr>
        <w:tc>
          <w:tcPr>
            <w:tcW w:w="1234" w:type="pct"/>
          </w:tcPr>
          <w:p w14:paraId="3C159AA5" w14:textId="77777777" w:rsidR="0000007A" w:rsidRPr="00990576" w:rsidRDefault="00D27A79" w:rsidP="00696CAD">
            <w:pPr>
              <w:pStyle w:val="BodyText"/>
              <w:ind w:left="90"/>
              <w:jc w:val="left"/>
              <w:rPr>
                <w:rFonts w:ascii="Arial" w:hAnsi="Arial" w:cs="Arial"/>
                <w:bCs/>
                <w:sz w:val="20"/>
                <w:szCs w:val="20"/>
                <w:lang w:val="en-GB"/>
              </w:rPr>
            </w:pPr>
            <w:r w:rsidRPr="00990576">
              <w:rPr>
                <w:rFonts w:ascii="Arial" w:hAnsi="Arial" w:cs="Arial"/>
                <w:bCs/>
                <w:sz w:val="20"/>
                <w:szCs w:val="20"/>
                <w:lang w:val="en-GB"/>
              </w:rPr>
              <w:t xml:space="preserve">Book </w:t>
            </w:r>
            <w:r w:rsidR="0000007A" w:rsidRPr="0099057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125F727" w:rsidR="0000007A" w:rsidRPr="00990576" w:rsidRDefault="00244E92" w:rsidP="00054BC4">
            <w:pPr>
              <w:pStyle w:val="NormalWeb"/>
              <w:rPr>
                <w:rFonts w:ascii="Arial" w:hAnsi="Arial" w:cs="Arial"/>
                <w:b/>
                <w:bCs/>
                <w:sz w:val="20"/>
                <w:szCs w:val="20"/>
                <w:u w:val="single"/>
              </w:rPr>
            </w:pPr>
            <w:hyperlink r:id="rId7" w:history="1">
              <w:r w:rsidR="00FB7D01" w:rsidRPr="00990576">
                <w:rPr>
                  <w:rStyle w:val="Hyperlink"/>
                  <w:rFonts w:ascii="Arial" w:hAnsi="Arial" w:cs="Arial"/>
                  <w:b/>
                  <w:sz w:val="20"/>
                  <w:szCs w:val="20"/>
                </w:rPr>
                <w:t>Microbiology and Biotechnology Research: An Overview</w:t>
              </w:r>
            </w:hyperlink>
          </w:p>
        </w:tc>
      </w:tr>
      <w:tr w:rsidR="0000007A" w:rsidRPr="00990576" w14:paraId="73C90375" w14:textId="77777777" w:rsidTr="002E7787">
        <w:trPr>
          <w:trHeight w:val="290"/>
        </w:trPr>
        <w:tc>
          <w:tcPr>
            <w:tcW w:w="1234" w:type="pct"/>
          </w:tcPr>
          <w:p w14:paraId="20D28135" w14:textId="77777777" w:rsidR="0000007A" w:rsidRPr="00990576" w:rsidRDefault="0000007A" w:rsidP="00696CAD">
            <w:pPr>
              <w:pStyle w:val="BodyText"/>
              <w:ind w:left="90"/>
              <w:jc w:val="left"/>
              <w:rPr>
                <w:rFonts w:ascii="Arial" w:hAnsi="Arial" w:cs="Arial"/>
                <w:bCs/>
                <w:sz w:val="20"/>
                <w:szCs w:val="20"/>
                <w:lang w:val="en-GB"/>
              </w:rPr>
            </w:pPr>
            <w:r w:rsidRPr="0099057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F5A0647" w:rsidR="0000007A" w:rsidRPr="00990576" w:rsidRDefault="00E72A8E" w:rsidP="00F3669D">
            <w:pPr>
              <w:pStyle w:val="NormalWeb"/>
              <w:spacing w:before="0" w:beforeAutospacing="0" w:after="0" w:afterAutospacing="0"/>
              <w:rPr>
                <w:rFonts w:ascii="Arial" w:hAnsi="Arial" w:cs="Arial"/>
                <w:b/>
                <w:bCs/>
                <w:sz w:val="20"/>
                <w:szCs w:val="20"/>
                <w:highlight w:val="yellow"/>
                <w:lang w:val="en-GB"/>
              </w:rPr>
            </w:pPr>
            <w:r w:rsidRPr="00990576">
              <w:rPr>
                <w:rFonts w:ascii="Arial" w:hAnsi="Arial" w:cs="Arial"/>
                <w:b/>
                <w:bCs/>
                <w:sz w:val="20"/>
                <w:szCs w:val="20"/>
                <w:lang w:val="en-GB"/>
              </w:rPr>
              <w:t>Ms_BP</w:t>
            </w:r>
            <w:r w:rsidR="00FC432A" w:rsidRPr="00990576">
              <w:rPr>
                <w:rFonts w:ascii="Arial" w:hAnsi="Arial" w:cs="Arial"/>
                <w:b/>
                <w:bCs/>
                <w:sz w:val="20"/>
                <w:szCs w:val="20"/>
                <w:lang w:val="en-GB"/>
              </w:rPr>
              <w:t>R</w:t>
            </w:r>
            <w:r w:rsidRPr="00990576">
              <w:rPr>
                <w:rFonts w:ascii="Arial" w:hAnsi="Arial" w:cs="Arial"/>
                <w:b/>
                <w:bCs/>
                <w:sz w:val="20"/>
                <w:szCs w:val="20"/>
                <w:lang w:val="en-GB"/>
              </w:rPr>
              <w:t>_</w:t>
            </w:r>
            <w:r w:rsidR="00147AEE" w:rsidRPr="00990576">
              <w:rPr>
                <w:rFonts w:ascii="Arial" w:hAnsi="Arial" w:cs="Arial"/>
                <w:b/>
                <w:bCs/>
                <w:sz w:val="20"/>
                <w:szCs w:val="20"/>
                <w:lang w:val="en-GB"/>
              </w:rPr>
              <w:t>4840</w:t>
            </w:r>
          </w:p>
        </w:tc>
      </w:tr>
      <w:tr w:rsidR="0000007A" w:rsidRPr="00990576" w14:paraId="05B60576" w14:textId="77777777" w:rsidTr="002109D6">
        <w:trPr>
          <w:trHeight w:val="331"/>
        </w:trPr>
        <w:tc>
          <w:tcPr>
            <w:tcW w:w="1234" w:type="pct"/>
          </w:tcPr>
          <w:p w14:paraId="0196A627" w14:textId="77777777" w:rsidR="0000007A" w:rsidRPr="00990576" w:rsidRDefault="0000007A" w:rsidP="00696CAD">
            <w:pPr>
              <w:pStyle w:val="BodyText"/>
              <w:ind w:left="90"/>
              <w:jc w:val="left"/>
              <w:rPr>
                <w:rFonts w:ascii="Arial" w:hAnsi="Arial" w:cs="Arial"/>
                <w:bCs/>
                <w:sz w:val="20"/>
                <w:szCs w:val="20"/>
                <w:lang w:val="en-GB"/>
              </w:rPr>
            </w:pPr>
            <w:r w:rsidRPr="0099057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2911D9F" w:rsidR="0000007A" w:rsidRPr="00990576" w:rsidRDefault="00FB7D01" w:rsidP="000450FC">
            <w:pPr>
              <w:pStyle w:val="NormalWeb"/>
              <w:spacing w:before="0" w:beforeAutospacing="0" w:after="0" w:afterAutospacing="0"/>
              <w:rPr>
                <w:rFonts w:ascii="Arial" w:hAnsi="Arial" w:cs="Arial"/>
                <w:b/>
                <w:sz w:val="20"/>
                <w:szCs w:val="20"/>
                <w:highlight w:val="yellow"/>
                <w:lang w:val="en-GB"/>
              </w:rPr>
            </w:pPr>
            <w:r w:rsidRPr="00990576">
              <w:rPr>
                <w:rFonts w:ascii="Arial" w:hAnsi="Arial" w:cs="Arial"/>
                <w:b/>
                <w:sz w:val="20"/>
                <w:szCs w:val="20"/>
                <w:lang w:val="en-GB"/>
              </w:rPr>
              <w:t xml:space="preserve">A review on Asparagus plant tissue culture and biotechnology    </w:t>
            </w:r>
          </w:p>
        </w:tc>
      </w:tr>
      <w:tr w:rsidR="00CF0BBB" w:rsidRPr="00990576" w14:paraId="6D508B1C" w14:textId="77777777" w:rsidTr="002E7787">
        <w:trPr>
          <w:trHeight w:val="332"/>
        </w:trPr>
        <w:tc>
          <w:tcPr>
            <w:tcW w:w="1234" w:type="pct"/>
          </w:tcPr>
          <w:p w14:paraId="32FC28F7" w14:textId="77777777" w:rsidR="00CF0BBB" w:rsidRPr="00990576" w:rsidRDefault="00CF0BBB" w:rsidP="00696CAD">
            <w:pPr>
              <w:pStyle w:val="BodyText"/>
              <w:ind w:left="90"/>
              <w:jc w:val="left"/>
              <w:rPr>
                <w:rFonts w:ascii="Arial" w:hAnsi="Arial" w:cs="Arial"/>
                <w:bCs/>
                <w:sz w:val="20"/>
                <w:szCs w:val="20"/>
                <w:lang w:val="en-GB"/>
              </w:rPr>
            </w:pPr>
            <w:r w:rsidRPr="0099057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6CD627F" w:rsidR="00CF0BBB" w:rsidRPr="00990576" w:rsidRDefault="00147AEE" w:rsidP="000450FC">
            <w:pPr>
              <w:pStyle w:val="NormalWeb"/>
              <w:spacing w:before="0" w:beforeAutospacing="0" w:after="0" w:afterAutospacing="0"/>
              <w:rPr>
                <w:rFonts w:ascii="Arial" w:hAnsi="Arial" w:cs="Arial"/>
                <w:b/>
                <w:sz w:val="20"/>
                <w:szCs w:val="20"/>
                <w:lang w:val="en-GB"/>
              </w:rPr>
            </w:pPr>
            <w:r w:rsidRPr="00990576">
              <w:rPr>
                <w:rFonts w:ascii="Arial" w:hAnsi="Arial" w:cs="Arial"/>
                <w:b/>
                <w:sz w:val="20"/>
                <w:szCs w:val="20"/>
                <w:lang w:val="en-GB"/>
              </w:rPr>
              <w:t>Book Chapter</w:t>
            </w:r>
          </w:p>
        </w:tc>
      </w:tr>
    </w:tbl>
    <w:p w14:paraId="45F5983C" w14:textId="77777777" w:rsidR="00037D52" w:rsidRPr="00990576" w:rsidRDefault="00037D52" w:rsidP="0000007A">
      <w:pPr>
        <w:pStyle w:val="BodyText"/>
        <w:rPr>
          <w:rFonts w:ascii="Arial" w:hAnsi="Arial" w:cs="Arial"/>
          <w:b/>
          <w:bCs/>
          <w:sz w:val="20"/>
          <w:szCs w:val="20"/>
          <w:u w:val="single"/>
          <w:lang w:val="en-GB"/>
        </w:rPr>
      </w:pPr>
    </w:p>
    <w:p w14:paraId="79DE1CF8" w14:textId="77777777" w:rsidR="00605952" w:rsidRPr="00990576" w:rsidRDefault="00605952" w:rsidP="0000007A">
      <w:pPr>
        <w:pStyle w:val="BodyText"/>
        <w:rPr>
          <w:rFonts w:ascii="Arial" w:hAnsi="Arial" w:cs="Arial"/>
          <w:b/>
          <w:bCs/>
          <w:sz w:val="20"/>
          <w:szCs w:val="20"/>
          <w:u w:val="single"/>
          <w:lang w:val="en-GB"/>
        </w:rPr>
      </w:pPr>
    </w:p>
    <w:p w14:paraId="590A5ADE" w14:textId="77777777" w:rsidR="00D9392F" w:rsidRPr="00990576" w:rsidRDefault="00D9392F" w:rsidP="0000007A">
      <w:pPr>
        <w:pStyle w:val="BodyText"/>
        <w:rPr>
          <w:rFonts w:ascii="Arial" w:hAnsi="Arial" w:cs="Arial"/>
          <w:i/>
          <w:sz w:val="20"/>
          <w:szCs w:val="20"/>
          <w:u w:val="single"/>
          <w:lang w:val="en-GB"/>
        </w:rPr>
      </w:pPr>
    </w:p>
    <w:p w14:paraId="74C70A07" w14:textId="67901437" w:rsidR="009B239B" w:rsidRPr="00990576" w:rsidRDefault="00257F9E" w:rsidP="009B239B">
      <w:pPr>
        <w:rPr>
          <w:rFonts w:ascii="Arial" w:eastAsia="Arial Unicode MS" w:hAnsi="Arial" w:cs="Arial"/>
          <w:sz w:val="20"/>
          <w:szCs w:val="20"/>
          <w:u w:val="single"/>
          <w:lang w:val="en-GB"/>
        </w:rPr>
      </w:pPr>
      <w:r w:rsidRPr="00990576">
        <w:rPr>
          <w:rFonts w:ascii="Arial" w:hAnsi="Arial" w:cs="Arial"/>
          <w:sz w:val="20"/>
          <w:szCs w:val="20"/>
        </w:rPr>
        <w:t xml:space="preserve"> </w:t>
      </w:r>
    </w:p>
    <w:p w14:paraId="17599C49" w14:textId="77777777" w:rsidR="00626025" w:rsidRPr="00990576" w:rsidRDefault="00626025" w:rsidP="00D27A79">
      <w:pPr>
        <w:pStyle w:val="BodyText"/>
        <w:jc w:val="left"/>
        <w:rPr>
          <w:rFonts w:ascii="Arial" w:hAnsi="Arial" w:cs="Arial"/>
          <w:color w:val="222222"/>
          <w:sz w:val="20"/>
          <w:szCs w:val="20"/>
          <w:lang w:val="en-GB"/>
        </w:rPr>
      </w:pPr>
    </w:p>
    <w:p w14:paraId="37E43B60" w14:textId="77777777" w:rsidR="0086369B" w:rsidRPr="00990576" w:rsidRDefault="0086369B" w:rsidP="00626025">
      <w:pPr>
        <w:pStyle w:val="BodyText"/>
        <w:rPr>
          <w:rFonts w:ascii="Arial" w:hAnsi="Arial" w:cs="Arial"/>
          <w:b/>
          <w:color w:val="222222"/>
          <w:sz w:val="20"/>
          <w:szCs w:val="20"/>
          <w:u w:val="single"/>
          <w:lang w:val="en-US"/>
        </w:rPr>
      </w:pPr>
    </w:p>
    <w:p w14:paraId="63CD6BCB" w14:textId="0FFEAA9E" w:rsidR="00626025" w:rsidRPr="00990576" w:rsidRDefault="00640538" w:rsidP="00626025">
      <w:pPr>
        <w:pStyle w:val="BodyText"/>
        <w:rPr>
          <w:rFonts w:ascii="Arial" w:hAnsi="Arial" w:cs="Arial"/>
          <w:b/>
          <w:color w:val="222222"/>
          <w:sz w:val="20"/>
          <w:szCs w:val="20"/>
          <w:u w:val="single"/>
          <w:lang w:val="en-US"/>
        </w:rPr>
      </w:pPr>
      <w:r w:rsidRPr="00990576">
        <w:rPr>
          <w:rFonts w:ascii="Arial" w:hAnsi="Arial" w:cs="Arial"/>
          <w:b/>
          <w:color w:val="222222"/>
          <w:sz w:val="20"/>
          <w:szCs w:val="20"/>
          <w:u w:val="single"/>
          <w:lang w:val="en-US"/>
        </w:rPr>
        <w:t>Special note:</w:t>
      </w:r>
    </w:p>
    <w:p w14:paraId="1AC448A2" w14:textId="77777777" w:rsidR="007B54A4" w:rsidRPr="00990576" w:rsidRDefault="007B54A4" w:rsidP="00626025">
      <w:pPr>
        <w:pStyle w:val="BodyText"/>
        <w:rPr>
          <w:rFonts w:ascii="Arial" w:hAnsi="Arial" w:cs="Arial"/>
          <w:b/>
          <w:color w:val="222222"/>
          <w:sz w:val="20"/>
          <w:szCs w:val="20"/>
          <w:u w:val="single"/>
          <w:lang w:val="en-US"/>
        </w:rPr>
      </w:pPr>
    </w:p>
    <w:p w14:paraId="7F950B43" w14:textId="3CFD7BBC" w:rsidR="007B54A4" w:rsidRPr="00990576" w:rsidRDefault="00955E45" w:rsidP="00626025">
      <w:pPr>
        <w:pStyle w:val="BodyText"/>
        <w:rPr>
          <w:rFonts w:ascii="Arial" w:hAnsi="Arial" w:cs="Arial"/>
          <w:b/>
          <w:color w:val="222222"/>
          <w:sz w:val="20"/>
          <w:szCs w:val="20"/>
          <w:lang w:val="en-US"/>
        </w:rPr>
      </w:pPr>
      <w:r w:rsidRPr="00990576">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990576" w:rsidRDefault="00244E92" w:rsidP="00626025">
      <w:pPr>
        <w:pStyle w:val="BodyText"/>
        <w:rPr>
          <w:rFonts w:ascii="Arial" w:hAnsi="Arial" w:cs="Arial"/>
          <w:b/>
          <w:color w:val="222222"/>
          <w:sz w:val="20"/>
          <w:szCs w:val="20"/>
          <w:u w:val="single"/>
          <w:lang w:val="en-US"/>
        </w:rPr>
      </w:pPr>
      <w:r w:rsidRPr="00990576">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64B4DD3" w:rsidR="00E03C32" w:rsidRDefault="00FB7D01" w:rsidP="00E03C32">
                  <w:pPr>
                    <w:pStyle w:val="BodyText"/>
                    <w:jc w:val="left"/>
                    <w:rPr>
                      <w:rFonts w:ascii="Arial" w:hAnsi="Arial" w:cs="Arial"/>
                      <w:b/>
                      <w:color w:val="222222"/>
                      <w:sz w:val="32"/>
                      <w:lang w:val="en-US"/>
                    </w:rPr>
                  </w:pPr>
                  <w:proofErr w:type="spellStart"/>
                  <w:r w:rsidRPr="00FB7D01">
                    <w:rPr>
                      <w:rFonts w:ascii="Arial" w:hAnsi="Arial" w:cs="Arial"/>
                      <w:b/>
                      <w:color w:val="222222"/>
                      <w:sz w:val="32"/>
                      <w:lang w:val="en-US"/>
                    </w:rPr>
                    <w:t>Horticulturae</w:t>
                  </w:r>
                  <w:proofErr w:type="spellEnd"/>
                  <w:r>
                    <w:rPr>
                      <w:rFonts w:ascii="Arial" w:hAnsi="Arial" w:cs="Arial"/>
                      <w:b/>
                      <w:color w:val="222222"/>
                      <w:sz w:val="32"/>
                      <w:lang w:val="en-US"/>
                    </w:rPr>
                    <w:t>,</w:t>
                  </w:r>
                  <w:r w:rsidRPr="00FB7D01">
                    <w:rPr>
                      <w:rFonts w:ascii="Arial" w:hAnsi="Arial" w:cs="Arial"/>
                      <w:b/>
                      <w:color w:val="222222"/>
                      <w:sz w:val="32"/>
                      <w:lang w:val="en-US"/>
                    </w:rPr>
                    <w:t xml:space="preserve"> </w:t>
                  </w:r>
                  <w:r>
                    <w:rPr>
                      <w:rFonts w:ascii="Arial" w:hAnsi="Arial" w:cs="Arial"/>
                      <w:b/>
                      <w:color w:val="222222"/>
                      <w:sz w:val="32"/>
                      <w:lang w:val="en-US"/>
                    </w:rPr>
                    <w:t>8</w:t>
                  </w:r>
                  <w:r w:rsidR="00E03C32" w:rsidRPr="00640538">
                    <w:rPr>
                      <w:rFonts w:ascii="Arial" w:hAnsi="Arial" w:cs="Arial"/>
                      <w:b/>
                      <w:color w:val="222222"/>
                      <w:sz w:val="32"/>
                      <w:lang w:val="en-US"/>
                    </w:rPr>
                    <w:t>(</w:t>
                  </w:r>
                  <w:r>
                    <w:rPr>
                      <w:rFonts w:ascii="Arial" w:hAnsi="Arial" w:cs="Arial"/>
                      <w:b/>
                      <w:color w:val="222222"/>
                      <w:sz w:val="32"/>
                      <w:lang w:val="en-US"/>
                    </w:rPr>
                    <w:t>5</w:t>
                  </w:r>
                  <w:r w:rsidR="00E03C32" w:rsidRPr="00640538">
                    <w:rPr>
                      <w:rFonts w:ascii="Arial" w:hAnsi="Arial" w:cs="Arial"/>
                      <w:b/>
                      <w:color w:val="222222"/>
                      <w:sz w:val="32"/>
                      <w:lang w:val="en-US"/>
                    </w:rPr>
                    <w:t xml:space="preserve">): </w:t>
                  </w:r>
                  <w:r>
                    <w:rPr>
                      <w:rFonts w:ascii="Arial" w:hAnsi="Arial" w:cs="Arial"/>
                      <w:b/>
                      <w:color w:val="222222"/>
                      <w:sz w:val="32"/>
                      <w:lang w:val="en-US"/>
                    </w:rPr>
                    <w:t>1-15</w:t>
                  </w:r>
                  <w:r w:rsidR="009245E3">
                    <w:rPr>
                      <w:rFonts w:ascii="Arial" w:hAnsi="Arial" w:cs="Arial"/>
                      <w:b/>
                      <w:color w:val="222222"/>
                      <w:sz w:val="32"/>
                      <w:lang w:val="en-US"/>
                    </w:rPr>
                    <w:t xml:space="preserve">, </w:t>
                  </w:r>
                  <w:r>
                    <w:rPr>
                      <w:rFonts w:ascii="Arial" w:hAnsi="Arial" w:cs="Arial"/>
                      <w:b/>
                      <w:color w:val="222222"/>
                      <w:sz w:val="32"/>
                      <w:lang w:val="en-US"/>
                    </w:rPr>
                    <w:t>2022</w:t>
                  </w:r>
                  <w:r w:rsidR="00E03C32" w:rsidRPr="00640538">
                    <w:rPr>
                      <w:rFonts w:ascii="Arial" w:hAnsi="Arial" w:cs="Arial"/>
                      <w:b/>
                      <w:color w:val="222222"/>
                      <w:sz w:val="32"/>
                      <w:lang w:val="en-US"/>
                    </w:rPr>
                    <w:t>.</w:t>
                  </w:r>
                </w:p>
                <w:p w14:paraId="57E24C8C" w14:textId="129907D0" w:rsidR="00E03C32" w:rsidRPr="007B54A4" w:rsidRDefault="00FB7D01"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8" w:history="1">
                    <w:r w:rsidRPr="009552C3">
                      <w:rPr>
                        <w:rStyle w:val="Hyperlink"/>
                        <w:rFonts w:ascii="Arial" w:hAnsi="Arial" w:cs="Arial"/>
                        <w:b/>
                        <w:sz w:val="32"/>
                        <w:lang w:val="en-US"/>
                      </w:rPr>
                      <w:t>https://doi.org/10.3390/horticulturae8050439</w:t>
                    </w:r>
                  </w:hyperlink>
                  <w:r>
                    <w:rPr>
                      <w:rFonts w:ascii="Arial" w:hAnsi="Arial" w:cs="Arial"/>
                      <w:b/>
                      <w:color w:val="222222"/>
                      <w:sz w:val="32"/>
                      <w:lang w:val="en-US"/>
                    </w:rPr>
                    <w:t xml:space="preserve"> </w:t>
                  </w:r>
                </w:p>
              </w:txbxContent>
            </v:textbox>
          </v:rect>
        </w:pict>
      </w:r>
    </w:p>
    <w:p w14:paraId="40641486" w14:textId="77777777" w:rsidR="00D9392F" w:rsidRPr="00990576" w:rsidRDefault="002A3D7C" w:rsidP="00626025">
      <w:pPr>
        <w:pStyle w:val="BodyText"/>
        <w:jc w:val="left"/>
        <w:rPr>
          <w:rFonts w:ascii="Arial" w:hAnsi="Arial" w:cs="Arial"/>
          <w:color w:val="222222"/>
          <w:sz w:val="20"/>
          <w:szCs w:val="20"/>
          <w:lang w:val="en-IN"/>
        </w:rPr>
      </w:pPr>
      <w:r w:rsidRPr="00990576">
        <w:rPr>
          <w:rFonts w:ascii="Arial" w:hAnsi="Arial" w:cs="Arial"/>
          <w:color w:val="222222"/>
          <w:sz w:val="20"/>
          <w:szCs w:val="20"/>
          <w:lang w:val="en-IN"/>
        </w:rPr>
        <w:br w:type="page"/>
      </w:r>
    </w:p>
    <w:p w14:paraId="5A743ECE" w14:textId="77777777" w:rsidR="00D27A79" w:rsidRPr="00990576"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990576" w14:paraId="71A94C1F" w14:textId="77777777" w:rsidTr="007222C8">
        <w:tc>
          <w:tcPr>
            <w:tcW w:w="5000" w:type="pct"/>
            <w:gridSpan w:val="3"/>
            <w:tcBorders>
              <w:top w:val="nil"/>
              <w:left w:val="nil"/>
              <w:right w:val="nil"/>
            </w:tcBorders>
            <w:noWrap/>
          </w:tcPr>
          <w:p w14:paraId="0BC15285" w14:textId="75BEB51F" w:rsidR="00F1171E" w:rsidRPr="00990576" w:rsidRDefault="00F1171E" w:rsidP="007222C8">
            <w:pPr>
              <w:pStyle w:val="Heading2"/>
              <w:jc w:val="left"/>
              <w:rPr>
                <w:rFonts w:ascii="Arial" w:hAnsi="Arial" w:cs="Arial"/>
                <w:lang w:val="en-GB"/>
              </w:rPr>
            </w:pPr>
            <w:r w:rsidRPr="00990576">
              <w:rPr>
                <w:rFonts w:ascii="Arial" w:hAnsi="Arial" w:cs="Arial"/>
                <w:highlight w:val="yellow"/>
                <w:lang w:val="en-GB"/>
              </w:rPr>
              <w:t>PART  1:</w:t>
            </w:r>
            <w:r w:rsidRPr="00990576">
              <w:rPr>
                <w:rFonts w:ascii="Arial" w:hAnsi="Arial" w:cs="Arial"/>
                <w:lang w:val="en-GB"/>
              </w:rPr>
              <w:t xml:space="preserve"> Comments</w:t>
            </w:r>
          </w:p>
          <w:p w14:paraId="1287753C" w14:textId="77777777" w:rsidR="00F1171E" w:rsidRPr="00990576" w:rsidRDefault="00F1171E" w:rsidP="007222C8">
            <w:pPr>
              <w:rPr>
                <w:rFonts w:ascii="Arial" w:hAnsi="Arial" w:cs="Arial"/>
                <w:sz w:val="20"/>
                <w:szCs w:val="20"/>
                <w:lang w:val="en-GB"/>
              </w:rPr>
            </w:pPr>
          </w:p>
        </w:tc>
      </w:tr>
      <w:tr w:rsidR="00F1171E" w:rsidRPr="00990576" w14:paraId="5EA12279" w14:textId="77777777" w:rsidTr="007222C8">
        <w:tc>
          <w:tcPr>
            <w:tcW w:w="1265" w:type="pct"/>
            <w:noWrap/>
          </w:tcPr>
          <w:p w14:paraId="7AE9682F" w14:textId="77777777" w:rsidR="00F1171E" w:rsidRPr="00990576" w:rsidRDefault="00F1171E" w:rsidP="007222C8">
            <w:pPr>
              <w:pStyle w:val="Heading2"/>
              <w:jc w:val="left"/>
              <w:rPr>
                <w:rFonts w:ascii="Arial" w:hAnsi="Arial" w:cs="Arial"/>
                <w:lang w:val="en-GB"/>
              </w:rPr>
            </w:pPr>
          </w:p>
        </w:tc>
        <w:tc>
          <w:tcPr>
            <w:tcW w:w="2212" w:type="pct"/>
          </w:tcPr>
          <w:p w14:paraId="5B8DBE06" w14:textId="77777777" w:rsidR="00F1171E" w:rsidRPr="00990576" w:rsidRDefault="00F1171E" w:rsidP="007222C8">
            <w:pPr>
              <w:pStyle w:val="Heading2"/>
              <w:jc w:val="left"/>
              <w:rPr>
                <w:rFonts w:ascii="Arial" w:hAnsi="Arial" w:cs="Arial"/>
                <w:lang w:val="en-GB"/>
              </w:rPr>
            </w:pPr>
            <w:r w:rsidRPr="00990576">
              <w:rPr>
                <w:rFonts w:ascii="Arial" w:hAnsi="Arial" w:cs="Arial"/>
                <w:lang w:val="en-GB"/>
              </w:rPr>
              <w:t>Reviewer’s comment</w:t>
            </w:r>
          </w:p>
          <w:p w14:paraId="693A9C4D" w14:textId="77777777" w:rsidR="00421DBF" w:rsidRPr="00990576" w:rsidRDefault="00421DBF" w:rsidP="00421DBF">
            <w:pPr>
              <w:rPr>
                <w:rFonts w:ascii="Arial" w:hAnsi="Arial" w:cs="Arial"/>
                <w:b/>
                <w:bCs/>
                <w:sz w:val="20"/>
                <w:szCs w:val="20"/>
              </w:rPr>
            </w:pPr>
            <w:r w:rsidRPr="0099057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990576" w:rsidRDefault="00421DBF" w:rsidP="00421DBF">
            <w:pPr>
              <w:rPr>
                <w:rFonts w:ascii="Arial" w:hAnsi="Arial" w:cs="Arial"/>
                <w:sz w:val="20"/>
                <w:szCs w:val="20"/>
                <w:lang w:val="en-GB"/>
              </w:rPr>
            </w:pPr>
          </w:p>
        </w:tc>
        <w:tc>
          <w:tcPr>
            <w:tcW w:w="1523" w:type="pct"/>
          </w:tcPr>
          <w:p w14:paraId="57792C30" w14:textId="77777777" w:rsidR="00F1171E" w:rsidRPr="00990576" w:rsidRDefault="00F1171E" w:rsidP="007222C8">
            <w:pPr>
              <w:pStyle w:val="Heading2"/>
              <w:jc w:val="left"/>
              <w:rPr>
                <w:rFonts w:ascii="Arial" w:hAnsi="Arial" w:cs="Arial"/>
                <w:b w:val="0"/>
                <w:lang w:val="en-GB"/>
              </w:rPr>
            </w:pPr>
            <w:r w:rsidRPr="00990576">
              <w:rPr>
                <w:rFonts w:ascii="Arial" w:hAnsi="Arial" w:cs="Arial"/>
                <w:lang w:val="en-GB"/>
              </w:rPr>
              <w:t>Author’s Feedback</w:t>
            </w:r>
            <w:r w:rsidRPr="00990576">
              <w:rPr>
                <w:rFonts w:ascii="Arial" w:hAnsi="Arial" w:cs="Arial"/>
                <w:b w:val="0"/>
                <w:lang w:val="en-GB"/>
              </w:rPr>
              <w:t xml:space="preserve"> </w:t>
            </w:r>
            <w:r w:rsidRPr="00990576">
              <w:rPr>
                <w:rFonts w:ascii="Arial" w:hAnsi="Arial" w:cs="Arial"/>
                <w:b w:val="0"/>
                <w:i/>
                <w:lang w:val="en-GB"/>
              </w:rPr>
              <w:t>(Please correct the manuscript and highlight that part in the manuscript. It is mandatory that authors should write his/her feedback here)</w:t>
            </w:r>
          </w:p>
        </w:tc>
      </w:tr>
      <w:tr w:rsidR="00F1171E" w:rsidRPr="00990576" w14:paraId="5C0AB4EC" w14:textId="77777777" w:rsidTr="007222C8">
        <w:trPr>
          <w:trHeight w:val="1264"/>
        </w:trPr>
        <w:tc>
          <w:tcPr>
            <w:tcW w:w="1265" w:type="pct"/>
            <w:noWrap/>
          </w:tcPr>
          <w:p w14:paraId="66B47184" w14:textId="48030299" w:rsidR="00F1171E" w:rsidRPr="00990576" w:rsidRDefault="00F1171E" w:rsidP="007222C8">
            <w:pPr>
              <w:ind w:left="360"/>
              <w:rPr>
                <w:rFonts w:ascii="Arial" w:hAnsi="Arial" w:cs="Arial"/>
                <w:b/>
                <w:bCs/>
                <w:sz w:val="20"/>
                <w:szCs w:val="20"/>
                <w:lang w:val="en-GB"/>
              </w:rPr>
            </w:pPr>
            <w:r w:rsidRPr="0099057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990576" w:rsidRDefault="00F1171E" w:rsidP="007222C8">
            <w:pPr>
              <w:ind w:left="360"/>
              <w:rPr>
                <w:rFonts w:ascii="Arial" w:eastAsia="MS Mincho" w:hAnsi="Arial" w:cs="Arial"/>
                <w:b/>
                <w:bCs/>
                <w:sz w:val="20"/>
                <w:szCs w:val="20"/>
                <w:lang w:val="en-GB"/>
              </w:rPr>
            </w:pPr>
          </w:p>
        </w:tc>
        <w:tc>
          <w:tcPr>
            <w:tcW w:w="2212" w:type="pct"/>
          </w:tcPr>
          <w:p w14:paraId="7DBC9196" w14:textId="0119F36B" w:rsidR="00F1171E" w:rsidRPr="00990576" w:rsidRDefault="003277F1" w:rsidP="00CA321E">
            <w:pPr>
              <w:pStyle w:val="ListParagraph"/>
              <w:ind w:left="0"/>
              <w:jc w:val="both"/>
              <w:rPr>
                <w:rFonts w:ascii="Arial" w:hAnsi="Arial" w:cs="Arial"/>
                <w:sz w:val="20"/>
                <w:szCs w:val="20"/>
                <w:lang w:val="en-GB"/>
              </w:rPr>
            </w:pPr>
            <w:r w:rsidRPr="00990576">
              <w:rPr>
                <w:rFonts w:ascii="Arial" w:hAnsi="Arial" w:cs="Arial"/>
                <w:sz w:val="20"/>
                <w:szCs w:val="20"/>
                <w:lang w:val="en-GB"/>
              </w:rPr>
              <w:t xml:space="preserve">Asparagus is a commercially and nutritionally crucial crop species. This paper reviews the studies on species diversity, micropropagation, </w:t>
            </w:r>
            <w:proofErr w:type="spellStart"/>
            <w:r w:rsidRPr="00990576">
              <w:rPr>
                <w:rFonts w:ascii="Arial" w:hAnsi="Arial" w:cs="Arial"/>
                <w:sz w:val="20"/>
                <w:szCs w:val="20"/>
                <w:lang w:val="en-GB"/>
              </w:rPr>
              <w:t>somaclonal</w:t>
            </w:r>
            <w:proofErr w:type="spellEnd"/>
            <w:r w:rsidRPr="00990576">
              <w:rPr>
                <w:rFonts w:ascii="Arial" w:hAnsi="Arial" w:cs="Arial"/>
                <w:sz w:val="20"/>
                <w:szCs w:val="20"/>
                <w:lang w:val="en-GB"/>
              </w:rPr>
              <w:t xml:space="preserve"> variation, germplasm preservation, molecular markers, breeding, genetic transformation, gene editing, and biotechnology in </w:t>
            </w:r>
            <w:r w:rsidRPr="00990576">
              <w:rPr>
                <w:rFonts w:ascii="Arial" w:hAnsi="Arial" w:cs="Arial"/>
                <w:i/>
                <w:iCs/>
                <w:sz w:val="20"/>
                <w:szCs w:val="20"/>
                <w:lang w:val="en-GB"/>
              </w:rPr>
              <w:t xml:space="preserve">Asparagus </w:t>
            </w:r>
            <w:r w:rsidRPr="00990576">
              <w:rPr>
                <w:rFonts w:ascii="Arial" w:hAnsi="Arial" w:cs="Arial"/>
                <w:sz w:val="20"/>
                <w:szCs w:val="20"/>
                <w:lang w:val="en-GB"/>
              </w:rPr>
              <w:t xml:space="preserve">till 2025. </w:t>
            </w:r>
            <w:r w:rsidR="00A454E4" w:rsidRPr="00990576">
              <w:rPr>
                <w:rFonts w:ascii="Arial" w:hAnsi="Arial" w:cs="Arial"/>
                <w:sz w:val="20"/>
                <w:szCs w:val="20"/>
                <w:lang w:val="en-GB"/>
              </w:rPr>
              <w:t xml:space="preserve">Such information helps address the enormous obstacles, the cultivation of this species faces, resulting from climate changes, pests and diseases, as well as enhance the quality and productivity to meet the market requirements. </w:t>
            </w:r>
            <w:r w:rsidRPr="00990576">
              <w:rPr>
                <w:rFonts w:ascii="Arial" w:hAnsi="Arial" w:cs="Arial"/>
                <w:sz w:val="20"/>
                <w:szCs w:val="20"/>
                <w:lang w:val="en-GB"/>
              </w:rPr>
              <w:t xml:space="preserve">It provides a reference for further research into </w:t>
            </w:r>
            <w:r w:rsidR="00A454E4" w:rsidRPr="00990576">
              <w:rPr>
                <w:rFonts w:ascii="Arial" w:hAnsi="Arial" w:cs="Arial"/>
                <w:sz w:val="20"/>
                <w:szCs w:val="20"/>
                <w:lang w:val="en-GB"/>
              </w:rPr>
              <w:t xml:space="preserve">the </w:t>
            </w:r>
            <w:r w:rsidRPr="00990576">
              <w:rPr>
                <w:rFonts w:ascii="Arial" w:hAnsi="Arial" w:cs="Arial"/>
                <w:sz w:val="20"/>
                <w:szCs w:val="20"/>
                <w:lang w:val="en-GB"/>
              </w:rPr>
              <w:t xml:space="preserve">varied aspects of </w:t>
            </w:r>
            <w:r w:rsidRPr="00990576">
              <w:rPr>
                <w:rFonts w:ascii="Arial" w:hAnsi="Arial" w:cs="Arial"/>
                <w:i/>
                <w:iCs/>
                <w:sz w:val="20"/>
                <w:szCs w:val="20"/>
                <w:lang w:val="en-GB"/>
              </w:rPr>
              <w:t>Asparagus</w:t>
            </w:r>
            <w:r w:rsidRPr="00990576">
              <w:rPr>
                <w:rFonts w:ascii="Arial" w:hAnsi="Arial" w:cs="Arial"/>
                <w:sz w:val="20"/>
                <w:szCs w:val="20"/>
                <w:lang w:val="en-GB"/>
              </w:rPr>
              <w:t xml:space="preserve"> biology.</w:t>
            </w:r>
          </w:p>
        </w:tc>
        <w:tc>
          <w:tcPr>
            <w:tcW w:w="1523" w:type="pct"/>
          </w:tcPr>
          <w:p w14:paraId="462A339C" w14:textId="77777777" w:rsidR="00F1171E" w:rsidRPr="00990576" w:rsidRDefault="00F1171E" w:rsidP="007222C8">
            <w:pPr>
              <w:pStyle w:val="Heading2"/>
              <w:jc w:val="left"/>
              <w:rPr>
                <w:rFonts w:ascii="Arial" w:hAnsi="Arial" w:cs="Arial"/>
                <w:b w:val="0"/>
                <w:lang w:val="en-GB"/>
              </w:rPr>
            </w:pPr>
          </w:p>
        </w:tc>
      </w:tr>
      <w:tr w:rsidR="00F1171E" w:rsidRPr="00990576" w14:paraId="0D8B5B2C" w14:textId="77777777" w:rsidTr="00727BFC">
        <w:trPr>
          <w:trHeight w:val="638"/>
        </w:trPr>
        <w:tc>
          <w:tcPr>
            <w:tcW w:w="1265" w:type="pct"/>
            <w:noWrap/>
          </w:tcPr>
          <w:p w14:paraId="21CBA5FE" w14:textId="77777777" w:rsidR="00F1171E" w:rsidRPr="00990576" w:rsidRDefault="00F1171E" w:rsidP="007222C8">
            <w:pPr>
              <w:ind w:left="360"/>
              <w:rPr>
                <w:rFonts w:ascii="Arial" w:hAnsi="Arial" w:cs="Arial"/>
                <w:b/>
                <w:bCs/>
                <w:sz w:val="20"/>
                <w:szCs w:val="20"/>
                <w:lang w:val="en-GB"/>
              </w:rPr>
            </w:pPr>
            <w:r w:rsidRPr="00990576">
              <w:rPr>
                <w:rFonts w:ascii="Arial" w:hAnsi="Arial" w:cs="Arial"/>
                <w:b/>
                <w:bCs/>
                <w:sz w:val="20"/>
                <w:szCs w:val="20"/>
                <w:lang w:val="en-GB"/>
              </w:rPr>
              <w:t>Is the title of the article suitable?</w:t>
            </w:r>
          </w:p>
          <w:p w14:paraId="1CABB61A" w14:textId="77777777" w:rsidR="00F1171E" w:rsidRPr="00990576" w:rsidRDefault="00F1171E" w:rsidP="007222C8">
            <w:pPr>
              <w:ind w:left="360"/>
              <w:rPr>
                <w:rFonts w:ascii="Arial" w:hAnsi="Arial" w:cs="Arial"/>
                <w:b/>
                <w:bCs/>
                <w:sz w:val="20"/>
                <w:szCs w:val="20"/>
                <w:lang w:val="en-GB"/>
              </w:rPr>
            </w:pPr>
            <w:r w:rsidRPr="00990576">
              <w:rPr>
                <w:rFonts w:ascii="Arial" w:hAnsi="Arial" w:cs="Arial"/>
                <w:b/>
                <w:bCs/>
                <w:sz w:val="20"/>
                <w:szCs w:val="20"/>
                <w:lang w:val="en-GB"/>
              </w:rPr>
              <w:t>(If not please suggest an alternative title)</w:t>
            </w:r>
          </w:p>
          <w:p w14:paraId="0275B919" w14:textId="77777777" w:rsidR="00F1171E" w:rsidRPr="00990576" w:rsidRDefault="00F1171E" w:rsidP="007222C8">
            <w:pPr>
              <w:pStyle w:val="Heading2"/>
              <w:jc w:val="left"/>
              <w:rPr>
                <w:rFonts w:ascii="Arial" w:hAnsi="Arial" w:cs="Arial"/>
                <w:u w:val="single"/>
                <w:lang w:val="en-GB"/>
              </w:rPr>
            </w:pPr>
          </w:p>
        </w:tc>
        <w:tc>
          <w:tcPr>
            <w:tcW w:w="2212" w:type="pct"/>
          </w:tcPr>
          <w:p w14:paraId="244DA0F5" w14:textId="77777777" w:rsidR="00F1171E" w:rsidRPr="00990576" w:rsidRDefault="00A454E4" w:rsidP="00A454E4">
            <w:pPr>
              <w:rPr>
                <w:rFonts w:ascii="Arial" w:hAnsi="Arial" w:cs="Arial"/>
                <w:sz w:val="20"/>
                <w:szCs w:val="20"/>
                <w:lang w:val="en-GB"/>
              </w:rPr>
            </w:pPr>
            <w:r w:rsidRPr="00990576">
              <w:rPr>
                <w:rFonts w:ascii="Arial" w:hAnsi="Arial" w:cs="Arial"/>
                <w:sz w:val="20"/>
                <w:szCs w:val="20"/>
                <w:lang w:val="en-GB"/>
              </w:rPr>
              <w:t xml:space="preserve">I suggest the following title: </w:t>
            </w:r>
          </w:p>
          <w:p w14:paraId="794AA9A7" w14:textId="4205BD59" w:rsidR="00A454E4" w:rsidRPr="00990576" w:rsidRDefault="00A454E4" w:rsidP="00A454E4">
            <w:pPr>
              <w:rPr>
                <w:rFonts w:ascii="Arial" w:hAnsi="Arial" w:cs="Arial"/>
                <w:sz w:val="20"/>
                <w:szCs w:val="20"/>
                <w:lang w:val="en-GB"/>
              </w:rPr>
            </w:pPr>
            <w:r w:rsidRPr="00990576">
              <w:rPr>
                <w:rFonts w:ascii="Arial" w:hAnsi="Arial" w:cs="Arial"/>
                <w:sz w:val="20"/>
                <w:szCs w:val="20"/>
                <w:lang w:val="en-GB"/>
              </w:rPr>
              <w:t xml:space="preserve">Asparagus tissue culture, molecular </w:t>
            </w:r>
            <w:proofErr w:type="gramStart"/>
            <w:r w:rsidRPr="00990576">
              <w:rPr>
                <w:rFonts w:ascii="Arial" w:hAnsi="Arial" w:cs="Arial"/>
                <w:sz w:val="20"/>
                <w:szCs w:val="20"/>
                <w:lang w:val="en-GB"/>
              </w:rPr>
              <w:t>biology,  biotechnology</w:t>
            </w:r>
            <w:proofErr w:type="gramEnd"/>
            <w:r w:rsidRPr="00990576">
              <w:rPr>
                <w:rFonts w:ascii="Arial" w:hAnsi="Arial" w:cs="Arial"/>
                <w:sz w:val="20"/>
                <w:szCs w:val="20"/>
                <w:lang w:val="en-GB"/>
              </w:rPr>
              <w:t xml:space="preserve"> and improvement: A review </w:t>
            </w:r>
          </w:p>
        </w:tc>
        <w:tc>
          <w:tcPr>
            <w:tcW w:w="1523" w:type="pct"/>
          </w:tcPr>
          <w:p w14:paraId="405B6701" w14:textId="77777777" w:rsidR="00F1171E" w:rsidRPr="00990576" w:rsidRDefault="00F1171E" w:rsidP="007222C8">
            <w:pPr>
              <w:pStyle w:val="Heading2"/>
              <w:jc w:val="left"/>
              <w:rPr>
                <w:rFonts w:ascii="Arial" w:hAnsi="Arial" w:cs="Arial"/>
                <w:b w:val="0"/>
                <w:lang w:val="en-GB"/>
              </w:rPr>
            </w:pPr>
          </w:p>
        </w:tc>
      </w:tr>
      <w:tr w:rsidR="00F1171E" w:rsidRPr="00990576" w14:paraId="5604762A" w14:textId="77777777" w:rsidTr="00727BFC">
        <w:trPr>
          <w:trHeight w:val="827"/>
        </w:trPr>
        <w:tc>
          <w:tcPr>
            <w:tcW w:w="1265" w:type="pct"/>
            <w:noWrap/>
          </w:tcPr>
          <w:p w14:paraId="3635573D" w14:textId="77777777" w:rsidR="00F1171E" w:rsidRPr="00990576" w:rsidRDefault="00F1171E" w:rsidP="007222C8">
            <w:pPr>
              <w:pStyle w:val="Heading2"/>
              <w:ind w:left="360"/>
              <w:jc w:val="left"/>
              <w:rPr>
                <w:rFonts w:ascii="Arial" w:hAnsi="Arial" w:cs="Arial"/>
                <w:lang w:val="en-GB"/>
              </w:rPr>
            </w:pPr>
            <w:r w:rsidRPr="0099057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990576" w:rsidRDefault="00F1171E" w:rsidP="007222C8">
            <w:pPr>
              <w:pStyle w:val="Heading2"/>
              <w:jc w:val="left"/>
              <w:rPr>
                <w:rFonts w:ascii="Arial" w:hAnsi="Arial" w:cs="Arial"/>
                <w:u w:val="single"/>
                <w:lang w:val="en-GB"/>
              </w:rPr>
            </w:pPr>
          </w:p>
        </w:tc>
        <w:tc>
          <w:tcPr>
            <w:tcW w:w="2212" w:type="pct"/>
          </w:tcPr>
          <w:p w14:paraId="0FB7E83A" w14:textId="6F5AFABA" w:rsidR="00F1171E" w:rsidRPr="00990576" w:rsidRDefault="00CA321E" w:rsidP="00CA321E">
            <w:pPr>
              <w:jc w:val="both"/>
              <w:rPr>
                <w:rFonts w:ascii="Arial" w:hAnsi="Arial" w:cs="Arial"/>
                <w:sz w:val="20"/>
                <w:szCs w:val="20"/>
                <w:lang w:val="en-GB"/>
              </w:rPr>
            </w:pPr>
            <w:r w:rsidRPr="00990576">
              <w:rPr>
                <w:rFonts w:ascii="Arial" w:hAnsi="Arial" w:cs="Arial"/>
                <w:sz w:val="20"/>
                <w:szCs w:val="20"/>
                <w:lang w:val="en-GB"/>
              </w:rPr>
              <w:t xml:space="preserve">The abstract is not comprehensive. The author has made it too concise. The background for conducting the review has to be elaborated clearly. Additionally, the current status of research on Asparagus and future requirements also </w:t>
            </w:r>
            <w:r w:rsidR="002F7391" w:rsidRPr="00990576">
              <w:rPr>
                <w:rFonts w:ascii="Arial" w:hAnsi="Arial" w:cs="Arial"/>
                <w:sz w:val="20"/>
                <w:szCs w:val="20"/>
                <w:lang w:val="en-GB"/>
              </w:rPr>
              <w:t>need</w:t>
            </w:r>
            <w:r w:rsidRPr="00990576">
              <w:rPr>
                <w:rFonts w:ascii="Arial" w:hAnsi="Arial" w:cs="Arial"/>
                <w:sz w:val="20"/>
                <w:szCs w:val="20"/>
                <w:lang w:val="en-GB"/>
              </w:rPr>
              <w:t xml:space="preserve"> to be detailed. </w:t>
            </w:r>
          </w:p>
        </w:tc>
        <w:tc>
          <w:tcPr>
            <w:tcW w:w="1523" w:type="pct"/>
          </w:tcPr>
          <w:p w14:paraId="1D54B730" w14:textId="77777777" w:rsidR="00F1171E" w:rsidRPr="00990576" w:rsidRDefault="00F1171E" w:rsidP="007222C8">
            <w:pPr>
              <w:pStyle w:val="Heading2"/>
              <w:jc w:val="left"/>
              <w:rPr>
                <w:rFonts w:ascii="Arial" w:hAnsi="Arial" w:cs="Arial"/>
                <w:b w:val="0"/>
                <w:lang w:val="en-GB"/>
              </w:rPr>
            </w:pPr>
          </w:p>
        </w:tc>
      </w:tr>
      <w:tr w:rsidR="00F1171E" w:rsidRPr="00990576" w14:paraId="2F579F54" w14:textId="77777777" w:rsidTr="007222C8">
        <w:trPr>
          <w:trHeight w:val="859"/>
        </w:trPr>
        <w:tc>
          <w:tcPr>
            <w:tcW w:w="1265" w:type="pct"/>
            <w:noWrap/>
          </w:tcPr>
          <w:p w14:paraId="04361F46" w14:textId="368783AB" w:rsidR="00F1171E" w:rsidRPr="00990576" w:rsidRDefault="00DC6FED" w:rsidP="007222C8">
            <w:pPr>
              <w:ind w:left="360"/>
              <w:rPr>
                <w:rFonts w:ascii="Arial" w:hAnsi="Arial" w:cs="Arial"/>
                <w:b/>
                <w:bCs/>
                <w:sz w:val="20"/>
                <w:szCs w:val="20"/>
                <w:u w:val="single"/>
                <w:lang w:val="en-GB"/>
              </w:rPr>
            </w:pPr>
            <w:r w:rsidRPr="00990576">
              <w:rPr>
                <w:rFonts w:ascii="Arial" w:hAnsi="Arial" w:cs="Arial"/>
                <w:b/>
                <w:bCs/>
                <w:sz w:val="20"/>
                <w:szCs w:val="20"/>
                <w:lang w:val="en-GB"/>
              </w:rPr>
              <w:t xml:space="preserve">Is the manuscript scientifically, correct? Please write here. </w:t>
            </w:r>
          </w:p>
        </w:tc>
        <w:tc>
          <w:tcPr>
            <w:tcW w:w="2212" w:type="pct"/>
          </w:tcPr>
          <w:p w14:paraId="2B5A7721" w14:textId="73146AB4" w:rsidR="00F1171E" w:rsidRPr="00990576" w:rsidRDefault="00CA321E" w:rsidP="007222C8">
            <w:pPr>
              <w:pStyle w:val="ListParagraph"/>
              <w:ind w:left="0"/>
              <w:rPr>
                <w:rFonts w:ascii="Arial" w:hAnsi="Arial" w:cs="Arial"/>
                <w:sz w:val="20"/>
                <w:szCs w:val="20"/>
                <w:lang w:val="en-GB"/>
              </w:rPr>
            </w:pPr>
            <w:r w:rsidRPr="00990576">
              <w:rPr>
                <w:rFonts w:ascii="Arial" w:hAnsi="Arial" w:cs="Arial"/>
                <w:sz w:val="20"/>
                <w:szCs w:val="20"/>
                <w:lang w:val="en-GB"/>
              </w:rPr>
              <w:t xml:space="preserve">The manuscript is scientifically correct. However, the author has included several decades-old references. These need to be omitted. Additionally, new avenues of research have to be elaborated on. I have mentioned the articles </w:t>
            </w:r>
            <w:r w:rsidR="002F7391" w:rsidRPr="00990576">
              <w:rPr>
                <w:rFonts w:ascii="Arial" w:hAnsi="Arial" w:cs="Arial"/>
                <w:sz w:val="20"/>
                <w:szCs w:val="20"/>
                <w:lang w:val="en-GB"/>
              </w:rPr>
              <w:t xml:space="preserve">in the next section, </w:t>
            </w:r>
            <w:r w:rsidRPr="00990576">
              <w:rPr>
                <w:rFonts w:ascii="Arial" w:hAnsi="Arial" w:cs="Arial"/>
                <w:sz w:val="20"/>
                <w:szCs w:val="20"/>
                <w:lang w:val="en-GB"/>
              </w:rPr>
              <w:t>which can be included to update the review. The author needs to add more such references.</w:t>
            </w:r>
          </w:p>
        </w:tc>
        <w:tc>
          <w:tcPr>
            <w:tcW w:w="1523" w:type="pct"/>
          </w:tcPr>
          <w:p w14:paraId="4898F764" w14:textId="77777777" w:rsidR="00F1171E" w:rsidRPr="00990576" w:rsidRDefault="00F1171E" w:rsidP="007222C8">
            <w:pPr>
              <w:pStyle w:val="Heading2"/>
              <w:jc w:val="left"/>
              <w:rPr>
                <w:rFonts w:ascii="Arial" w:hAnsi="Arial" w:cs="Arial"/>
                <w:b w:val="0"/>
                <w:lang w:val="en-GB"/>
              </w:rPr>
            </w:pPr>
          </w:p>
        </w:tc>
      </w:tr>
      <w:tr w:rsidR="00F1171E" w:rsidRPr="00990576" w14:paraId="73739464" w14:textId="77777777" w:rsidTr="007222C8">
        <w:trPr>
          <w:trHeight w:val="703"/>
        </w:trPr>
        <w:tc>
          <w:tcPr>
            <w:tcW w:w="1265" w:type="pct"/>
            <w:noWrap/>
          </w:tcPr>
          <w:p w14:paraId="09C25322" w14:textId="77777777" w:rsidR="00F1171E" w:rsidRPr="00990576" w:rsidRDefault="00F1171E" w:rsidP="007222C8">
            <w:pPr>
              <w:ind w:left="360"/>
              <w:rPr>
                <w:rFonts w:ascii="Arial" w:hAnsi="Arial" w:cs="Arial"/>
                <w:b/>
                <w:bCs/>
                <w:sz w:val="20"/>
                <w:szCs w:val="20"/>
                <w:lang w:val="en-GB"/>
              </w:rPr>
            </w:pPr>
            <w:r w:rsidRPr="0099057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990576" w:rsidRDefault="00F1171E" w:rsidP="007222C8">
            <w:pPr>
              <w:ind w:left="360"/>
              <w:rPr>
                <w:rFonts w:ascii="Arial" w:hAnsi="Arial" w:cs="Arial"/>
                <w:b/>
                <w:bCs/>
                <w:sz w:val="20"/>
                <w:szCs w:val="20"/>
                <w:u w:val="single"/>
                <w:lang w:val="en-GB"/>
              </w:rPr>
            </w:pPr>
            <w:r w:rsidRPr="00990576">
              <w:rPr>
                <w:rFonts w:ascii="Arial" w:hAnsi="Arial" w:cs="Arial"/>
                <w:b/>
                <w:bCs/>
                <w:sz w:val="20"/>
                <w:szCs w:val="20"/>
                <w:u w:val="single"/>
                <w:lang w:val="en-GB"/>
              </w:rPr>
              <w:t>-</w:t>
            </w:r>
          </w:p>
        </w:tc>
        <w:tc>
          <w:tcPr>
            <w:tcW w:w="2212" w:type="pct"/>
          </w:tcPr>
          <w:p w14:paraId="1BC15AF0" w14:textId="77777777" w:rsidR="00F1171E" w:rsidRPr="00990576" w:rsidRDefault="00443958" w:rsidP="007222C8">
            <w:pPr>
              <w:pStyle w:val="ListParagraph"/>
              <w:ind w:left="0"/>
              <w:rPr>
                <w:rFonts w:ascii="Arial" w:hAnsi="Arial" w:cs="Arial"/>
                <w:sz w:val="20"/>
                <w:szCs w:val="20"/>
                <w:lang w:val="en-GB"/>
              </w:rPr>
            </w:pPr>
            <w:r w:rsidRPr="00990576">
              <w:rPr>
                <w:rFonts w:ascii="Arial" w:hAnsi="Arial" w:cs="Arial"/>
                <w:sz w:val="20"/>
                <w:szCs w:val="20"/>
                <w:lang w:val="en-GB"/>
              </w:rPr>
              <w:t>I would suggest these additional references:</w:t>
            </w:r>
          </w:p>
          <w:p w14:paraId="2AB57C83" w14:textId="3B5E8CFE" w:rsidR="00443958" w:rsidRPr="00990576" w:rsidRDefault="00443958" w:rsidP="007222C8">
            <w:pPr>
              <w:pStyle w:val="ListParagraph"/>
              <w:ind w:left="0"/>
              <w:rPr>
                <w:rFonts w:ascii="Arial" w:hAnsi="Arial" w:cs="Arial"/>
                <w:sz w:val="20"/>
                <w:szCs w:val="20"/>
                <w:lang w:val="en-GB"/>
              </w:rPr>
            </w:pPr>
            <w:proofErr w:type="spellStart"/>
            <w:r w:rsidRPr="00990576">
              <w:rPr>
                <w:rFonts w:ascii="Arial" w:hAnsi="Arial" w:cs="Arial"/>
                <w:sz w:val="20"/>
                <w:szCs w:val="20"/>
                <w:lang w:val="en-GB"/>
              </w:rPr>
              <w:t>Klanrit</w:t>
            </w:r>
            <w:proofErr w:type="spellEnd"/>
            <w:r w:rsidRPr="00990576">
              <w:rPr>
                <w:rFonts w:ascii="Arial" w:hAnsi="Arial" w:cs="Arial"/>
                <w:sz w:val="20"/>
                <w:szCs w:val="20"/>
                <w:lang w:val="en-GB"/>
              </w:rPr>
              <w:t xml:space="preserve"> P, Lila K, </w:t>
            </w:r>
            <w:proofErr w:type="spellStart"/>
            <w:r w:rsidRPr="00990576">
              <w:rPr>
                <w:rFonts w:ascii="Arial" w:hAnsi="Arial" w:cs="Arial"/>
                <w:sz w:val="20"/>
                <w:szCs w:val="20"/>
                <w:lang w:val="en-GB"/>
              </w:rPr>
              <w:t>Netsawang</w:t>
            </w:r>
            <w:proofErr w:type="spellEnd"/>
            <w:r w:rsidRPr="00990576">
              <w:rPr>
                <w:rFonts w:ascii="Arial" w:hAnsi="Arial" w:cs="Arial"/>
                <w:sz w:val="20"/>
                <w:szCs w:val="20"/>
                <w:lang w:val="en-GB"/>
              </w:rPr>
              <w:t xml:space="preserve"> P, </w:t>
            </w:r>
            <w:proofErr w:type="spellStart"/>
            <w:r w:rsidRPr="00990576">
              <w:rPr>
                <w:rFonts w:ascii="Arial" w:hAnsi="Arial" w:cs="Arial"/>
                <w:sz w:val="20"/>
                <w:szCs w:val="20"/>
                <w:lang w:val="en-GB"/>
              </w:rPr>
              <w:t>Siangsanor</w:t>
            </w:r>
            <w:proofErr w:type="spellEnd"/>
            <w:r w:rsidRPr="00990576">
              <w:rPr>
                <w:rFonts w:ascii="Arial" w:hAnsi="Arial" w:cs="Arial"/>
                <w:sz w:val="20"/>
                <w:szCs w:val="20"/>
                <w:lang w:val="en-GB"/>
              </w:rPr>
              <w:t xml:space="preserve"> P, </w:t>
            </w:r>
            <w:proofErr w:type="spellStart"/>
            <w:r w:rsidRPr="00990576">
              <w:rPr>
                <w:rFonts w:ascii="Arial" w:hAnsi="Arial" w:cs="Arial"/>
                <w:sz w:val="20"/>
                <w:szCs w:val="20"/>
                <w:lang w:val="en-GB"/>
              </w:rPr>
              <w:t>Thanonkeo</w:t>
            </w:r>
            <w:proofErr w:type="spellEnd"/>
            <w:r w:rsidRPr="00990576">
              <w:rPr>
                <w:rFonts w:ascii="Arial" w:hAnsi="Arial" w:cs="Arial"/>
                <w:sz w:val="20"/>
                <w:szCs w:val="20"/>
                <w:lang w:val="en-GB"/>
              </w:rPr>
              <w:t xml:space="preserve"> P, </w:t>
            </w:r>
            <w:proofErr w:type="spellStart"/>
            <w:r w:rsidRPr="00990576">
              <w:rPr>
                <w:rFonts w:ascii="Arial" w:hAnsi="Arial" w:cs="Arial"/>
                <w:sz w:val="20"/>
                <w:szCs w:val="20"/>
                <w:lang w:val="en-GB"/>
              </w:rPr>
              <w:t>Thanonkeo</w:t>
            </w:r>
            <w:proofErr w:type="spellEnd"/>
            <w:r w:rsidRPr="00990576">
              <w:rPr>
                <w:rFonts w:ascii="Arial" w:hAnsi="Arial" w:cs="Arial"/>
                <w:sz w:val="20"/>
                <w:szCs w:val="20"/>
                <w:lang w:val="en-GB"/>
              </w:rPr>
              <w:t xml:space="preserve"> S. Effect of Organic Additives on the Micropropagation of Asparagus officinalis. </w:t>
            </w:r>
            <w:proofErr w:type="spellStart"/>
            <w:r w:rsidRPr="00990576">
              <w:rPr>
                <w:rFonts w:ascii="Arial" w:hAnsi="Arial" w:cs="Arial"/>
                <w:sz w:val="20"/>
                <w:szCs w:val="20"/>
                <w:lang w:val="en-GB"/>
              </w:rPr>
              <w:t>Horticulturae</w:t>
            </w:r>
            <w:proofErr w:type="spellEnd"/>
            <w:r w:rsidRPr="00990576">
              <w:rPr>
                <w:rFonts w:ascii="Arial" w:hAnsi="Arial" w:cs="Arial"/>
                <w:sz w:val="20"/>
                <w:szCs w:val="20"/>
                <w:lang w:val="en-GB"/>
              </w:rPr>
              <w:t xml:space="preserve">. 2023; 9(11):1244. </w:t>
            </w:r>
            <w:hyperlink r:id="rId9" w:history="1">
              <w:r w:rsidRPr="00990576">
                <w:rPr>
                  <w:rStyle w:val="Hyperlink"/>
                  <w:rFonts w:ascii="Arial" w:hAnsi="Arial" w:cs="Arial"/>
                  <w:sz w:val="20"/>
                  <w:szCs w:val="20"/>
                  <w:lang w:val="en-GB"/>
                </w:rPr>
                <w:t>https://doi.org/10.3390/horticulturae9111244</w:t>
              </w:r>
            </w:hyperlink>
            <w:r w:rsidRPr="00990576">
              <w:rPr>
                <w:rFonts w:ascii="Arial" w:hAnsi="Arial" w:cs="Arial"/>
                <w:sz w:val="20"/>
                <w:szCs w:val="20"/>
                <w:lang w:val="en-GB"/>
              </w:rPr>
              <w:t>.</w:t>
            </w:r>
          </w:p>
          <w:p w14:paraId="78251D30" w14:textId="77777777" w:rsidR="00443958" w:rsidRPr="00990576" w:rsidRDefault="00443958" w:rsidP="007222C8">
            <w:pPr>
              <w:pStyle w:val="ListParagraph"/>
              <w:ind w:left="0"/>
              <w:rPr>
                <w:rFonts w:ascii="Arial" w:hAnsi="Arial" w:cs="Arial"/>
                <w:sz w:val="20"/>
                <w:szCs w:val="20"/>
                <w:lang w:val="en-GB"/>
              </w:rPr>
            </w:pPr>
          </w:p>
          <w:p w14:paraId="5057CBE2" w14:textId="71A6CDC8" w:rsidR="00443958" w:rsidRPr="00990576" w:rsidRDefault="00443958" w:rsidP="007222C8">
            <w:pPr>
              <w:pStyle w:val="ListParagraph"/>
              <w:ind w:left="0"/>
              <w:rPr>
                <w:rFonts w:ascii="Arial" w:hAnsi="Arial" w:cs="Arial"/>
                <w:sz w:val="20"/>
                <w:szCs w:val="20"/>
                <w:lang w:val="en-GB"/>
              </w:rPr>
            </w:pPr>
            <w:r w:rsidRPr="00990576">
              <w:rPr>
                <w:rFonts w:ascii="Arial" w:hAnsi="Arial" w:cs="Arial"/>
                <w:sz w:val="20"/>
                <w:szCs w:val="20"/>
                <w:lang w:val="en-GB"/>
              </w:rPr>
              <w:t xml:space="preserve">Sallam, A.R., Hegazi, G.AM. &amp; </w:t>
            </w:r>
            <w:proofErr w:type="spellStart"/>
            <w:r w:rsidRPr="00990576">
              <w:rPr>
                <w:rFonts w:ascii="Arial" w:hAnsi="Arial" w:cs="Arial"/>
                <w:sz w:val="20"/>
                <w:szCs w:val="20"/>
                <w:lang w:val="en-GB"/>
              </w:rPr>
              <w:t>Bekheet</w:t>
            </w:r>
            <w:proofErr w:type="spellEnd"/>
            <w:r w:rsidRPr="00990576">
              <w:rPr>
                <w:rFonts w:ascii="Arial" w:hAnsi="Arial" w:cs="Arial"/>
                <w:sz w:val="20"/>
                <w:szCs w:val="20"/>
                <w:lang w:val="en-GB"/>
              </w:rPr>
              <w:t xml:space="preserve">, S.AH. Synthetic seeds for in vitro preservation of Asparagus officinalis </w:t>
            </w:r>
            <w:proofErr w:type="gramStart"/>
            <w:r w:rsidRPr="00990576">
              <w:rPr>
                <w:rFonts w:ascii="Arial" w:hAnsi="Arial" w:cs="Arial"/>
                <w:sz w:val="20"/>
                <w:szCs w:val="20"/>
                <w:lang w:val="en-GB"/>
              </w:rPr>
              <w:t>L..</w:t>
            </w:r>
            <w:proofErr w:type="gramEnd"/>
            <w:r w:rsidRPr="00990576">
              <w:rPr>
                <w:rFonts w:ascii="Arial" w:hAnsi="Arial" w:cs="Arial"/>
                <w:sz w:val="20"/>
                <w:szCs w:val="20"/>
                <w:lang w:val="en-GB"/>
              </w:rPr>
              <w:t xml:space="preserve"> Bull Natl Res Cent 47, 72 (2023). </w:t>
            </w:r>
            <w:hyperlink r:id="rId10" w:history="1">
              <w:r w:rsidRPr="00990576">
                <w:rPr>
                  <w:rStyle w:val="Hyperlink"/>
                  <w:rFonts w:ascii="Arial" w:hAnsi="Arial" w:cs="Arial"/>
                  <w:sz w:val="20"/>
                  <w:szCs w:val="20"/>
                  <w:lang w:val="en-GB"/>
                </w:rPr>
                <w:t>https://doi.org/10.1186/s42269-023-01043-8</w:t>
              </w:r>
            </w:hyperlink>
            <w:r w:rsidRPr="00990576">
              <w:rPr>
                <w:rFonts w:ascii="Arial" w:hAnsi="Arial" w:cs="Arial"/>
                <w:sz w:val="20"/>
                <w:szCs w:val="20"/>
                <w:lang w:val="en-GB"/>
              </w:rPr>
              <w:t>.</w:t>
            </w:r>
          </w:p>
          <w:p w14:paraId="21E345B9" w14:textId="77777777" w:rsidR="00443958" w:rsidRPr="00990576" w:rsidRDefault="00443958" w:rsidP="007222C8">
            <w:pPr>
              <w:pStyle w:val="ListParagraph"/>
              <w:ind w:left="0"/>
              <w:rPr>
                <w:rFonts w:ascii="Arial" w:hAnsi="Arial" w:cs="Arial"/>
                <w:sz w:val="20"/>
                <w:szCs w:val="20"/>
                <w:lang w:val="en-GB"/>
              </w:rPr>
            </w:pPr>
          </w:p>
          <w:p w14:paraId="5E289BBB" w14:textId="3A34A2DD" w:rsidR="00443958" w:rsidRPr="00990576" w:rsidRDefault="00B74E18" w:rsidP="007222C8">
            <w:pPr>
              <w:pStyle w:val="ListParagraph"/>
              <w:ind w:left="0"/>
              <w:rPr>
                <w:rFonts w:ascii="Arial" w:hAnsi="Arial" w:cs="Arial"/>
                <w:sz w:val="20"/>
                <w:szCs w:val="20"/>
                <w:lang w:val="en-GB"/>
              </w:rPr>
            </w:pPr>
            <w:r w:rsidRPr="00990576">
              <w:rPr>
                <w:rFonts w:ascii="Arial" w:hAnsi="Arial" w:cs="Arial"/>
                <w:sz w:val="20"/>
                <w:szCs w:val="20"/>
                <w:lang w:val="en-GB"/>
              </w:rPr>
              <w:t xml:space="preserve">Gaballa, G., Shehata, S., &amp; Marzouk, E. (2023). UTILIZING TISSUE CULTURE TECHNIQUE AND ZNO NANOPARTICLE STIMULATION TO PROPAGATE ASPARAGUS APHYALLUS L. PLANT. Sinai Journal of Applied Sciences, 12(6), 889-902. </w:t>
            </w:r>
            <w:proofErr w:type="spellStart"/>
            <w:r w:rsidRPr="00990576">
              <w:rPr>
                <w:rFonts w:ascii="Arial" w:hAnsi="Arial" w:cs="Arial"/>
                <w:sz w:val="20"/>
                <w:szCs w:val="20"/>
                <w:lang w:val="en-GB"/>
              </w:rPr>
              <w:t>doi</w:t>
            </w:r>
            <w:proofErr w:type="spellEnd"/>
            <w:r w:rsidRPr="00990576">
              <w:rPr>
                <w:rFonts w:ascii="Arial" w:hAnsi="Arial" w:cs="Arial"/>
                <w:sz w:val="20"/>
                <w:szCs w:val="20"/>
                <w:lang w:val="en-GB"/>
              </w:rPr>
              <w:t>: 10.21608/sinjas.2023.241271.1235.</w:t>
            </w:r>
          </w:p>
          <w:p w14:paraId="3AF20241" w14:textId="77777777" w:rsidR="00B74E18" w:rsidRPr="00990576" w:rsidRDefault="00B74E18" w:rsidP="007222C8">
            <w:pPr>
              <w:pStyle w:val="ListParagraph"/>
              <w:ind w:left="0"/>
              <w:rPr>
                <w:rFonts w:ascii="Arial" w:hAnsi="Arial" w:cs="Arial"/>
                <w:sz w:val="20"/>
                <w:szCs w:val="20"/>
                <w:lang w:val="en-GB"/>
              </w:rPr>
            </w:pPr>
          </w:p>
          <w:p w14:paraId="03A535C5" w14:textId="6A4D7D96" w:rsidR="00B74E18" w:rsidRPr="00990576" w:rsidRDefault="00B74E18" w:rsidP="007222C8">
            <w:pPr>
              <w:pStyle w:val="ListParagraph"/>
              <w:ind w:left="0"/>
              <w:rPr>
                <w:rFonts w:ascii="Arial" w:hAnsi="Arial" w:cs="Arial"/>
                <w:sz w:val="20"/>
                <w:szCs w:val="20"/>
                <w:lang w:val="en-GB"/>
              </w:rPr>
            </w:pPr>
            <w:proofErr w:type="spellStart"/>
            <w:r w:rsidRPr="00990576">
              <w:rPr>
                <w:rFonts w:ascii="Arial" w:hAnsi="Arial" w:cs="Arial"/>
                <w:sz w:val="20"/>
                <w:szCs w:val="20"/>
                <w:lang w:val="en-GB"/>
              </w:rPr>
              <w:t>Skuba</w:t>
            </w:r>
            <w:proofErr w:type="spellEnd"/>
            <w:r w:rsidRPr="00990576">
              <w:rPr>
                <w:rFonts w:ascii="Arial" w:hAnsi="Arial" w:cs="Arial"/>
                <w:sz w:val="20"/>
                <w:szCs w:val="20"/>
                <w:lang w:val="en-GB"/>
              </w:rPr>
              <w:t xml:space="preserve">, A.O., </w:t>
            </w:r>
            <w:proofErr w:type="spellStart"/>
            <w:r w:rsidRPr="00990576">
              <w:rPr>
                <w:rFonts w:ascii="Arial" w:hAnsi="Arial" w:cs="Arial"/>
                <w:sz w:val="20"/>
                <w:szCs w:val="20"/>
                <w:lang w:val="en-GB"/>
              </w:rPr>
              <w:t>Likhanov</w:t>
            </w:r>
            <w:proofErr w:type="spellEnd"/>
            <w:r w:rsidRPr="00990576">
              <w:rPr>
                <w:rFonts w:ascii="Arial" w:hAnsi="Arial" w:cs="Arial"/>
                <w:sz w:val="20"/>
                <w:szCs w:val="20"/>
                <w:lang w:val="en-GB"/>
              </w:rPr>
              <w:t xml:space="preserve">, A.F., </w:t>
            </w:r>
            <w:proofErr w:type="spellStart"/>
            <w:r w:rsidRPr="00990576">
              <w:rPr>
                <w:rFonts w:ascii="Arial" w:hAnsi="Arial" w:cs="Arial"/>
                <w:sz w:val="20"/>
                <w:szCs w:val="20"/>
                <w:lang w:val="en-GB"/>
              </w:rPr>
              <w:t>Butsenko</w:t>
            </w:r>
            <w:proofErr w:type="spellEnd"/>
            <w:r w:rsidRPr="00990576">
              <w:rPr>
                <w:rFonts w:ascii="Arial" w:hAnsi="Arial" w:cs="Arial"/>
                <w:sz w:val="20"/>
                <w:szCs w:val="20"/>
                <w:lang w:val="en-GB"/>
              </w:rPr>
              <w:t xml:space="preserve">, L.M. et al. Effect of the Nitrogen Source on the Synthesis of Secondary Metabolites by Suspension Culture of Medicinal Asparagus </w:t>
            </w:r>
            <w:proofErr w:type="spellStart"/>
            <w:r w:rsidRPr="00990576">
              <w:rPr>
                <w:rFonts w:ascii="Arial" w:hAnsi="Arial" w:cs="Arial"/>
                <w:sz w:val="20"/>
                <w:szCs w:val="20"/>
                <w:lang w:val="en-GB"/>
              </w:rPr>
              <w:t>Asparagus</w:t>
            </w:r>
            <w:proofErr w:type="spellEnd"/>
            <w:r w:rsidRPr="00990576">
              <w:rPr>
                <w:rFonts w:ascii="Arial" w:hAnsi="Arial" w:cs="Arial"/>
                <w:sz w:val="20"/>
                <w:szCs w:val="20"/>
                <w:lang w:val="en-GB"/>
              </w:rPr>
              <w:t xml:space="preserve"> officinalis </w:t>
            </w:r>
            <w:proofErr w:type="gramStart"/>
            <w:r w:rsidRPr="00990576">
              <w:rPr>
                <w:rFonts w:ascii="Arial" w:hAnsi="Arial" w:cs="Arial"/>
                <w:sz w:val="20"/>
                <w:szCs w:val="20"/>
                <w:lang w:val="en-GB"/>
              </w:rPr>
              <w:t>L..</w:t>
            </w:r>
            <w:proofErr w:type="gramEnd"/>
            <w:r w:rsidRPr="00990576">
              <w:rPr>
                <w:rFonts w:ascii="Arial" w:hAnsi="Arial" w:cs="Arial"/>
                <w:sz w:val="20"/>
                <w:szCs w:val="20"/>
                <w:lang w:val="en-GB"/>
              </w:rPr>
              <w:t xml:space="preserve"> Cytol. Genet. 58, 11–20 (2024). </w:t>
            </w:r>
            <w:hyperlink r:id="rId11" w:history="1">
              <w:r w:rsidRPr="00990576">
                <w:rPr>
                  <w:rStyle w:val="Hyperlink"/>
                  <w:rFonts w:ascii="Arial" w:hAnsi="Arial" w:cs="Arial"/>
                  <w:sz w:val="20"/>
                  <w:szCs w:val="20"/>
                  <w:lang w:val="en-GB"/>
                </w:rPr>
                <w:t>https://doi.org/10.3103/S0095452724010031</w:t>
              </w:r>
            </w:hyperlink>
            <w:r w:rsidRPr="00990576">
              <w:rPr>
                <w:rFonts w:ascii="Arial" w:hAnsi="Arial" w:cs="Arial"/>
                <w:sz w:val="20"/>
                <w:szCs w:val="20"/>
                <w:lang w:val="en-GB"/>
              </w:rPr>
              <w:t>.</w:t>
            </w:r>
          </w:p>
          <w:p w14:paraId="779C0272" w14:textId="77777777" w:rsidR="00AF7B5C" w:rsidRPr="00990576" w:rsidRDefault="00AF7B5C" w:rsidP="007222C8">
            <w:pPr>
              <w:pStyle w:val="ListParagraph"/>
              <w:ind w:left="0"/>
              <w:rPr>
                <w:rFonts w:ascii="Arial" w:hAnsi="Arial" w:cs="Arial"/>
                <w:sz w:val="20"/>
                <w:szCs w:val="20"/>
                <w:lang w:val="en-GB"/>
              </w:rPr>
            </w:pPr>
          </w:p>
          <w:p w14:paraId="00A6580B" w14:textId="53AAC218" w:rsidR="00AF7B5C" w:rsidRPr="00990576" w:rsidRDefault="00AF7B5C" w:rsidP="007222C8">
            <w:pPr>
              <w:pStyle w:val="ListParagraph"/>
              <w:ind w:left="0"/>
              <w:rPr>
                <w:rFonts w:ascii="Arial" w:hAnsi="Arial" w:cs="Arial"/>
                <w:sz w:val="20"/>
                <w:szCs w:val="20"/>
                <w:lang w:val="en-GB"/>
              </w:rPr>
            </w:pPr>
            <w:proofErr w:type="spellStart"/>
            <w:r w:rsidRPr="00990576">
              <w:rPr>
                <w:rFonts w:ascii="Arial" w:hAnsi="Arial" w:cs="Arial"/>
                <w:sz w:val="20"/>
                <w:szCs w:val="20"/>
                <w:lang w:val="en-GB"/>
              </w:rPr>
              <w:t>Toosi</w:t>
            </w:r>
            <w:proofErr w:type="spellEnd"/>
            <w:r w:rsidRPr="00990576">
              <w:rPr>
                <w:rFonts w:ascii="Arial" w:hAnsi="Arial" w:cs="Arial"/>
                <w:sz w:val="20"/>
                <w:szCs w:val="20"/>
                <w:lang w:val="en-GB"/>
              </w:rPr>
              <w:t xml:space="preserve">, </w:t>
            </w:r>
            <w:proofErr w:type="gramStart"/>
            <w:r w:rsidRPr="00990576">
              <w:rPr>
                <w:rFonts w:ascii="Arial" w:hAnsi="Arial" w:cs="Arial"/>
                <w:sz w:val="20"/>
                <w:szCs w:val="20"/>
                <w:lang w:val="en-GB"/>
              </w:rPr>
              <w:t>Z. ,</w:t>
            </w:r>
            <w:proofErr w:type="gramEnd"/>
            <w:r w:rsidRPr="00990576">
              <w:rPr>
                <w:rFonts w:ascii="Arial" w:hAnsi="Arial" w:cs="Arial"/>
                <w:sz w:val="20"/>
                <w:szCs w:val="20"/>
                <w:lang w:val="en-GB"/>
              </w:rPr>
              <w:t xml:space="preserve"> </w:t>
            </w:r>
            <w:proofErr w:type="spellStart"/>
            <w:r w:rsidRPr="00990576">
              <w:rPr>
                <w:rFonts w:ascii="Arial" w:hAnsi="Arial" w:cs="Arial"/>
                <w:sz w:val="20"/>
                <w:szCs w:val="20"/>
                <w:lang w:val="en-GB"/>
              </w:rPr>
              <w:t>Mousavizadeh</w:t>
            </w:r>
            <w:proofErr w:type="spellEnd"/>
            <w:r w:rsidRPr="00990576">
              <w:rPr>
                <w:rFonts w:ascii="Arial" w:hAnsi="Arial" w:cs="Arial"/>
                <w:sz w:val="20"/>
                <w:szCs w:val="20"/>
                <w:lang w:val="en-GB"/>
              </w:rPr>
              <w:t xml:space="preserve">, S. J. , Mashayekhi, K. and Alizade, M. (2023). Effect of Sucrose on Direct Somatic Embryogenesis of Octoploid Asparagus. Journal </w:t>
            </w:r>
            <w:proofErr w:type="gramStart"/>
            <w:r w:rsidRPr="00990576">
              <w:rPr>
                <w:rFonts w:ascii="Arial" w:hAnsi="Arial" w:cs="Arial"/>
                <w:sz w:val="20"/>
                <w:szCs w:val="20"/>
                <w:lang w:val="en-GB"/>
              </w:rPr>
              <w:t>Of</w:t>
            </w:r>
            <w:proofErr w:type="gramEnd"/>
            <w:r w:rsidRPr="00990576">
              <w:rPr>
                <w:rFonts w:ascii="Arial" w:hAnsi="Arial" w:cs="Arial"/>
                <w:sz w:val="20"/>
                <w:szCs w:val="20"/>
                <w:lang w:val="en-GB"/>
              </w:rPr>
              <w:t xml:space="preserve"> Horticultural Science, 36(4), 829-842. </w:t>
            </w:r>
            <w:proofErr w:type="spellStart"/>
            <w:r w:rsidRPr="00990576">
              <w:rPr>
                <w:rFonts w:ascii="Arial" w:hAnsi="Arial" w:cs="Arial"/>
                <w:sz w:val="20"/>
                <w:szCs w:val="20"/>
                <w:lang w:val="en-GB"/>
              </w:rPr>
              <w:t>doi</w:t>
            </w:r>
            <w:proofErr w:type="spellEnd"/>
            <w:r w:rsidRPr="00990576">
              <w:rPr>
                <w:rFonts w:ascii="Arial" w:hAnsi="Arial" w:cs="Arial"/>
                <w:sz w:val="20"/>
                <w:szCs w:val="20"/>
                <w:lang w:val="en-GB"/>
              </w:rPr>
              <w:t>: 10.22067/jhs.2021.70871.1061.</w:t>
            </w:r>
          </w:p>
          <w:p w14:paraId="5FFB0B23" w14:textId="77777777" w:rsidR="00AF7B5C" w:rsidRPr="00990576" w:rsidRDefault="00AF7B5C" w:rsidP="007222C8">
            <w:pPr>
              <w:pStyle w:val="ListParagraph"/>
              <w:ind w:left="0"/>
              <w:rPr>
                <w:rFonts w:ascii="Arial" w:hAnsi="Arial" w:cs="Arial"/>
                <w:sz w:val="20"/>
                <w:szCs w:val="20"/>
                <w:lang w:val="en-GB"/>
              </w:rPr>
            </w:pPr>
          </w:p>
          <w:p w14:paraId="793E7443" w14:textId="73EFFACA" w:rsidR="00AF7B5C" w:rsidRPr="00990576" w:rsidRDefault="00AF7B5C" w:rsidP="007222C8">
            <w:pPr>
              <w:pStyle w:val="ListParagraph"/>
              <w:ind w:left="0"/>
              <w:rPr>
                <w:rFonts w:ascii="Arial" w:hAnsi="Arial" w:cs="Arial"/>
                <w:sz w:val="20"/>
                <w:szCs w:val="20"/>
                <w:lang w:val="en-GB"/>
              </w:rPr>
            </w:pPr>
            <w:proofErr w:type="spellStart"/>
            <w:r w:rsidRPr="00990576">
              <w:rPr>
                <w:rFonts w:ascii="Arial" w:hAnsi="Arial" w:cs="Arial"/>
                <w:sz w:val="20"/>
                <w:szCs w:val="20"/>
                <w:lang w:val="en-GB"/>
              </w:rPr>
              <w:t>Jinhong</w:t>
            </w:r>
            <w:proofErr w:type="spellEnd"/>
            <w:r w:rsidRPr="00990576">
              <w:rPr>
                <w:rFonts w:ascii="Arial" w:hAnsi="Arial" w:cs="Arial"/>
                <w:sz w:val="20"/>
                <w:szCs w:val="20"/>
                <w:lang w:val="en-GB"/>
              </w:rPr>
              <w:t xml:space="preserve"> Yuan, </w:t>
            </w:r>
            <w:proofErr w:type="spellStart"/>
            <w:r w:rsidRPr="00990576">
              <w:rPr>
                <w:rFonts w:ascii="Arial" w:hAnsi="Arial" w:cs="Arial"/>
                <w:sz w:val="20"/>
                <w:szCs w:val="20"/>
                <w:lang w:val="en-GB"/>
              </w:rPr>
              <w:t>Jiaojiao</w:t>
            </w:r>
            <w:proofErr w:type="spellEnd"/>
            <w:r w:rsidRPr="00990576">
              <w:rPr>
                <w:rFonts w:ascii="Arial" w:hAnsi="Arial" w:cs="Arial"/>
                <w:sz w:val="20"/>
                <w:szCs w:val="20"/>
                <w:lang w:val="en-GB"/>
              </w:rPr>
              <w:t xml:space="preserve"> Yuan, </w:t>
            </w:r>
            <w:proofErr w:type="spellStart"/>
            <w:r w:rsidRPr="00990576">
              <w:rPr>
                <w:rFonts w:ascii="Arial" w:hAnsi="Arial" w:cs="Arial"/>
                <w:sz w:val="20"/>
                <w:szCs w:val="20"/>
                <w:lang w:val="en-GB"/>
              </w:rPr>
              <w:t>Huihui</w:t>
            </w:r>
            <w:proofErr w:type="spellEnd"/>
            <w:r w:rsidRPr="00990576">
              <w:rPr>
                <w:rFonts w:ascii="Arial" w:hAnsi="Arial" w:cs="Arial"/>
                <w:sz w:val="20"/>
                <w:szCs w:val="20"/>
                <w:lang w:val="en-GB"/>
              </w:rPr>
              <w:t xml:space="preserve"> Zhou, </w:t>
            </w:r>
            <w:proofErr w:type="spellStart"/>
            <w:r w:rsidRPr="00990576">
              <w:rPr>
                <w:rFonts w:ascii="Arial" w:hAnsi="Arial" w:cs="Arial"/>
                <w:sz w:val="20"/>
                <w:szCs w:val="20"/>
                <w:lang w:val="en-GB"/>
              </w:rPr>
              <w:t>Qiaoqiao</w:t>
            </w:r>
            <w:proofErr w:type="spellEnd"/>
            <w:r w:rsidRPr="00990576">
              <w:rPr>
                <w:rFonts w:ascii="Arial" w:hAnsi="Arial" w:cs="Arial"/>
                <w:sz w:val="20"/>
                <w:szCs w:val="20"/>
                <w:lang w:val="en-GB"/>
              </w:rPr>
              <w:t xml:space="preserve"> </w:t>
            </w:r>
            <w:proofErr w:type="spellStart"/>
            <w:r w:rsidRPr="00990576">
              <w:rPr>
                <w:rFonts w:ascii="Arial" w:hAnsi="Arial" w:cs="Arial"/>
                <w:sz w:val="20"/>
                <w:szCs w:val="20"/>
                <w:lang w:val="en-GB"/>
              </w:rPr>
              <w:t>Su</w:t>
            </w:r>
            <w:proofErr w:type="spellEnd"/>
            <w:r w:rsidRPr="00990576">
              <w:rPr>
                <w:rFonts w:ascii="Arial" w:hAnsi="Arial" w:cs="Arial"/>
                <w:sz w:val="20"/>
                <w:szCs w:val="20"/>
                <w:lang w:val="en-GB"/>
              </w:rPr>
              <w:t xml:space="preserve">, Shuai Ji, </w:t>
            </w:r>
            <w:proofErr w:type="spellStart"/>
            <w:r w:rsidRPr="00990576">
              <w:rPr>
                <w:rFonts w:ascii="Arial" w:hAnsi="Arial" w:cs="Arial"/>
                <w:sz w:val="20"/>
                <w:szCs w:val="20"/>
                <w:lang w:val="en-GB"/>
              </w:rPr>
              <w:t>Yuqing</w:t>
            </w:r>
            <w:proofErr w:type="spellEnd"/>
            <w:r w:rsidRPr="00990576">
              <w:rPr>
                <w:rFonts w:ascii="Arial" w:hAnsi="Arial" w:cs="Arial"/>
                <w:sz w:val="20"/>
                <w:szCs w:val="20"/>
                <w:lang w:val="en-GB"/>
              </w:rPr>
              <w:t xml:space="preserve"> Li, Siyi Guo, </w:t>
            </w:r>
            <w:proofErr w:type="spellStart"/>
            <w:r w:rsidRPr="00990576">
              <w:rPr>
                <w:rFonts w:ascii="Arial" w:hAnsi="Arial" w:cs="Arial"/>
                <w:sz w:val="20"/>
                <w:szCs w:val="20"/>
                <w:lang w:val="en-GB"/>
              </w:rPr>
              <w:t>Junhua</w:t>
            </w:r>
            <w:proofErr w:type="spellEnd"/>
            <w:r w:rsidRPr="00990576">
              <w:rPr>
                <w:rFonts w:ascii="Arial" w:hAnsi="Arial" w:cs="Arial"/>
                <w:sz w:val="20"/>
                <w:szCs w:val="20"/>
                <w:lang w:val="en-GB"/>
              </w:rPr>
              <w:t xml:space="preserve"> Li, A cytogenetic analysis of male meiosis in Asparagus officinalis, Bioscience, Biotechnology, and Biochemistry, Volume 83, Issue 4, 3 April 2019, Pages 666–674, </w:t>
            </w:r>
            <w:hyperlink r:id="rId12" w:history="1">
              <w:r w:rsidRPr="00990576">
                <w:rPr>
                  <w:rStyle w:val="Hyperlink"/>
                  <w:rFonts w:ascii="Arial" w:hAnsi="Arial" w:cs="Arial"/>
                  <w:sz w:val="20"/>
                  <w:szCs w:val="20"/>
                  <w:lang w:val="en-GB"/>
                </w:rPr>
                <w:t>https://doi.org/10.1080/09168451.2018.1562878</w:t>
              </w:r>
            </w:hyperlink>
            <w:r w:rsidRPr="00990576">
              <w:rPr>
                <w:rFonts w:ascii="Arial" w:hAnsi="Arial" w:cs="Arial"/>
                <w:sz w:val="20"/>
                <w:szCs w:val="20"/>
                <w:lang w:val="en-GB"/>
              </w:rPr>
              <w:t>.</w:t>
            </w:r>
          </w:p>
          <w:p w14:paraId="0392DA71" w14:textId="77777777" w:rsidR="00AF7B5C" w:rsidRPr="00990576" w:rsidRDefault="00AF7B5C" w:rsidP="007222C8">
            <w:pPr>
              <w:pStyle w:val="ListParagraph"/>
              <w:ind w:left="0"/>
              <w:rPr>
                <w:rFonts w:ascii="Arial" w:hAnsi="Arial" w:cs="Arial"/>
                <w:sz w:val="20"/>
                <w:szCs w:val="20"/>
                <w:lang w:val="en-GB"/>
              </w:rPr>
            </w:pPr>
          </w:p>
          <w:p w14:paraId="37B75017" w14:textId="752E9084" w:rsidR="00AF7B5C" w:rsidRPr="00990576" w:rsidRDefault="00AF7B5C" w:rsidP="007222C8">
            <w:pPr>
              <w:pStyle w:val="ListParagraph"/>
              <w:ind w:left="0"/>
              <w:rPr>
                <w:rFonts w:ascii="Arial" w:hAnsi="Arial" w:cs="Arial"/>
                <w:sz w:val="20"/>
                <w:szCs w:val="20"/>
                <w:lang w:val="en-GB"/>
              </w:rPr>
            </w:pPr>
            <w:proofErr w:type="spellStart"/>
            <w:r w:rsidRPr="00990576">
              <w:rPr>
                <w:rFonts w:ascii="Arial" w:hAnsi="Arial" w:cs="Arial"/>
                <w:sz w:val="20"/>
                <w:szCs w:val="20"/>
                <w:lang w:val="en-GB"/>
              </w:rPr>
              <w:t>Vasava</w:t>
            </w:r>
            <w:proofErr w:type="spellEnd"/>
            <w:r w:rsidRPr="00990576">
              <w:rPr>
                <w:rFonts w:ascii="Arial" w:hAnsi="Arial" w:cs="Arial"/>
                <w:sz w:val="20"/>
                <w:szCs w:val="20"/>
                <w:lang w:val="en-GB"/>
              </w:rPr>
              <w:t xml:space="preserve"> D, </w:t>
            </w:r>
            <w:proofErr w:type="spellStart"/>
            <w:r w:rsidRPr="00990576">
              <w:rPr>
                <w:rFonts w:ascii="Arial" w:hAnsi="Arial" w:cs="Arial"/>
                <w:sz w:val="20"/>
                <w:szCs w:val="20"/>
                <w:lang w:val="en-GB"/>
              </w:rPr>
              <w:t>Bhagriya</w:t>
            </w:r>
            <w:proofErr w:type="spellEnd"/>
            <w:r w:rsidRPr="00990576">
              <w:rPr>
                <w:rFonts w:ascii="Arial" w:hAnsi="Arial" w:cs="Arial"/>
                <w:sz w:val="20"/>
                <w:szCs w:val="20"/>
                <w:lang w:val="en-GB"/>
              </w:rPr>
              <w:t xml:space="preserve"> AT, </w:t>
            </w:r>
            <w:proofErr w:type="spellStart"/>
            <w:r w:rsidRPr="00990576">
              <w:rPr>
                <w:rFonts w:ascii="Arial" w:hAnsi="Arial" w:cs="Arial"/>
                <w:sz w:val="20"/>
                <w:szCs w:val="20"/>
                <w:lang w:val="en-GB"/>
              </w:rPr>
              <w:t>Sindhava</w:t>
            </w:r>
            <w:proofErr w:type="spellEnd"/>
            <w:r w:rsidRPr="00990576">
              <w:rPr>
                <w:rFonts w:ascii="Arial" w:hAnsi="Arial" w:cs="Arial"/>
                <w:sz w:val="20"/>
                <w:szCs w:val="20"/>
                <w:lang w:val="en-GB"/>
              </w:rPr>
              <w:t xml:space="preserve"> NS. Extraction, Quantification and Anti-Cancer Activity of Important Secondary Metabolite “Shatavarin-IV” from in vitro Callus Culture of Asparagus </w:t>
            </w:r>
            <w:proofErr w:type="spellStart"/>
            <w:r w:rsidRPr="00990576">
              <w:rPr>
                <w:rFonts w:ascii="Arial" w:hAnsi="Arial" w:cs="Arial"/>
                <w:sz w:val="20"/>
                <w:szCs w:val="20"/>
                <w:lang w:val="en-GB"/>
              </w:rPr>
              <w:t>racemosus</w:t>
            </w:r>
            <w:proofErr w:type="spellEnd"/>
            <w:r w:rsidRPr="00990576">
              <w:rPr>
                <w:rFonts w:ascii="Arial" w:hAnsi="Arial" w:cs="Arial"/>
                <w:sz w:val="20"/>
                <w:szCs w:val="20"/>
                <w:lang w:val="en-GB"/>
              </w:rPr>
              <w:t xml:space="preserve"> </w:t>
            </w:r>
            <w:proofErr w:type="spellStart"/>
            <w:r w:rsidRPr="00990576">
              <w:rPr>
                <w:rFonts w:ascii="Arial" w:hAnsi="Arial" w:cs="Arial"/>
                <w:sz w:val="20"/>
                <w:szCs w:val="20"/>
                <w:lang w:val="en-GB"/>
              </w:rPr>
              <w:t>Willd</w:t>
            </w:r>
            <w:proofErr w:type="spellEnd"/>
            <w:r w:rsidRPr="00990576">
              <w:rPr>
                <w:rFonts w:ascii="Arial" w:hAnsi="Arial" w:cs="Arial"/>
                <w:sz w:val="20"/>
                <w:szCs w:val="20"/>
                <w:lang w:val="en-GB"/>
              </w:rPr>
              <w:t>. Pharmacognosy Research. 2024;16(3):558-569.</w:t>
            </w:r>
          </w:p>
          <w:p w14:paraId="231DA437" w14:textId="77777777" w:rsidR="00AF7B5C" w:rsidRPr="00990576" w:rsidRDefault="00AF7B5C" w:rsidP="007222C8">
            <w:pPr>
              <w:pStyle w:val="ListParagraph"/>
              <w:ind w:left="0"/>
              <w:rPr>
                <w:rFonts w:ascii="Arial" w:hAnsi="Arial" w:cs="Arial"/>
                <w:sz w:val="20"/>
                <w:szCs w:val="20"/>
                <w:lang w:val="en-GB"/>
              </w:rPr>
            </w:pPr>
          </w:p>
          <w:p w14:paraId="5FFEB279" w14:textId="5C205F43" w:rsidR="00AF7B5C" w:rsidRPr="00990576" w:rsidRDefault="00AF7B5C" w:rsidP="007222C8">
            <w:pPr>
              <w:pStyle w:val="ListParagraph"/>
              <w:ind w:left="0"/>
              <w:rPr>
                <w:rFonts w:ascii="Arial" w:hAnsi="Arial" w:cs="Arial"/>
                <w:sz w:val="20"/>
                <w:szCs w:val="20"/>
                <w:lang w:val="en-GB"/>
              </w:rPr>
            </w:pPr>
            <w:r w:rsidRPr="00990576">
              <w:rPr>
                <w:rFonts w:ascii="Arial" w:hAnsi="Arial" w:cs="Arial"/>
                <w:sz w:val="20"/>
                <w:szCs w:val="20"/>
                <w:lang w:val="en-GB"/>
              </w:rPr>
              <w:t xml:space="preserve">Yi TG, </w:t>
            </w:r>
            <w:proofErr w:type="spellStart"/>
            <w:r w:rsidRPr="00990576">
              <w:rPr>
                <w:rFonts w:ascii="Arial" w:hAnsi="Arial" w:cs="Arial"/>
                <w:sz w:val="20"/>
                <w:szCs w:val="20"/>
                <w:lang w:val="en-GB"/>
              </w:rPr>
              <w:t>Yeoung</w:t>
            </w:r>
            <w:proofErr w:type="spellEnd"/>
            <w:r w:rsidRPr="00990576">
              <w:rPr>
                <w:rFonts w:ascii="Arial" w:hAnsi="Arial" w:cs="Arial"/>
                <w:sz w:val="20"/>
                <w:szCs w:val="20"/>
                <w:lang w:val="en-GB"/>
              </w:rPr>
              <w:t xml:space="preserve"> YR, Choi I-Y, Park N-I (2019) Transcriptome analysis of Asparagus officinalis reveals </w:t>
            </w:r>
            <w:r w:rsidRPr="00990576">
              <w:rPr>
                <w:rFonts w:ascii="Arial" w:hAnsi="Arial" w:cs="Arial"/>
                <w:sz w:val="20"/>
                <w:szCs w:val="20"/>
                <w:lang w:val="en-GB"/>
              </w:rPr>
              <w:lastRenderedPageBreak/>
              <w:t xml:space="preserve">genes involved in the biosynthesis of </w:t>
            </w:r>
            <w:proofErr w:type="spellStart"/>
            <w:r w:rsidRPr="00990576">
              <w:rPr>
                <w:rFonts w:ascii="Arial" w:hAnsi="Arial" w:cs="Arial"/>
                <w:sz w:val="20"/>
                <w:szCs w:val="20"/>
                <w:lang w:val="en-GB"/>
              </w:rPr>
              <w:t>rutin</w:t>
            </w:r>
            <w:proofErr w:type="spellEnd"/>
            <w:r w:rsidRPr="00990576">
              <w:rPr>
                <w:rFonts w:ascii="Arial" w:hAnsi="Arial" w:cs="Arial"/>
                <w:sz w:val="20"/>
                <w:szCs w:val="20"/>
                <w:lang w:val="en-GB"/>
              </w:rPr>
              <w:t xml:space="preserve"> and </w:t>
            </w:r>
            <w:proofErr w:type="spellStart"/>
            <w:r w:rsidRPr="00990576">
              <w:rPr>
                <w:rFonts w:ascii="Arial" w:hAnsi="Arial" w:cs="Arial"/>
                <w:sz w:val="20"/>
                <w:szCs w:val="20"/>
                <w:lang w:val="en-GB"/>
              </w:rPr>
              <w:t>protodioscin</w:t>
            </w:r>
            <w:proofErr w:type="spellEnd"/>
            <w:r w:rsidRPr="00990576">
              <w:rPr>
                <w:rFonts w:ascii="Arial" w:hAnsi="Arial" w:cs="Arial"/>
                <w:sz w:val="20"/>
                <w:szCs w:val="20"/>
                <w:lang w:val="en-GB"/>
              </w:rPr>
              <w:t xml:space="preserve">. </w:t>
            </w:r>
            <w:proofErr w:type="spellStart"/>
            <w:r w:rsidRPr="00990576">
              <w:rPr>
                <w:rFonts w:ascii="Arial" w:hAnsi="Arial" w:cs="Arial"/>
                <w:sz w:val="20"/>
                <w:szCs w:val="20"/>
                <w:lang w:val="en-GB"/>
              </w:rPr>
              <w:t>PLoS</w:t>
            </w:r>
            <w:proofErr w:type="spellEnd"/>
            <w:r w:rsidRPr="00990576">
              <w:rPr>
                <w:rFonts w:ascii="Arial" w:hAnsi="Arial" w:cs="Arial"/>
                <w:sz w:val="20"/>
                <w:szCs w:val="20"/>
                <w:lang w:val="en-GB"/>
              </w:rPr>
              <w:t xml:space="preserve"> ONE 14(7): e0219973. </w:t>
            </w:r>
            <w:hyperlink r:id="rId13" w:history="1">
              <w:r w:rsidR="00EB505E" w:rsidRPr="00990576">
                <w:rPr>
                  <w:rStyle w:val="Hyperlink"/>
                  <w:rFonts w:ascii="Arial" w:hAnsi="Arial" w:cs="Arial"/>
                  <w:sz w:val="20"/>
                  <w:szCs w:val="20"/>
                  <w:lang w:val="en-GB"/>
                </w:rPr>
                <w:t>https://doi.org/10.1371/journal.pone.0219973</w:t>
              </w:r>
            </w:hyperlink>
            <w:r w:rsidR="00EB505E" w:rsidRPr="00990576">
              <w:rPr>
                <w:rFonts w:ascii="Arial" w:hAnsi="Arial" w:cs="Arial"/>
                <w:sz w:val="20"/>
                <w:szCs w:val="20"/>
                <w:lang w:val="en-GB"/>
              </w:rPr>
              <w:t>.</w:t>
            </w:r>
          </w:p>
          <w:p w14:paraId="7CAA7D02" w14:textId="77777777" w:rsidR="00EB505E" w:rsidRPr="00990576" w:rsidRDefault="00EB505E" w:rsidP="007222C8">
            <w:pPr>
              <w:pStyle w:val="ListParagraph"/>
              <w:ind w:left="0"/>
              <w:rPr>
                <w:rFonts w:ascii="Arial" w:hAnsi="Arial" w:cs="Arial"/>
                <w:sz w:val="20"/>
                <w:szCs w:val="20"/>
                <w:lang w:val="en-GB"/>
              </w:rPr>
            </w:pPr>
          </w:p>
          <w:p w14:paraId="6D67C843" w14:textId="0BD73254" w:rsidR="00721972" w:rsidRPr="00990576" w:rsidRDefault="00721972" w:rsidP="007222C8">
            <w:pPr>
              <w:pStyle w:val="ListParagraph"/>
              <w:ind w:left="0"/>
              <w:rPr>
                <w:rFonts w:ascii="Arial" w:hAnsi="Arial" w:cs="Arial"/>
                <w:sz w:val="20"/>
                <w:szCs w:val="20"/>
                <w:lang w:val="en-GB"/>
              </w:rPr>
            </w:pPr>
            <w:r w:rsidRPr="00990576">
              <w:rPr>
                <w:rFonts w:ascii="Arial" w:hAnsi="Arial" w:cs="Arial"/>
                <w:sz w:val="20"/>
                <w:szCs w:val="20"/>
                <w:lang w:val="en-GB"/>
              </w:rPr>
              <w:t xml:space="preserve">M-E. Ranjbar, M., Ghahremani, Z., </w:t>
            </w:r>
            <w:proofErr w:type="spellStart"/>
            <w:r w:rsidRPr="00990576">
              <w:rPr>
                <w:rFonts w:ascii="Arial" w:hAnsi="Arial" w:cs="Arial"/>
                <w:sz w:val="20"/>
                <w:szCs w:val="20"/>
                <w:lang w:val="en-GB"/>
              </w:rPr>
              <w:t>Mousavizadeh</w:t>
            </w:r>
            <w:proofErr w:type="spellEnd"/>
            <w:r w:rsidRPr="00990576">
              <w:rPr>
                <w:rFonts w:ascii="Arial" w:hAnsi="Arial" w:cs="Arial"/>
                <w:sz w:val="20"/>
                <w:szCs w:val="20"/>
                <w:lang w:val="en-GB"/>
              </w:rPr>
              <w:t xml:space="preserve">, S.J., </w:t>
            </w:r>
            <w:proofErr w:type="spellStart"/>
            <w:r w:rsidRPr="00990576">
              <w:rPr>
                <w:rFonts w:ascii="Arial" w:hAnsi="Arial" w:cs="Arial"/>
                <w:sz w:val="20"/>
                <w:szCs w:val="20"/>
                <w:lang w:val="en-GB"/>
              </w:rPr>
              <w:t>Barzegar</w:t>
            </w:r>
            <w:proofErr w:type="spellEnd"/>
            <w:r w:rsidRPr="00990576">
              <w:rPr>
                <w:rFonts w:ascii="Arial" w:hAnsi="Arial" w:cs="Arial"/>
                <w:sz w:val="20"/>
                <w:szCs w:val="20"/>
                <w:lang w:val="en-GB"/>
              </w:rPr>
              <w:t>, T., Gil, J., &amp; Moreno, R. (2022). New hybrids between cultivated and wild species of asparagus (Asparagus spp.) and their validation by SSR markers. European Journal of Horticultural Science.</w:t>
            </w:r>
          </w:p>
          <w:p w14:paraId="4F82B693" w14:textId="77777777" w:rsidR="00B74E18" w:rsidRPr="00990576" w:rsidRDefault="00B74E18" w:rsidP="007222C8">
            <w:pPr>
              <w:pStyle w:val="ListParagraph"/>
              <w:ind w:left="0"/>
              <w:rPr>
                <w:rFonts w:ascii="Arial" w:hAnsi="Arial" w:cs="Arial"/>
                <w:sz w:val="20"/>
                <w:szCs w:val="20"/>
                <w:lang w:val="en-GB"/>
              </w:rPr>
            </w:pPr>
          </w:p>
          <w:p w14:paraId="1E5F37DD" w14:textId="52580615" w:rsidR="00721972" w:rsidRPr="00990576" w:rsidRDefault="00721972" w:rsidP="007222C8">
            <w:pPr>
              <w:pStyle w:val="ListParagraph"/>
              <w:ind w:left="0"/>
              <w:rPr>
                <w:rFonts w:ascii="Arial" w:hAnsi="Arial" w:cs="Arial"/>
                <w:sz w:val="20"/>
                <w:szCs w:val="20"/>
                <w:lang w:val="en-GB"/>
              </w:rPr>
            </w:pPr>
            <w:proofErr w:type="spellStart"/>
            <w:r w:rsidRPr="00990576">
              <w:rPr>
                <w:rFonts w:ascii="Arial" w:hAnsi="Arial" w:cs="Arial"/>
                <w:sz w:val="20"/>
                <w:szCs w:val="20"/>
                <w:lang w:val="en-GB"/>
              </w:rPr>
              <w:t>Madhanamohanan</w:t>
            </w:r>
            <w:proofErr w:type="spellEnd"/>
            <w:r w:rsidRPr="00990576">
              <w:rPr>
                <w:rFonts w:ascii="Arial" w:hAnsi="Arial" w:cs="Arial"/>
                <w:sz w:val="20"/>
                <w:szCs w:val="20"/>
                <w:lang w:val="en-GB"/>
              </w:rPr>
              <w:t xml:space="preserve"> GC &amp; </w:t>
            </w:r>
            <w:proofErr w:type="spellStart"/>
            <w:r w:rsidRPr="00990576">
              <w:rPr>
                <w:rFonts w:ascii="Arial" w:hAnsi="Arial" w:cs="Arial"/>
                <w:sz w:val="20"/>
                <w:szCs w:val="20"/>
                <w:lang w:val="en-GB"/>
              </w:rPr>
              <w:t>Avarachan</w:t>
            </w:r>
            <w:proofErr w:type="spellEnd"/>
            <w:r w:rsidRPr="00990576">
              <w:rPr>
                <w:rFonts w:ascii="Arial" w:hAnsi="Arial" w:cs="Arial"/>
                <w:sz w:val="20"/>
                <w:szCs w:val="20"/>
                <w:lang w:val="en-GB"/>
              </w:rPr>
              <w:t xml:space="preserve"> SE (2019). Assessment of genetic diversity of Asparagus </w:t>
            </w:r>
            <w:proofErr w:type="spellStart"/>
            <w:r w:rsidRPr="00990576">
              <w:rPr>
                <w:rFonts w:ascii="Arial" w:hAnsi="Arial" w:cs="Arial"/>
                <w:sz w:val="20"/>
                <w:szCs w:val="20"/>
                <w:lang w:val="en-GB"/>
              </w:rPr>
              <w:t>racemosus</w:t>
            </w:r>
            <w:proofErr w:type="spellEnd"/>
            <w:r w:rsidRPr="00990576">
              <w:rPr>
                <w:rFonts w:ascii="Arial" w:hAnsi="Arial" w:cs="Arial"/>
                <w:sz w:val="20"/>
                <w:szCs w:val="20"/>
                <w:lang w:val="en-GB"/>
              </w:rPr>
              <w:t xml:space="preserve"> </w:t>
            </w:r>
            <w:proofErr w:type="spellStart"/>
            <w:r w:rsidRPr="00990576">
              <w:rPr>
                <w:rFonts w:ascii="Arial" w:hAnsi="Arial" w:cs="Arial"/>
                <w:sz w:val="20"/>
                <w:szCs w:val="20"/>
                <w:lang w:val="en-GB"/>
              </w:rPr>
              <w:t>willd</w:t>
            </w:r>
            <w:proofErr w:type="spellEnd"/>
            <w:r w:rsidRPr="00990576">
              <w:rPr>
                <w:rFonts w:ascii="Arial" w:hAnsi="Arial" w:cs="Arial"/>
                <w:sz w:val="20"/>
                <w:szCs w:val="20"/>
                <w:lang w:val="en-GB"/>
              </w:rPr>
              <w:t xml:space="preserve">. from different agro-ecological zones of Kerala using RAPD markers. </w:t>
            </w:r>
            <w:proofErr w:type="spellStart"/>
            <w:r w:rsidRPr="00990576">
              <w:rPr>
                <w:rFonts w:ascii="Arial" w:hAnsi="Arial" w:cs="Arial"/>
                <w:sz w:val="20"/>
                <w:szCs w:val="20"/>
                <w:lang w:val="en-GB"/>
              </w:rPr>
              <w:t>Genetika</w:t>
            </w:r>
            <w:proofErr w:type="spellEnd"/>
            <w:r w:rsidRPr="00990576">
              <w:rPr>
                <w:rFonts w:ascii="Arial" w:hAnsi="Arial" w:cs="Arial"/>
                <w:sz w:val="20"/>
                <w:szCs w:val="20"/>
                <w:lang w:val="en-GB"/>
              </w:rPr>
              <w:t xml:space="preserve">. 51. 479-494. 10.2298/GENSR1902479G. </w:t>
            </w:r>
          </w:p>
          <w:p w14:paraId="2921E12B" w14:textId="77777777" w:rsidR="00707E30" w:rsidRPr="00990576" w:rsidRDefault="00707E30" w:rsidP="007222C8">
            <w:pPr>
              <w:pStyle w:val="ListParagraph"/>
              <w:ind w:left="0"/>
              <w:rPr>
                <w:rFonts w:ascii="Arial" w:hAnsi="Arial" w:cs="Arial"/>
                <w:sz w:val="20"/>
                <w:szCs w:val="20"/>
                <w:lang w:val="en-GB"/>
              </w:rPr>
            </w:pPr>
          </w:p>
          <w:p w14:paraId="77228047" w14:textId="441D6CF4" w:rsidR="00707E30" w:rsidRPr="00990576" w:rsidRDefault="00707E30" w:rsidP="007222C8">
            <w:pPr>
              <w:pStyle w:val="ListParagraph"/>
              <w:ind w:left="0"/>
              <w:rPr>
                <w:rFonts w:ascii="Arial" w:hAnsi="Arial" w:cs="Arial"/>
                <w:sz w:val="20"/>
                <w:szCs w:val="20"/>
                <w:lang w:val="en-GB"/>
              </w:rPr>
            </w:pPr>
            <w:r w:rsidRPr="00990576">
              <w:rPr>
                <w:rFonts w:ascii="Arial" w:hAnsi="Arial" w:cs="Arial"/>
                <w:sz w:val="20"/>
                <w:szCs w:val="20"/>
                <w:lang w:val="en-GB"/>
              </w:rPr>
              <w:t xml:space="preserve">Moreno R, Castro P, Die JV. Editorial: Advances in conservation, characterization, and use of asparagus genetic resources. Front Plant Sci. 2023 Nov </w:t>
            </w:r>
            <w:proofErr w:type="gramStart"/>
            <w:r w:rsidRPr="00990576">
              <w:rPr>
                <w:rFonts w:ascii="Arial" w:hAnsi="Arial" w:cs="Arial"/>
                <w:sz w:val="20"/>
                <w:szCs w:val="20"/>
                <w:lang w:val="en-GB"/>
              </w:rPr>
              <w:t>10;14:1332117</w:t>
            </w:r>
            <w:proofErr w:type="gramEnd"/>
            <w:r w:rsidRPr="00990576">
              <w:rPr>
                <w:rFonts w:ascii="Arial" w:hAnsi="Arial" w:cs="Arial"/>
                <w:sz w:val="20"/>
                <w:szCs w:val="20"/>
                <w:lang w:val="en-GB"/>
              </w:rPr>
              <w:t xml:space="preserve">. </w:t>
            </w:r>
            <w:proofErr w:type="spellStart"/>
            <w:r w:rsidRPr="00990576">
              <w:rPr>
                <w:rFonts w:ascii="Arial" w:hAnsi="Arial" w:cs="Arial"/>
                <w:sz w:val="20"/>
                <w:szCs w:val="20"/>
                <w:lang w:val="en-GB"/>
              </w:rPr>
              <w:t>doi</w:t>
            </w:r>
            <w:proofErr w:type="spellEnd"/>
            <w:r w:rsidRPr="00990576">
              <w:rPr>
                <w:rFonts w:ascii="Arial" w:hAnsi="Arial" w:cs="Arial"/>
                <w:sz w:val="20"/>
                <w:szCs w:val="20"/>
                <w:lang w:val="en-GB"/>
              </w:rPr>
              <w:t>: 10.3389/fpls.2023.1332117. PMID: 38023896; PMCID: PMC10676214.</w:t>
            </w:r>
          </w:p>
          <w:p w14:paraId="16CA6F35" w14:textId="77777777" w:rsidR="00707E30" w:rsidRPr="00990576" w:rsidRDefault="00707E30" w:rsidP="007222C8">
            <w:pPr>
              <w:pStyle w:val="ListParagraph"/>
              <w:ind w:left="0"/>
              <w:rPr>
                <w:rFonts w:ascii="Arial" w:hAnsi="Arial" w:cs="Arial"/>
                <w:sz w:val="20"/>
                <w:szCs w:val="20"/>
                <w:lang w:val="en-GB"/>
              </w:rPr>
            </w:pPr>
          </w:p>
          <w:p w14:paraId="230FAA96" w14:textId="13700557" w:rsidR="00707E30" w:rsidRPr="00990576" w:rsidRDefault="00707E30" w:rsidP="007222C8">
            <w:pPr>
              <w:pStyle w:val="ListParagraph"/>
              <w:ind w:left="0"/>
              <w:rPr>
                <w:rFonts w:ascii="Arial" w:hAnsi="Arial" w:cs="Arial"/>
                <w:sz w:val="20"/>
                <w:szCs w:val="20"/>
                <w:lang w:val="en-GB"/>
              </w:rPr>
            </w:pPr>
            <w:r w:rsidRPr="00990576">
              <w:rPr>
                <w:rFonts w:ascii="Arial" w:hAnsi="Arial" w:cs="Arial"/>
                <w:sz w:val="20"/>
                <w:szCs w:val="20"/>
                <w:lang w:val="en-GB"/>
              </w:rPr>
              <w:t xml:space="preserve">Plath S, Klocke E, Nothnagel T (2022) Karyological and nuclear DNA content variation of the genus Asparagus. </w:t>
            </w:r>
            <w:proofErr w:type="spellStart"/>
            <w:r w:rsidRPr="00990576">
              <w:rPr>
                <w:rFonts w:ascii="Arial" w:hAnsi="Arial" w:cs="Arial"/>
                <w:sz w:val="20"/>
                <w:szCs w:val="20"/>
                <w:lang w:val="en-GB"/>
              </w:rPr>
              <w:t>PLoS</w:t>
            </w:r>
            <w:proofErr w:type="spellEnd"/>
            <w:r w:rsidRPr="00990576">
              <w:rPr>
                <w:rFonts w:ascii="Arial" w:hAnsi="Arial" w:cs="Arial"/>
                <w:sz w:val="20"/>
                <w:szCs w:val="20"/>
                <w:lang w:val="en-GB"/>
              </w:rPr>
              <w:t xml:space="preserve"> ONE 17(3): e0265405. </w:t>
            </w:r>
            <w:hyperlink r:id="rId14" w:history="1">
              <w:r w:rsidRPr="00990576">
                <w:rPr>
                  <w:rStyle w:val="Hyperlink"/>
                  <w:rFonts w:ascii="Arial" w:hAnsi="Arial" w:cs="Arial"/>
                  <w:sz w:val="20"/>
                  <w:szCs w:val="20"/>
                  <w:lang w:val="en-GB"/>
                </w:rPr>
                <w:t>https://doi.org/10.1371/journal.pone.0265405</w:t>
              </w:r>
            </w:hyperlink>
            <w:r w:rsidRPr="00990576">
              <w:rPr>
                <w:rFonts w:ascii="Arial" w:hAnsi="Arial" w:cs="Arial"/>
                <w:sz w:val="20"/>
                <w:szCs w:val="20"/>
                <w:lang w:val="en-GB"/>
              </w:rPr>
              <w:t>.</w:t>
            </w:r>
          </w:p>
          <w:p w14:paraId="18B9144E" w14:textId="77777777" w:rsidR="00707E30" w:rsidRPr="00990576" w:rsidRDefault="00707E30" w:rsidP="007222C8">
            <w:pPr>
              <w:pStyle w:val="ListParagraph"/>
              <w:ind w:left="0"/>
              <w:rPr>
                <w:rFonts w:ascii="Arial" w:hAnsi="Arial" w:cs="Arial"/>
                <w:sz w:val="20"/>
                <w:szCs w:val="20"/>
                <w:lang w:val="en-GB"/>
              </w:rPr>
            </w:pPr>
          </w:p>
          <w:p w14:paraId="7EB53D1A" w14:textId="07254B78" w:rsidR="00707E30" w:rsidRPr="00990576" w:rsidRDefault="00707E30" w:rsidP="007222C8">
            <w:pPr>
              <w:pStyle w:val="ListParagraph"/>
              <w:ind w:left="0"/>
              <w:rPr>
                <w:rFonts w:ascii="Arial" w:hAnsi="Arial" w:cs="Arial"/>
                <w:sz w:val="20"/>
                <w:szCs w:val="20"/>
                <w:lang w:val="en-GB"/>
              </w:rPr>
            </w:pPr>
            <w:r w:rsidRPr="00990576">
              <w:rPr>
                <w:rFonts w:ascii="Arial" w:hAnsi="Arial" w:cs="Arial"/>
                <w:sz w:val="20"/>
                <w:szCs w:val="20"/>
                <w:lang w:val="en-GB"/>
              </w:rPr>
              <w:t xml:space="preserve">Pandey, V., Dubey, S., Swami, R.K., Shri, M., Tiwari, S., Bhardwaj, A. (2023). Ex Situ Conservation of </w:t>
            </w:r>
            <w:proofErr w:type="spellStart"/>
            <w:r w:rsidRPr="00990576">
              <w:rPr>
                <w:rFonts w:ascii="Arial" w:hAnsi="Arial" w:cs="Arial"/>
                <w:sz w:val="20"/>
                <w:szCs w:val="20"/>
                <w:lang w:val="en-GB"/>
              </w:rPr>
              <w:t>Shatavari</w:t>
            </w:r>
            <w:proofErr w:type="spellEnd"/>
            <w:r w:rsidRPr="00990576">
              <w:rPr>
                <w:rFonts w:ascii="Arial" w:hAnsi="Arial" w:cs="Arial"/>
                <w:sz w:val="20"/>
                <w:szCs w:val="20"/>
                <w:lang w:val="en-GB"/>
              </w:rPr>
              <w:t xml:space="preserve"> (Asparagus </w:t>
            </w:r>
            <w:proofErr w:type="spellStart"/>
            <w:r w:rsidRPr="00990576">
              <w:rPr>
                <w:rFonts w:ascii="Arial" w:hAnsi="Arial" w:cs="Arial"/>
                <w:sz w:val="20"/>
                <w:szCs w:val="20"/>
                <w:lang w:val="en-GB"/>
              </w:rPr>
              <w:t>racemosus</w:t>
            </w:r>
            <w:proofErr w:type="spellEnd"/>
            <w:r w:rsidRPr="00990576">
              <w:rPr>
                <w:rFonts w:ascii="Arial" w:hAnsi="Arial" w:cs="Arial"/>
                <w:sz w:val="20"/>
                <w:szCs w:val="20"/>
                <w:lang w:val="en-GB"/>
              </w:rPr>
              <w:t xml:space="preserve">). In: Mishra, M.K., Kumari, N. (eds) Plants for Immunity and Conservation Strategies. Springer, Singapore. </w:t>
            </w:r>
            <w:hyperlink r:id="rId15" w:history="1">
              <w:r w:rsidRPr="00990576">
                <w:rPr>
                  <w:rStyle w:val="Hyperlink"/>
                  <w:rFonts w:ascii="Arial" w:hAnsi="Arial" w:cs="Arial"/>
                  <w:sz w:val="20"/>
                  <w:szCs w:val="20"/>
                  <w:lang w:val="en-GB"/>
                </w:rPr>
                <w:t>https://doi.org/10.1007/978-981-99-2824-8_12</w:t>
              </w:r>
            </w:hyperlink>
            <w:r w:rsidRPr="00990576">
              <w:rPr>
                <w:rFonts w:ascii="Arial" w:hAnsi="Arial" w:cs="Arial"/>
                <w:sz w:val="20"/>
                <w:szCs w:val="20"/>
                <w:lang w:val="en-GB"/>
              </w:rPr>
              <w:t>.</w:t>
            </w:r>
          </w:p>
          <w:p w14:paraId="2F36F807" w14:textId="77777777" w:rsidR="00707E30" w:rsidRPr="00990576" w:rsidRDefault="00707E30" w:rsidP="007222C8">
            <w:pPr>
              <w:pStyle w:val="ListParagraph"/>
              <w:ind w:left="0"/>
              <w:rPr>
                <w:rFonts w:ascii="Arial" w:hAnsi="Arial" w:cs="Arial"/>
                <w:sz w:val="20"/>
                <w:szCs w:val="20"/>
                <w:lang w:val="en-GB"/>
              </w:rPr>
            </w:pPr>
          </w:p>
          <w:p w14:paraId="3B2AC74F" w14:textId="00F2FBB7" w:rsidR="00707E30" w:rsidRPr="00990576" w:rsidRDefault="007726B0" w:rsidP="007222C8">
            <w:pPr>
              <w:pStyle w:val="ListParagraph"/>
              <w:ind w:left="0"/>
              <w:rPr>
                <w:rFonts w:ascii="Arial" w:hAnsi="Arial" w:cs="Arial"/>
                <w:sz w:val="20"/>
                <w:szCs w:val="20"/>
                <w:lang w:val="en-GB"/>
              </w:rPr>
            </w:pPr>
            <w:r w:rsidRPr="00990576">
              <w:rPr>
                <w:rFonts w:ascii="Arial" w:hAnsi="Arial" w:cs="Arial"/>
                <w:sz w:val="20"/>
                <w:szCs w:val="20"/>
                <w:lang w:val="en-GB"/>
              </w:rPr>
              <w:t xml:space="preserve">Abbasi, F., Majd, A., </w:t>
            </w:r>
            <w:proofErr w:type="spellStart"/>
            <w:r w:rsidRPr="00990576">
              <w:rPr>
                <w:rFonts w:ascii="Arial" w:hAnsi="Arial" w:cs="Arial"/>
                <w:sz w:val="20"/>
                <w:szCs w:val="20"/>
                <w:lang w:val="en-GB"/>
              </w:rPr>
              <w:t>Farahvash</w:t>
            </w:r>
            <w:proofErr w:type="spellEnd"/>
            <w:r w:rsidRPr="00990576">
              <w:rPr>
                <w:rFonts w:ascii="Arial" w:hAnsi="Arial" w:cs="Arial"/>
                <w:sz w:val="20"/>
                <w:szCs w:val="20"/>
                <w:lang w:val="en-GB"/>
              </w:rPr>
              <w:t xml:space="preserve">, F., </w:t>
            </w:r>
            <w:proofErr w:type="spellStart"/>
            <w:r w:rsidRPr="00990576">
              <w:rPr>
                <w:rFonts w:ascii="Arial" w:hAnsi="Arial" w:cs="Arial"/>
                <w:sz w:val="20"/>
                <w:szCs w:val="20"/>
                <w:lang w:val="en-GB"/>
              </w:rPr>
              <w:t>Nejadsattari</w:t>
            </w:r>
            <w:proofErr w:type="spellEnd"/>
            <w:r w:rsidRPr="00990576">
              <w:rPr>
                <w:rFonts w:ascii="Arial" w:hAnsi="Arial" w:cs="Arial"/>
                <w:sz w:val="20"/>
                <w:szCs w:val="20"/>
                <w:lang w:val="en-GB"/>
              </w:rPr>
              <w:t xml:space="preserve">, T., &amp; </w:t>
            </w:r>
            <w:proofErr w:type="spellStart"/>
            <w:r w:rsidRPr="00990576">
              <w:rPr>
                <w:rFonts w:ascii="Arial" w:hAnsi="Arial" w:cs="Arial"/>
                <w:sz w:val="20"/>
                <w:szCs w:val="20"/>
                <w:lang w:val="en-GB"/>
              </w:rPr>
              <w:t>Tarinejad</w:t>
            </w:r>
            <w:proofErr w:type="spellEnd"/>
            <w:r w:rsidRPr="00990576">
              <w:rPr>
                <w:rFonts w:ascii="Arial" w:hAnsi="Arial" w:cs="Arial"/>
                <w:sz w:val="20"/>
                <w:szCs w:val="20"/>
                <w:lang w:val="en-GB"/>
              </w:rPr>
              <w:t xml:space="preserve">, A. (2020). Synthetic seed technology for encapsulation and regrowth of in vitro-derived shoot-tips and somatic embryos of Asparagus officinalis L. </w:t>
            </w:r>
            <w:proofErr w:type="spellStart"/>
            <w:r w:rsidRPr="00990576">
              <w:rPr>
                <w:rFonts w:ascii="Arial" w:hAnsi="Arial" w:cs="Arial"/>
                <w:sz w:val="20"/>
                <w:szCs w:val="20"/>
                <w:lang w:val="en-GB"/>
              </w:rPr>
              <w:t>Nexo</w:t>
            </w:r>
            <w:proofErr w:type="spellEnd"/>
            <w:r w:rsidRPr="00990576">
              <w:rPr>
                <w:rFonts w:ascii="Arial" w:hAnsi="Arial" w:cs="Arial"/>
                <w:sz w:val="20"/>
                <w:szCs w:val="20"/>
                <w:lang w:val="en-GB"/>
              </w:rPr>
              <w:t xml:space="preserve"> </w:t>
            </w:r>
            <w:proofErr w:type="spellStart"/>
            <w:r w:rsidRPr="00990576">
              <w:rPr>
                <w:rFonts w:ascii="Arial" w:hAnsi="Arial" w:cs="Arial"/>
                <w:sz w:val="20"/>
                <w:szCs w:val="20"/>
                <w:lang w:val="en-GB"/>
              </w:rPr>
              <w:t>Revista</w:t>
            </w:r>
            <w:proofErr w:type="spellEnd"/>
            <w:r w:rsidRPr="00990576">
              <w:rPr>
                <w:rFonts w:ascii="Arial" w:hAnsi="Arial" w:cs="Arial"/>
                <w:sz w:val="20"/>
                <w:szCs w:val="20"/>
                <w:lang w:val="en-GB"/>
              </w:rPr>
              <w:t xml:space="preserve"> </w:t>
            </w:r>
            <w:proofErr w:type="spellStart"/>
            <w:r w:rsidRPr="00990576">
              <w:rPr>
                <w:rFonts w:ascii="Arial" w:hAnsi="Arial" w:cs="Arial"/>
                <w:sz w:val="20"/>
                <w:szCs w:val="20"/>
                <w:lang w:val="en-GB"/>
              </w:rPr>
              <w:t>Científica</w:t>
            </w:r>
            <w:proofErr w:type="spellEnd"/>
            <w:r w:rsidRPr="00990576">
              <w:rPr>
                <w:rFonts w:ascii="Arial" w:hAnsi="Arial" w:cs="Arial"/>
                <w:sz w:val="20"/>
                <w:szCs w:val="20"/>
                <w:lang w:val="en-GB"/>
              </w:rPr>
              <w:t xml:space="preserve">, 33(02), 276–285. </w:t>
            </w:r>
            <w:hyperlink r:id="rId16" w:history="1">
              <w:r w:rsidRPr="00990576">
                <w:rPr>
                  <w:rStyle w:val="Hyperlink"/>
                  <w:rFonts w:ascii="Arial" w:hAnsi="Arial" w:cs="Arial"/>
                  <w:sz w:val="20"/>
                  <w:szCs w:val="20"/>
                  <w:lang w:val="en-GB"/>
                </w:rPr>
                <w:t>https://doi.org/10.5377/nexo.v33i02.10767</w:t>
              </w:r>
            </w:hyperlink>
            <w:r w:rsidRPr="00990576">
              <w:rPr>
                <w:rFonts w:ascii="Arial" w:hAnsi="Arial" w:cs="Arial"/>
                <w:sz w:val="20"/>
                <w:szCs w:val="20"/>
                <w:lang w:val="en-GB"/>
              </w:rPr>
              <w:t>.</w:t>
            </w:r>
          </w:p>
          <w:p w14:paraId="7D1660AB" w14:textId="77777777" w:rsidR="007726B0" w:rsidRPr="00990576" w:rsidRDefault="007726B0" w:rsidP="007222C8">
            <w:pPr>
              <w:pStyle w:val="ListParagraph"/>
              <w:ind w:left="0"/>
              <w:rPr>
                <w:rFonts w:ascii="Arial" w:hAnsi="Arial" w:cs="Arial"/>
                <w:sz w:val="20"/>
                <w:szCs w:val="20"/>
                <w:lang w:val="en-GB"/>
              </w:rPr>
            </w:pPr>
          </w:p>
          <w:p w14:paraId="24FE0567" w14:textId="65DDECC4" w:rsidR="00443958" w:rsidRPr="00990576" w:rsidRDefault="00D77B7D" w:rsidP="007222C8">
            <w:pPr>
              <w:pStyle w:val="ListParagraph"/>
              <w:ind w:left="0"/>
              <w:rPr>
                <w:rFonts w:ascii="Arial" w:hAnsi="Arial" w:cs="Arial"/>
                <w:sz w:val="20"/>
                <w:szCs w:val="20"/>
                <w:lang w:val="en-GB"/>
              </w:rPr>
            </w:pPr>
            <w:r w:rsidRPr="00990576">
              <w:rPr>
                <w:rFonts w:ascii="Arial" w:hAnsi="Arial" w:cs="Arial"/>
                <w:sz w:val="20"/>
                <w:szCs w:val="20"/>
                <w:lang w:val="en-GB"/>
              </w:rPr>
              <w:t xml:space="preserve">Yu Q, Fan L. Improving the bioactive ingredients and functions of asparagus from efficient to emerging processing technologies: A review. Food Chem. 2021 Oct </w:t>
            </w:r>
            <w:proofErr w:type="gramStart"/>
            <w:r w:rsidRPr="00990576">
              <w:rPr>
                <w:rFonts w:ascii="Arial" w:hAnsi="Arial" w:cs="Arial"/>
                <w:sz w:val="20"/>
                <w:szCs w:val="20"/>
                <w:lang w:val="en-GB"/>
              </w:rPr>
              <w:t>1;358:129903</w:t>
            </w:r>
            <w:proofErr w:type="gramEnd"/>
            <w:r w:rsidRPr="00990576">
              <w:rPr>
                <w:rFonts w:ascii="Arial" w:hAnsi="Arial" w:cs="Arial"/>
                <w:sz w:val="20"/>
                <w:szCs w:val="20"/>
                <w:lang w:val="en-GB"/>
              </w:rPr>
              <w:t xml:space="preserve">. </w:t>
            </w:r>
            <w:proofErr w:type="spellStart"/>
            <w:r w:rsidRPr="00990576">
              <w:rPr>
                <w:rFonts w:ascii="Arial" w:hAnsi="Arial" w:cs="Arial"/>
                <w:sz w:val="20"/>
                <w:szCs w:val="20"/>
                <w:lang w:val="en-GB"/>
              </w:rPr>
              <w:t>doi</w:t>
            </w:r>
            <w:proofErr w:type="spellEnd"/>
            <w:r w:rsidRPr="00990576">
              <w:rPr>
                <w:rFonts w:ascii="Arial" w:hAnsi="Arial" w:cs="Arial"/>
                <w:sz w:val="20"/>
                <w:szCs w:val="20"/>
                <w:lang w:val="en-GB"/>
              </w:rPr>
              <w:t xml:space="preserve">: 10.1016/j.foodchem.2021.129903. </w:t>
            </w:r>
            <w:proofErr w:type="spellStart"/>
            <w:r w:rsidRPr="00990576">
              <w:rPr>
                <w:rFonts w:ascii="Arial" w:hAnsi="Arial" w:cs="Arial"/>
                <w:sz w:val="20"/>
                <w:szCs w:val="20"/>
                <w:lang w:val="en-GB"/>
              </w:rPr>
              <w:t>Epub</w:t>
            </w:r>
            <w:proofErr w:type="spellEnd"/>
            <w:r w:rsidRPr="00990576">
              <w:rPr>
                <w:rFonts w:ascii="Arial" w:hAnsi="Arial" w:cs="Arial"/>
                <w:sz w:val="20"/>
                <w:szCs w:val="20"/>
                <w:lang w:val="en-GB"/>
              </w:rPr>
              <w:t xml:space="preserve"> 2021 Apr 20. PMID: 33933971.</w:t>
            </w:r>
          </w:p>
        </w:tc>
        <w:tc>
          <w:tcPr>
            <w:tcW w:w="1523" w:type="pct"/>
          </w:tcPr>
          <w:p w14:paraId="40220055" w14:textId="77777777" w:rsidR="00F1171E" w:rsidRPr="00990576" w:rsidRDefault="00F1171E" w:rsidP="007222C8">
            <w:pPr>
              <w:pStyle w:val="Heading2"/>
              <w:jc w:val="left"/>
              <w:rPr>
                <w:rFonts w:ascii="Arial" w:hAnsi="Arial" w:cs="Arial"/>
                <w:b w:val="0"/>
                <w:lang w:val="en-GB"/>
              </w:rPr>
            </w:pPr>
          </w:p>
        </w:tc>
      </w:tr>
      <w:tr w:rsidR="00F1171E" w:rsidRPr="00990576" w14:paraId="73CC4A50" w14:textId="77777777" w:rsidTr="007222C8">
        <w:trPr>
          <w:trHeight w:val="386"/>
        </w:trPr>
        <w:tc>
          <w:tcPr>
            <w:tcW w:w="1265" w:type="pct"/>
            <w:noWrap/>
          </w:tcPr>
          <w:p w14:paraId="029CE8D0" w14:textId="77777777" w:rsidR="00F1171E" w:rsidRPr="00990576" w:rsidRDefault="00F1171E" w:rsidP="007222C8">
            <w:pPr>
              <w:pStyle w:val="Heading2"/>
              <w:jc w:val="left"/>
              <w:rPr>
                <w:rFonts w:ascii="Arial" w:hAnsi="Arial" w:cs="Arial"/>
                <w:b w:val="0"/>
                <w:lang w:val="en-GB"/>
              </w:rPr>
            </w:pPr>
          </w:p>
          <w:p w14:paraId="589C16C7" w14:textId="77777777" w:rsidR="00F1171E" w:rsidRPr="00990576" w:rsidRDefault="00F1171E" w:rsidP="007222C8">
            <w:pPr>
              <w:pStyle w:val="Heading2"/>
              <w:ind w:left="360"/>
              <w:jc w:val="left"/>
              <w:rPr>
                <w:rFonts w:ascii="Arial" w:hAnsi="Arial" w:cs="Arial"/>
                <w:bCs w:val="0"/>
                <w:lang w:val="en-GB"/>
              </w:rPr>
            </w:pPr>
            <w:r w:rsidRPr="00990576">
              <w:rPr>
                <w:rFonts w:ascii="Arial" w:hAnsi="Arial" w:cs="Arial"/>
                <w:bCs w:val="0"/>
                <w:lang w:val="en-GB"/>
              </w:rPr>
              <w:t>Is the language/English quality of the article suitable for scholarly communications?</w:t>
            </w:r>
          </w:p>
          <w:p w14:paraId="7722B85E" w14:textId="77777777" w:rsidR="00F1171E" w:rsidRPr="00990576" w:rsidRDefault="00F1171E" w:rsidP="007222C8">
            <w:pPr>
              <w:rPr>
                <w:rFonts w:ascii="Arial" w:hAnsi="Arial" w:cs="Arial"/>
                <w:sz w:val="20"/>
                <w:szCs w:val="20"/>
                <w:lang w:val="en-GB"/>
              </w:rPr>
            </w:pPr>
          </w:p>
        </w:tc>
        <w:tc>
          <w:tcPr>
            <w:tcW w:w="2212" w:type="pct"/>
          </w:tcPr>
          <w:p w14:paraId="0A07EA75" w14:textId="77777777" w:rsidR="00F1171E" w:rsidRPr="00990576" w:rsidRDefault="00F1171E" w:rsidP="007222C8">
            <w:pPr>
              <w:rPr>
                <w:rFonts w:ascii="Arial" w:hAnsi="Arial" w:cs="Arial"/>
                <w:sz w:val="20"/>
                <w:szCs w:val="20"/>
                <w:lang w:val="en-GB"/>
              </w:rPr>
            </w:pPr>
          </w:p>
          <w:p w14:paraId="6CBA4B2A" w14:textId="77777777" w:rsidR="00F1171E" w:rsidRPr="00990576" w:rsidRDefault="00F1171E" w:rsidP="007222C8">
            <w:pPr>
              <w:rPr>
                <w:rFonts w:ascii="Arial" w:hAnsi="Arial" w:cs="Arial"/>
                <w:sz w:val="20"/>
                <w:szCs w:val="20"/>
                <w:lang w:val="en-GB"/>
              </w:rPr>
            </w:pPr>
          </w:p>
          <w:p w14:paraId="41E28118" w14:textId="19839F84" w:rsidR="00F1171E" w:rsidRPr="00990576" w:rsidRDefault="00443958" w:rsidP="007222C8">
            <w:pPr>
              <w:rPr>
                <w:rFonts w:ascii="Arial" w:hAnsi="Arial" w:cs="Arial"/>
                <w:sz w:val="20"/>
                <w:szCs w:val="20"/>
                <w:lang w:val="en-GB"/>
              </w:rPr>
            </w:pPr>
            <w:r w:rsidRPr="00990576">
              <w:rPr>
                <w:rFonts w:ascii="Arial" w:hAnsi="Arial" w:cs="Arial"/>
                <w:sz w:val="20"/>
                <w:szCs w:val="20"/>
                <w:lang w:val="en-GB"/>
              </w:rPr>
              <w:t>No. The language requires extensive revision for a scholarly communication.</w:t>
            </w:r>
          </w:p>
          <w:p w14:paraId="297F52DB" w14:textId="77777777" w:rsidR="00F1171E" w:rsidRPr="00990576" w:rsidRDefault="00F1171E" w:rsidP="007222C8">
            <w:pPr>
              <w:rPr>
                <w:rFonts w:ascii="Arial" w:hAnsi="Arial" w:cs="Arial"/>
                <w:sz w:val="20"/>
                <w:szCs w:val="20"/>
                <w:lang w:val="en-GB"/>
              </w:rPr>
            </w:pPr>
          </w:p>
          <w:p w14:paraId="149A6CEF" w14:textId="77777777" w:rsidR="00F1171E" w:rsidRPr="00990576" w:rsidRDefault="00F1171E" w:rsidP="007222C8">
            <w:pPr>
              <w:rPr>
                <w:rFonts w:ascii="Arial" w:hAnsi="Arial" w:cs="Arial"/>
                <w:sz w:val="20"/>
                <w:szCs w:val="20"/>
                <w:lang w:val="en-GB"/>
              </w:rPr>
            </w:pPr>
          </w:p>
        </w:tc>
        <w:tc>
          <w:tcPr>
            <w:tcW w:w="1523" w:type="pct"/>
          </w:tcPr>
          <w:p w14:paraId="0351CA58" w14:textId="77777777" w:rsidR="00F1171E" w:rsidRPr="00990576" w:rsidRDefault="00F1171E" w:rsidP="007222C8">
            <w:pPr>
              <w:rPr>
                <w:rFonts w:ascii="Arial" w:hAnsi="Arial" w:cs="Arial"/>
                <w:sz w:val="20"/>
                <w:szCs w:val="20"/>
                <w:lang w:val="en-GB"/>
              </w:rPr>
            </w:pPr>
          </w:p>
        </w:tc>
      </w:tr>
      <w:tr w:rsidR="00F1171E" w:rsidRPr="00990576" w14:paraId="20A16C0C" w14:textId="77777777" w:rsidTr="007222C8">
        <w:trPr>
          <w:trHeight w:val="1178"/>
        </w:trPr>
        <w:tc>
          <w:tcPr>
            <w:tcW w:w="1265" w:type="pct"/>
            <w:noWrap/>
          </w:tcPr>
          <w:p w14:paraId="7F4BCFAE" w14:textId="77777777" w:rsidR="00F1171E" w:rsidRPr="00990576" w:rsidRDefault="00F1171E" w:rsidP="007222C8">
            <w:pPr>
              <w:pStyle w:val="Heading2"/>
              <w:jc w:val="left"/>
              <w:rPr>
                <w:rFonts w:ascii="Arial" w:hAnsi="Arial" w:cs="Arial"/>
                <w:b w:val="0"/>
                <w:bCs w:val="0"/>
                <w:lang w:val="en-GB"/>
              </w:rPr>
            </w:pPr>
            <w:r w:rsidRPr="00990576">
              <w:rPr>
                <w:rFonts w:ascii="Arial" w:hAnsi="Arial" w:cs="Arial"/>
                <w:bCs w:val="0"/>
                <w:u w:val="single"/>
                <w:lang w:val="en-GB"/>
              </w:rPr>
              <w:t>Optional/General</w:t>
            </w:r>
            <w:r w:rsidRPr="00990576">
              <w:rPr>
                <w:rFonts w:ascii="Arial" w:hAnsi="Arial" w:cs="Arial"/>
                <w:bCs w:val="0"/>
                <w:lang w:val="en-GB"/>
              </w:rPr>
              <w:t xml:space="preserve"> </w:t>
            </w:r>
            <w:r w:rsidRPr="00990576">
              <w:rPr>
                <w:rFonts w:ascii="Arial" w:hAnsi="Arial" w:cs="Arial"/>
                <w:b w:val="0"/>
                <w:bCs w:val="0"/>
                <w:lang w:val="en-GB"/>
              </w:rPr>
              <w:t>comments</w:t>
            </w:r>
          </w:p>
          <w:p w14:paraId="1A6B3748" w14:textId="77777777" w:rsidR="00F1171E" w:rsidRPr="00990576" w:rsidRDefault="00F1171E" w:rsidP="007222C8">
            <w:pPr>
              <w:pStyle w:val="Heading2"/>
              <w:jc w:val="left"/>
              <w:rPr>
                <w:rFonts w:ascii="Arial" w:hAnsi="Arial" w:cs="Arial"/>
                <w:b w:val="0"/>
                <w:lang w:val="en-GB"/>
              </w:rPr>
            </w:pPr>
          </w:p>
        </w:tc>
        <w:tc>
          <w:tcPr>
            <w:tcW w:w="2212" w:type="pct"/>
          </w:tcPr>
          <w:p w14:paraId="1E347C61" w14:textId="77777777" w:rsidR="00F1171E" w:rsidRPr="00990576" w:rsidRDefault="00F1171E" w:rsidP="007222C8">
            <w:pPr>
              <w:rPr>
                <w:rFonts w:ascii="Arial" w:hAnsi="Arial" w:cs="Arial"/>
                <w:sz w:val="20"/>
                <w:szCs w:val="20"/>
                <w:lang w:val="en-GB"/>
              </w:rPr>
            </w:pPr>
          </w:p>
          <w:p w14:paraId="5E946A0E" w14:textId="2160D94F" w:rsidR="00F1171E" w:rsidRPr="00990576" w:rsidRDefault="002F7391" w:rsidP="007222C8">
            <w:pPr>
              <w:rPr>
                <w:rFonts w:ascii="Arial" w:hAnsi="Arial" w:cs="Arial"/>
                <w:sz w:val="20"/>
                <w:szCs w:val="20"/>
                <w:lang w:val="en-GB"/>
              </w:rPr>
            </w:pPr>
            <w:r w:rsidRPr="00990576">
              <w:rPr>
                <w:rFonts w:ascii="Arial" w:hAnsi="Arial" w:cs="Arial"/>
                <w:sz w:val="20"/>
                <w:szCs w:val="20"/>
                <w:lang w:val="en-GB"/>
              </w:rPr>
              <w:t>The paper seems too short</w:t>
            </w:r>
            <w:r w:rsidR="003C1C53" w:rsidRPr="00990576">
              <w:rPr>
                <w:rFonts w:ascii="Arial" w:hAnsi="Arial" w:cs="Arial"/>
                <w:sz w:val="20"/>
                <w:szCs w:val="20"/>
                <w:lang w:val="en-GB"/>
              </w:rPr>
              <w:t xml:space="preserve"> for a review</w:t>
            </w:r>
            <w:r w:rsidRPr="00990576">
              <w:rPr>
                <w:rFonts w:ascii="Arial" w:hAnsi="Arial" w:cs="Arial"/>
                <w:sz w:val="20"/>
                <w:szCs w:val="20"/>
                <w:lang w:val="en-GB"/>
              </w:rPr>
              <w:t>.</w:t>
            </w:r>
            <w:r w:rsidR="003C1C53" w:rsidRPr="00990576">
              <w:rPr>
                <w:rFonts w:ascii="Arial" w:hAnsi="Arial" w:cs="Arial"/>
                <w:sz w:val="20"/>
                <w:szCs w:val="20"/>
                <w:lang w:val="en-GB"/>
              </w:rPr>
              <w:t xml:space="preserve"> More sections can be added.</w:t>
            </w:r>
          </w:p>
          <w:p w14:paraId="7EB58C99" w14:textId="77777777" w:rsidR="00F1171E" w:rsidRPr="00990576" w:rsidRDefault="00F1171E" w:rsidP="007222C8">
            <w:pPr>
              <w:rPr>
                <w:rFonts w:ascii="Arial" w:hAnsi="Arial" w:cs="Arial"/>
                <w:sz w:val="20"/>
                <w:szCs w:val="20"/>
                <w:lang w:val="en-GB"/>
              </w:rPr>
            </w:pPr>
          </w:p>
          <w:p w14:paraId="15DFD0E8" w14:textId="77777777" w:rsidR="00F1171E" w:rsidRPr="00990576" w:rsidRDefault="00F1171E" w:rsidP="007222C8">
            <w:pPr>
              <w:rPr>
                <w:rFonts w:ascii="Arial" w:hAnsi="Arial" w:cs="Arial"/>
                <w:sz w:val="20"/>
                <w:szCs w:val="20"/>
                <w:lang w:val="en-GB"/>
              </w:rPr>
            </w:pPr>
          </w:p>
        </w:tc>
        <w:tc>
          <w:tcPr>
            <w:tcW w:w="1523" w:type="pct"/>
          </w:tcPr>
          <w:p w14:paraId="465E098E" w14:textId="77777777" w:rsidR="00F1171E" w:rsidRPr="00990576" w:rsidRDefault="00F1171E" w:rsidP="007222C8">
            <w:pPr>
              <w:rPr>
                <w:rFonts w:ascii="Arial" w:hAnsi="Arial" w:cs="Arial"/>
                <w:sz w:val="20"/>
                <w:szCs w:val="20"/>
                <w:lang w:val="en-GB"/>
              </w:rPr>
            </w:pPr>
          </w:p>
        </w:tc>
      </w:tr>
    </w:tbl>
    <w:p w14:paraId="0821307F" w14:textId="77777777" w:rsidR="00F1171E" w:rsidRPr="0099057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990576"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990576" w:rsidRDefault="00F1171E" w:rsidP="007222C8">
            <w:pPr>
              <w:pStyle w:val="NormalWeb"/>
              <w:spacing w:before="0" w:beforeAutospacing="0" w:after="0" w:afterAutospacing="0"/>
              <w:rPr>
                <w:rFonts w:ascii="Arial" w:hAnsi="Arial" w:cs="Arial"/>
                <w:b/>
                <w:sz w:val="20"/>
                <w:szCs w:val="20"/>
                <w:u w:val="single"/>
                <w:lang w:val="en-GB"/>
              </w:rPr>
            </w:pPr>
            <w:r w:rsidRPr="00990576">
              <w:rPr>
                <w:rFonts w:ascii="Arial" w:hAnsi="Arial" w:cs="Arial"/>
                <w:b/>
                <w:sz w:val="20"/>
                <w:szCs w:val="20"/>
                <w:highlight w:val="yellow"/>
                <w:u w:val="single"/>
                <w:lang w:val="en-GB"/>
              </w:rPr>
              <w:t>PART  2:</w:t>
            </w:r>
            <w:r w:rsidRPr="00990576">
              <w:rPr>
                <w:rFonts w:ascii="Arial" w:hAnsi="Arial" w:cs="Arial"/>
                <w:b/>
                <w:sz w:val="20"/>
                <w:szCs w:val="20"/>
                <w:u w:val="single"/>
                <w:lang w:val="en-GB"/>
              </w:rPr>
              <w:t xml:space="preserve"> </w:t>
            </w:r>
          </w:p>
          <w:p w14:paraId="5B767407" w14:textId="77777777" w:rsidR="00F1171E" w:rsidRPr="00990576"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990576"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99057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990576" w:rsidRDefault="00F1171E" w:rsidP="007222C8">
            <w:pPr>
              <w:pStyle w:val="Heading2"/>
              <w:jc w:val="left"/>
              <w:rPr>
                <w:rFonts w:ascii="Arial" w:hAnsi="Arial" w:cs="Arial"/>
                <w:lang w:val="en-GB"/>
              </w:rPr>
            </w:pPr>
            <w:r w:rsidRPr="00990576">
              <w:rPr>
                <w:rFonts w:ascii="Arial" w:hAnsi="Arial" w:cs="Arial"/>
                <w:lang w:val="en-GB"/>
              </w:rPr>
              <w:t>Reviewer’s comment</w:t>
            </w:r>
          </w:p>
        </w:tc>
        <w:tc>
          <w:tcPr>
            <w:tcW w:w="1342" w:type="pct"/>
            <w:shd w:val="clear" w:color="auto" w:fill="auto"/>
          </w:tcPr>
          <w:p w14:paraId="6F48B50B" w14:textId="77777777" w:rsidR="00F1171E" w:rsidRPr="00990576" w:rsidRDefault="00F1171E" w:rsidP="007222C8">
            <w:pPr>
              <w:pStyle w:val="Heading2"/>
              <w:jc w:val="left"/>
              <w:rPr>
                <w:rFonts w:ascii="Arial" w:hAnsi="Arial" w:cs="Arial"/>
                <w:b w:val="0"/>
                <w:lang w:val="en-GB"/>
              </w:rPr>
            </w:pPr>
            <w:r w:rsidRPr="00990576">
              <w:rPr>
                <w:rFonts w:ascii="Arial" w:hAnsi="Arial" w:cs="Arial"/>
                <w:lang w:val="en-GB"/>
              </w:rPr>
              <w:t>Author’s comment</w:t>
            </w:r>
            <w:r w:rsidRPr="00990576">
              <w:rPr>
                <w:rFonts w:ascii="Arial" w:hAnsi="Arial" w:cs="Arial"/>
                <w:b w:val="0"/>
                <w:lang w:val="en-GB"/>
              </w:rPr>
              <w:t xml:space="preserve"> </w:t>
            </w:r>
            <w:r w:rsidRPr="00990576">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990576"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990576" w:rsidRDefault="00F1171E" w:rsidP="007222C8">
            <w:pPr>
              <w:pStyle w:val="NormalWeb"/>
              <w:spacing w:before="0" w:beforeAutospacing="0" w:after="0" w:afterAutospacing="0"/>
              <w:rPr>
                <w:rFonts w:ascii="Arial" w:hAnsi="Arial" w:cs="Arial"/>
                <w:b/>
                <w:sz w:val="20"/>
                <w:szCs w:val="20"/>
                <w:lang w:val="en-GB"/>
              </w:rPr>
            </w:pPr>
            <w:r w:rsidRPr="00990576">
              <w:rPr>
                <w:rFonts w:ascii="Arial" w:hAnsi="Arial" w:cs="Arial"/>
                <w:b/>
                <w:sz w:val="20"/>
                <w:szCs w:val="20"/>
                <w:lang w:val="en-GB"/>
              </w:rPr>
              <w:t xml:space="preserve">Are there ethical issues in this manuscript? </w:t>
            </w:r>
          </w:p>
          <w:p w14:paraId="6034B476" w14:textId="77777777" w:rsidR="00F1171E" w:rsidRPr="0099057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990576" w:rsidRDefault="00F1171E" w:rsidP="007222C8">
            <w:pPr>
              <w:pStyle w:val="NormalWeb"/>
              <w:spacing w:before="0" w:beforeAutospacing="0" w:after="0" w:afterAutospacing="0"/>
              <w:rPr>
                <w:rFonts w:ascii="Arial" w:hAnsi="Arial" w:cs="Arial"/>
                <w:i/>
                <w:iCs/>
                <w:sz w:val="20"/>
                <w:szCs w:val="20"/>
                <w:u w:val="single"/>
                <w:lang w:val="en-GB"/>
              </w:rPr>
            </w:pPr>
            <w:r w:rsidRPr="00990576">
              <w:rPr>
                <w:rFonts w:ascii="Arial" w:hAnsi="Arial" w:cs="Arial"/>
                <w:i/>
                <w:iCs/>
                <w:sz w:val="20"/>
                <w:szCs w:val="20"/>
                <w:u w:val="single"/>
                <w:lang w:val="en-GB"/>
              </w:rPr>
              <w:t xml:space="preserve">(If yes, </w:t>
            </w:r>
            <w:proofErr w:type="gramStart"/>
            <w:r w:rsidRPr="00990576">
              <w:rPr>
                <w:rFonts w:ascii="Arial" w:hAnsi="Arial" w:cs="Arial"/>
                <w:i/>
                <w:iCs/>
                <w:sz w:val="20"/>
                <w:szCs w:val="20"/>
                <w:u w:val="single"/>
                <w:lang w:val="en-GB"/>
              </w:rPr>
              <w:t>Kindly</w:t>
            </w:r>
            <w:proofErr w:type="gramEnd"/>
            <w:r w:rsidRPr="00990576">
              <w:rPr>
                <w:rFonts w:ascii="Arial" w:hAnsi="Arial" w:cs="Arial"/>
                <w:i/>
                <w:iCs/>
                <w:sz w:val="20"/>
                <w:szCs w:val="20"/>
                <w:u w:val="single"/>
                <w:lang w:val="en-GB"/>
              </w:rPr>
              <w:t xml:space="preserve"> please write down the ethical issues here in detail)</w:t>
            </w:r>
          </w:p>
          <w:p w14:paraId="7B654B67" w14:textId="04CB0838" w:rsidR="00F1171E" w:rsidRPr="00990576"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990576" w:rsidRDefault="00F1171E" w:rsidP="007222C8">
            <w:pPr>
              <w:rPr>
                <w:rFonts w:ascii="Arial" w:eastAsia="Arial Unicode MS" w:hAnsi="Arial" w:cs="Arial"/>
                <w:sz w:val="20"/>
                <w:szCs w:val="20"/>
                <w:lang w:val="en-GB"/>
              </w:rPr>
            </w:pPr>
          </w:p>
          <w:p w14:paraId="4A981594" w14:textId="77777777" w:rsidR="00F1171E" w:rsidRPr="00990576" w:rsidRDefault="00F1171E" w:rsidP="007222C8">
            <w:pPr>
              <w:rPr>
                <w:rFonts w:ascii="Arial" w:eastAsia="Arial Unicode MS" w:hAnsi="Arial" w:cs="Arial"/>
                <w:sz w:val="20"/>
                <w:szCs w:val="20"/>
                <w:lang w:val="en-GB"/>
              </w:rPr>
            </w:pPr>
          </w:p>
          <w:p w14:paraId="4780A682" w14:textId="77777777" w:rsidR="00F1171E" w:rsidRPr="00990576" w:rsidRDefault="00F1171E" w:rsidP="007222C8">
            <w:pPr>
              <w:rPr>
                <w:rFonts w:ascii="Arial" w:eastAsia="Arial Unicode MS" w:hAnsi="Arial" w:cs="Arial"/>
                <w:sz w:val="20"/>
                <w:szCs w:val="20"/>
                <w:lang w:val="en-GB"/>
              </w:rPr>
            </w:pPr>
          </w:p>
          <w:p w14:paraId="2D80979A" w14:textId="77777777" w:rsidR="00F1171E" w:rsidRPr="00990576" w:rsidRDefault="00F1171E" w:rsidP="007222C8">
            <w:pPr>
              <w:pStyle w:val="NormalWeb"/>
              <w:spacing w:before="0" w:beforeAutospacing="0" w:after="0" w:afterAutospacing="0"/>
              <w:rPr>
                <w:rFonts w:ascii="Arial" w:hAnsi="Arial" w:cs="Arial"/>
                <w:sz w:val="20"/>
                <w:szCs w:val="20"/>
                <w:lang w:val="en-GB"/>
              </w:rPr>
            </w:pPr>
          </w:p>
        </w:tc>
      </w:tr>
    </w:tbl>
    <w:p w14:paraId="4D077D9C" w14:textId="77777777" w:rsidR="00990576" w:rsidRPr="00990576" w:rsidRDefault="00990576" w:rsidP="00990576">
      <w:pPr>
        <w:rPr>
          <w:rFonts w:ascii="Arial" w:hAnsi="Arial" w:cs="Arial"/>
          <w:b/>
          <w:sz w:val="20"/>
          <w:szCs w:val="20"/>
          <w:u w:val="single"/>
        </w:rPr>
      </w:pPr>
      <w:r w:rsidRPr="00990576">
        <w:rPr>
          <w:rFonts w:ascii="Arial" w:hAnsi="Arial" w:cs="Arial"/>
          <w:b/>
          <w:sz w:val="20"/>
          <w:szCs w:val="20"/>
          <w:u w:val="single"/>
        </w:rPr>
        <w:t>Reviewer details:</w:t>
      </w:r>
    </w:p>
    <w:p w14:paraId="336AA7C8" w14:textId="77777777" w:rsidR="00990576" w:rsidRPr="00990576" w:rsidRDefault="00990576" w:rsidP="00990576">
      <w:pPr>
        <w:rPr>
          <w:rFonts w:ascii="Arial" w:hAnsi="Arial" w:cs="Arial"/>
          <w:b/>
          <w:sz w:val="20"/>
          <w:szCs w:val="20"/>
        </w:rPr>
      </w:pPr>
      <w:r w:rsidRPr="00990576">
        <w:rPr>
          <w:rFonts w:ascii="Arial" w:hAnsi="Arial" w:cs="Arial"/>
          <w:b/>
          <w:sz w:val="20"/>
          <w:szCs w:val="20"/>
        </w:rPr>
        <w:t xml:space="preserve">Uday Kiran </w:t>
      </w:r>
      <w:proofErr w:type="spellStart"/>
      <w:r w:rsidRPr="00990576">
        <w:rPr>
          <w:rFonts w:ascii="Arial" w:hAnsi="Arial" w:cs="Arial"/>
          <w:b/>
          <w:sz w:val="20"/>
          <w:szCs w:val="20"/>
        </w:rPr>
        <w:t>Avasthi</w:t>
      </w:r>
      <w:proofErr w:type="spellEnd"/>
      <w:r w:rsidRPr="00990576">
        <w:rPr>
          <w:rFonts w:ascii="Arial" w:hAnsi="Arial" w:cs="Arial"/>
          <w:b/>
          <w:sz w:val="20"/>
          <w:szCs w:val="20"/>
        </w:rPr>
        <w:t>, India</w:t>
      </w:r>
    </w:p>
    <w:p w14:paraId="48DC05A4" w14:textId="77777777" w:rsidR="004C3DF1" w:rsidRPr="00990576" w:rsidRDefault="004C3DF1">
      <w:pPr>
        <w:rPr>
          <w:rFonts w:ascii="Arial" w:hAnsi="Arial" w:cs="Arial"/>
          <w:b/>
          <w:sz w:val="20"/>
          <w:szCs w:val="20"/>
          <w:lang w:val="en-GB"/>
        </w:rPr>
      </w:pPr>
      <w:bookmarkStart w:id="0" w:name="_GoBack"/>
      <w:bookmarkEnd w:id="0"/>
    </w:p>
    <w:sectPr w:rsidR="004C3DF1" w:rsidRPr="00990576" w:rsidSect="0017545C">
      <w:headerReference w:type="default" r:id="rId17"/>
      <w:footerReference w:type="default" r:id="rId1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33C9E" w14:textId="77777777" w:rsidR="00244E92" w:rsidRPr="0000007A" w:rsidRDefault="00244E92" w:rsidP="0099583E">
      <w:r>
        <w:separator/>
      </w:r>
    </w:p>
  </w:endnote>
  <w:endnote w:type="continuationSeparator" w:id="0">
    <w:p w14:paraId="4A9C51A7" w14:textId="77777777" w:rsidR="00244E92" w:rsidRPr="0000007A" w:rsidRDefault="00244E9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3CB04" w14:textId="77777777" w:rsidR="00244E92" w:rsidRPr="0000007A" w:rsidRDefault="00244E92" w:rsidP="0099583E">
      <w:r>
        <w:separator/>
      </w:r>
    </w:p>
  </w:footnote>
  <w:footnote w:type="continuationSeparator" w:id="0">
    <w:p w14:paraId="74E7062A" w14:textId="77777777" w:rsidR="00244E92" w:rsidRPr="0000007A" w:rsidRDefault="00244E9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6" w:nlCheck="1" w:checkStyle="1"/>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47AEE"/>
    <w:rsid w:val="00150304"/>
    <w:rsid w:val="0015296D"/>
    <w:rsid w:val="001630D8"/>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E656B"/>
    <w:rsid w:val="001F24FF"/>
    <w:rsid w:val="001F2913"/>
    <w:rsid w:val="001F707F"/>
    <w:rsid w:val="002011F3"/>
    <w:rsid w:val="00201B85"/>
    <w:rsid w:val="00204D68"/>
    <w:rsid w:val="00205AFB"/>
    <w:rsid w:val="002105F7"/>
    <w:rsid w:val="002109D6"/>
    <w:rsid w:val="00220111"/>
    <w:rsid w:val="002218DB"/>
    <w:rsid w:val="0022369C"/>
    <w:rsid w:val="002320EB"/>
    <w:rsid w:val="0023696A"/>
    <w:rsid w:val="002422CB"/>
    <w:rsid w:val="002440AB"/>
    <w:rsid w:val="00244E92"/>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2F7391"/>
    <w:rsid w:val="00312559"/>
    <w:rsid w:val="003204B8"/>
    <w:rsid w:val="00326D7D"/>
    <w:rsid w:val="003277F1"/>
    <w:rsid w:val="0033018A"/>
    <w:rsid w:val="0033692F"/>
    <w:rsid w:val="00353718"/>
    <w:rsid w:val="00374F93"/>
    <w:rsid w:val="00377F1D"/>
    <w:rsid w:val="00394901"/>
    <w:rsid w:val="003A04E7"/>
    <w:rsid w:val="003A1C45"/>
    <w:rsid w:val="003A4991"/>
    <w:rsid w:val="003A6E1A"/>
    <w:rsid w:val="003B1D0B"/>
    <w:rsid w:val="003B2172"/>
    <w:rsid w:val="003C1C53"/>
    <w:rsid w:val="003D1BDE"/>
    <w:rsid w:val="003E746A"/>
    <w:rsid w:val="00401C12"/>
    <w:rsid w:val="00416439"/>
    <w:rsid w:val="00421DBF"/>
    <w:rsid w:val="0042465A"/>
    <w:rsid w:val="00435B36"/>
    <w:rsid w:val="00442B24"/>
    <w:rsid w:val="004430CD"/>
    <w:rsid w:val="00443958"/>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0B84"/>
    <w:rsid w:val="005735A5"/>
    <w:rsid w:val="005757CF"/>
    <w:rsid w:val="00581FF9"/>
    <w:rsid w:val="005A4F17"/>
    <w:rsid w:val="005B3509"/>
    <w:rsid w:val="005C25A0"/>
    <w:rsid w:val="005D230D"/>
    <w:rsid w:val="005E11DC"/>
    <w:rsid w:val="005E29CE"/>
    <w:rsid w:val="005E3241"/>
    <w:rsid w:val="005E7FB0"/>
    <w:rsid w:val="005F184C"/>
    <w:rsid w:val="00602F7D"/>
    <w:rsid w:val="00604633"/>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07E30"/>
    <w:rsid w:val="00721972"/>
    <w:rsid w:val="007238EB"/>
    <w:rsid w:val="00727BFC"/>
    <w:rsid w:val="007317C3"/>
    <w:rsid w:val="0073332F"/>
    <w:rsid w:val="00734756"/>
    <w:rsid w:val="00734BFB"/>
    <w:rsid w:val="0073538B"/>
    <w:rsid w:val="00737BC9"/>
    <w:rsid w:val="0074253C"/>
    <w:rsid w:val="007426E6"/>
    <w:rsid w:val="00751520"/>
    <w:rsid w:val="00755FA0"/>
    <w:rsid w:val="00766889"/>
    <w:rsid w:val="00766A0D"/>
    <w:rsid w:val="00767F8C"/>
    <w:rsid w:val="007726B0"/>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47F4F"/>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0576"/>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54E4"/>
    <w:rsid w:val="00A4787C"/>
    <w:rsid w:val="00A51369"/>
    <w:rsid w:val="00A519D1"/>
    <w:rsid w:val="00A5303B"/>
    <w:rsid w:val="00A65C50"/>
    <w:rsid w:val="00A6741C"/>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7B5C"/>
    <w:rsid w:val="00B03A45"/>
    <w:rsid w:val="00B2236C"/>
    <w:rsid w:val="00B22FE6"/>
    <w:rsid w:val="00B3033D"/>
    <w:rsid w:val="00B334D9"/>
    <w:rsid w:val="00B53059"/>
    <w:rsid w:val="00B562D2"/>
    <w:rsid w:val="00B570B7"/>
    <w:rsid w:val="00B62087"/>
    <w:rsid w:val="00B62F41"/>
    <w:rsid w:val="00B63782"/>
    <w:rsid w:val="00B66599"/>
    <w:rsid w:val="00B74E18"/>
    <w:rsid w:val="00B760E1"/>
    <w:rsid w:val="00B82FFC"/>
    <w:rsid w:val="00BA1AB3"/>
    <w:rsid w:val="00BA55B7"/>
    <w:rsid w:val="00BA6421"/>
    <w:rsid w:val="00BB21AB"/>
    <w:rsid w:val="00BB4829"/>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321E"/>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77B7D"/>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505E"/>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B38"/>
    <w:rsid w:val="00F73CF2"/>
    <w:rsid w:val="00F80C14"/>
    <w:rsid w:val="00F96F54"/>
    <w:rsid w:val="00F978B8"/>
    <w:rsid w:val="00FA6528"/>
    <w:rsid w:val="00FB0D50"/>
    <w:rsid w:val="00FB3DE3"/>
    <w:rsid w:val="00FB5BBE"/>
    <w:rsid w:val="00FB7D01"/>
    <w:rsid w:val="00FC2E17"/>
    <w:rsid w:val="00FC432A"/>
    <w:rsid w:val="00FC6387"/>
    <w:rsid w:val="00FC6802"/>
    <w:rsid w:val="00FD53AB"/>
    <w:rsid w:val="00FD70A7"/>
    <w:rsid w:val="00FF09A0"/>
    <w:rsid w:val="00FF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4439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horticulturae8050439" TargetMode="External"/><Relationship Id="rId13" Type="http://schemas.openxmlformats.org/officeDocument/2006/relationships/hyperlink" Target="https://doi.org/10.1371/journal.pone.0219973"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ookpi.org/bookstore/product/microbiology-and-biotechnology-research-an-overview-vol-1/" TargetMode="External"/><Relationship Id="rId12" Type="http://schemas.openxmlformats.org/officeDocument/2006/relationships/hyperlink" Target="https://doi.org/10.1080/09168451.2018.156287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5377/nexo.v33i02.1076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103/S0095452724010031" TargetMode="External"/><Relationship Id="rId5" Type="http://schemas.openxmlformats.org/officeDocument/2006/relationships/footnotes" Target="footnotes.xml"/><Relationship Id="rId15" Type="http://schemas.openxmlformats.org/officeDocument/2006/relationships/hyperlink" Target="https://doi.org/10.1007/978-981-99-2824-8_12" TargetMode="External"/><Relationship Id="rId10" Type="http://schemas.openxmlformats.org/officeDocument/2006/relationships/hyperlink" Target="https://doi.org/10.1186/s42269-023-01043-8"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90/horticulturae9111244" TargetMode="External"/><Relationship Id="rId14" Type="http://schemas.openxmlformats.org/officeDocument/2006/relationships/hyperlink" Target="https://doi.org/10.1371/journal.pone.02654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3</Pages>
  <Words>1134</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7585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114</cp:revision>
  <dcterms:created xsi:type="dcterms:W3CDTF">2023-08-30T09:21:00Z</dcterms:created>
  <dcterms:modified xsi:type="dcterms:W3CDTF">2025-03-13T13:14:00Z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