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41" w:rsidRPr="00233B57" w:rsidRDefault="003B6D41">
      <w:pPr>
        <w:rPr>
          <w:rFonts w:ascii="Arial" w:hAnsi="Arial" w:cs="Arial"/>
          <w:sz w:val="20"/>
          <w:szCs w:val="20"/>
        </w:rPr>
      </w:pPr>
    </w:p>
    <w:p w:rsidR="003B6D41" w:rsidRPr="00233B57" w:rsidRDefault="003B6D41">
      <w:pPr>
        <w:rPr>
          <w:rFonts w:ascii="Arial" w:hAnsi="Arial" w:cs="Arial"/>
          <w:sz w:val="20"/>
          <w:szCs w:val="20"/>
        </w:rPr>
      </w:pPr>
    </w:p>
    <w:p w:rsidR="003B6D41" w:rsidRPr="00233B57" w:rsidRDefault="003B6D41">
      <w:pPr>
        <w:spacing w:before="4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3B6D41" w:rsidRPr="00233B57">
        <w:trPr>
          <w:trHeight w:val="412"/>
        </w:trPr>
        <w:tc>
          <w:tcPr>
            <w:tcW w:w="5166" w:type="dxa"/>
          </w:tcPr>
          <w:p w:rsidR="003B6D41" w:rsidRPr="00233B57" w:rsidRDefault="006F4157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>Book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3B6D41" w:rsidRPr="00233B57" w:rsidRDefault="003F5750">
            <w:pPr>
              <w:pStyle w:val="TableParagraph"/>
              <w:spacing w:before="5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6F4157" w:rsidRPr="00233B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6F4157" w:rsidRPr="00233B57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6F4157" w:rsidRPr="00233B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6F4157" w:rsidRPr="00233B5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6F4157" w:rsidRPr="00233B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Trends</w:t>
              </w:r>
              <w:r w:rsidR="006F4157" w:rsidRPr="00233B57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6F4157" w:rsidRPr="00233B5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6F4157" w:rsidRPr="00233B57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6F4157" w:rsidRPr="00233B5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Innovations</w:t>
              </w:r>
            </w:hyperlink>
          </w:p>
        </w:tc>
      </w:tr>
      <w:tr w:rsidR="003B6D41" w:rsidRPr="00233B57">
        <w:trPr>
          <w:trHeight w:val="287"/>
        </w:trPr>
        <w:tc>
          <w:tcPr>
            <w:tcW w:w="5166" w:type="dxa"/>
          </w:tcPr>
          <w:p w:rsidR="003B6D41" w:rsidRPr="00233B57" w:rsidRDefault="006F4157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>Manuscript</w:t>
            </w:r>
            <w:r w:rsidRPr="00233B5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3B6D41" w:rsidRPr="00233B57" w:rsidRDefault="006F4157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Ms_BPR_4842</w:t>
            </w:r>
          </w:p>
        </w:tc>
      </w:tr>
      <w:tr w:rsidR="003B6D41" w:rsidRPr="00233B57">
        <w:trPr>
          <w:trHeight w:val="551"/>
        </w:trPr>
        <w:tc>
          <w:tcPr>
            <w:tcW w:w="5166" w:type="dxa"/>
          </w:tcPr>
          <w:p w:rsidR="003B6D41" w:rsidRPr="00233B57" w:rsidRDefault="006F4157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>Title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of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:rsidR="003B6D41" w:rsidRPr="00233B57" w:rsidRDefault="006F4157">
            <w:pPr>
              <w:pStyle w:val="TableParagraph"/>
              <w:spacing w:line="267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DOUBLE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SIDED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MODIFIED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TOGGLE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PIN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TECHNIQUE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REPAIR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OF COXOFEMORAL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LUXATION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3B5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33B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DYSPLATIC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GOLDEN</w:t>
            </w:r>
          </w:p>
          <w:p w:rsidR="003B6D41" w:rsidRPr="00233B57" w:rsidRDefault="006F4157">
            <w:pPr>
              <w:pStyle w:val="TableParagraph"/>
              <w:spacing w:before="2" w:line="26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RETRIEVER</w:t>
            </w:r>
            <w:r w:rsidRPr="00233B5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233B5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HANDMADE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TOGGLE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>PINS</w:t>
            </w:r>
          </w:p>
        </w:tc>
      </w:tr>
      <w:tr w:rsidR="003B6D41" w:rsidRPr="00233B57">
        <w:trPr>
          <w:trHeight w:val="335"/>
        </w:trPr>
        <w:tc>
          <w:tcPr>
            <w:tcW w:w="5166" w:type="dxa"/>
          </w:tcPr>
          <w:p w:rsidR="003B6D41" w:rsidRPr="00233B57" w:rsidRDefault="006F4157">
            <w:pPr>
              <w:pStyle w:val="TableParagraph"/>
              <w:spacing w:line="272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>Type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of</w:t>
            </w:r>
            <w:r w:rsidRPr="00233B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3B6D41" w:rsidRPr="00233B57" w:rsidRDefault="006F4157">
            <w:pPr>
              <w:pStyle w:val="TableParagraph"/>
              <w:spacing w:before="20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233B5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3B6D41" w:rsidRPr="00233B57" w:rsidRDefault="003B6D41">
      <w:pPr>
        <w:rPr>
          <w:rFonts w:ascii="Arial" w:hAnsi="Arial" w:cs="Arial"/>
          <w:sz w:val="20"/>
          <w:szCs w:val="20"/>
        </w:rPr>
      </w:pPr>
    </w:p>
    <w:p w:rsidR="003B6D41" w:rsidRPr="00233B57" w:rsidRDefault="003B6D41">
      <w:pPr>
        <w:spacing w:before="14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3B6D41" w:rsidRPr="00233B57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3B6D41" w:rsidRPr="00233B57" w:rsidRDefault="006F4157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33B57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33B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B6D41" w:rsidRPr="00233B57">
        <w:trPr>
          <w:trHeight w:val="965"/>
        </w:trPr>
        <w:tc>
          <w:tcPr>
            <w:tcW w:w="5353" w:type="dxa"/>
          </w:tcPr>
          <w:p w:rsidR="003B6D41" w:rsidRPr="00233B57" w:rsidRDefault="003B6D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3B6D41" w:rsidRPr="00233B57" w:rsidRDefault="006F4157">
            <w:pPr>
              <w:pStyle w:val="TableParagraph"/>
              <w:spacing w:line="227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33B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B6D41" w:rsidRPr="00233B57" w:rsidRDefault="006F4157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33B57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33B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33B57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33B5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33B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33B5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33B57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33B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33B5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33B5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33B5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:rsidR="003B6D41" w:rsidRPr="00233B57" w:rsidRDefault="006F4157">
            <w:pPr>
              <w:pStyle w:val="TableParagraph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33B5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233B57"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r w:rsidRPr="00233B5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233B5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the manuscript</w:t>
            </w:r>
            <w:r w:rsidRPr="00233B5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233B57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233B5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33B5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233B5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233B5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B6D41" w:rsidRPr="00233B57">
        <w:trPr>
          <w:trHeight w:val="3269"/>
        </w:trPr>
        <w:tc>
          <w:tcPr>
            <w:tcW w:w="5353" w:type="dxa"/>
          </w:tcPr>
          <w:p w:rsidR="003B6D41" w:rsidRPr="00233B57" w:rsidRDefault="006F4157">
            <w:pPr>
              <w:pStyle w:val="TableParagraph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</w:t>
            </w:r>
            <w:proofErr w:type="spellStart"/>
            <w:r w:rsidRPr="00233B57">
              <w:rPr>
                <w:rFonts w:ascii="Arial" w:hAnsi="Arial" w:cs="Arial"/>
                <w:b/>
                <w:sz w:val="20"/>
                <w:szCs w:val="20"/>
              </w:rPr>
              <w:t>minimumof</w:t>
            </w:r>
            <w:proofErr w:type="spellEnd"/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233B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33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33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3B6D41" w:rsidRPr="00233B57" w:rsidRDefault="006F4157">
            <w:pPr>
              <w:pStyle w:val="TableParagraph"/>
              <w:spacing w:line="362" w:lineRule="auto"/>
              <w:ind w:left="110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>This chapter focuses on a case study of a single case. For a broader perspective or to diversify the analysis, it would be interesting to address multiple similar cases. This would better illustrate the effectiveness of the technique.</w:t>
            </w:r>
          </w:p>
          <w:p w:rsidR="003B6D41" w:rsidRPr="00233B57" w:rsidRDefault="006F4157">
            <w:pPr>
              <w:pStyle w:val="TableParagraph"/>
              <w:spacing w:line="360" w:lineRule="auto"/>
              <w:ind w:left="110"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 xml:space="preserve">This manuscript describes the use of a modified double toggle pin technique for the repair of </w:t>
            </w:r>
            <w:proofErr w:type="spellStart"/>
            <w:r w:rsidRPr="00233B57">
              <w:rPr>
                <w:rFonts w:ascii="Arial" w:hAnsi="Arial" w:cs="Arial"/>
                <w:sz w:val="20"/>
                <w:szCs w:val="20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sz w:val="20"/>
                <w:szCs w:val="20"/>
              </w:rPr>
              <w:t xml:space="preserve"> luxation in a dysplastic dog. The</w:t>
            </w:r>
            <w:r w:rsidRPr="00233B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technique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provides rapid recovery with good limb usage post-surgery, demonstrating its effectiveness despite the limited number of cases. The technique is simple, cost-effective, and offers a viable alternative to more complex and expensive methods. It thus provides a practical solution for veterinarians, especially in resource-limited settings.</w:t>
            </w:r>
          </w:p>
        </w:tc>
        <w:tc>
          <w:tcPr>
            <w:tcW w:w="6443" w:type="dxa"/>
          </w:tcPr>
          <w:p w:rsidR="003B6D41" w:rsidRPr="00233B57" w:rsidRDefault="003B6D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D41" w:rsidRPr="00233B57" w:rsidRDefault="003B6D41">
      <w:pPr>
        <w:pStyle w:val="TableParagraph"/>
        <w:rPr>
          <w:rFonts w:ascii="Arial" w:hAnsi="Arial" w:cs="Arial"/>
          <w:sz w:val="20"/>
          <w:szCs w:val="20"/>
        </w:rPr>
        <w:sectPr w:rsidR="003B6D41" w:rsidRPr="00233B57">
          <w:headerReference w:type="default" r:id="rId7"/>
          <w:footerReference w:type="default" r:id="rId8"/>
          <w:type w:val="continuous"/>
          <w:pgSz w:w="23820" w:h="16840" w:orient="landscape"/>
          <w:pgMar w:top="2040" w:right="1275" w:bottom="880" w:left="1275" w:header="1834" w:footer="695" w:gutter="0"/>
          <w:pgNumType w:start="1"/>
          <w:cols w:space="720"/>
        </w:sectPr>
      </w:pPr>
    </w:p>
    <w:p w:rsidR="003B6D41" w:rsidRPr="00233B57" w:rsidRDefault="003B6D41">
      <w:pPr>
        <w:spacing w:before="53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3B6D41" w:rsidRPr="00233B57">
        <w:trPr>
          <w:trHeight w:val="1886"/>
        </w:trPr>
        <w:tc>
          <w:tcPr>
            <w:tcW w:w="5353" w:type="dxa"/>
          </w:tcPr>
          <w:p w:rsidR="003B6D41" w:rsidRPr="00233B57" w:rsidRDefault="006F4157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33B5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B6D41" w:rsidRPr="00233B57" w:rsidRDefault="006F4157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33B5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3B6D41" w:rsidRPr="00233B57" w:rsidRDefault="003B6D41">
            <w:pPr>
              <w:pStyle w:val="TableParagraph"/>
              <w:spacing w:before="129"/>
              <w:rPr>
                <w:rFonts w:ascii="Arial" w:hAnsi="Arial" w:cs="Arial"/>
                <w:sz w:val="20"/>
                <w:szCs w:val="20"/>
              </w:rPr>
            </w:pPr>
          </w:p>
          <w:p w:rsidR="003B6D41" w:rsidRPr="00233B57" w:rsidRDefault="006F4157">
            <w:pPr>
              <w:pStyle w:val="TableParagraph"/>
              <w:spacing w:line="360" w:lineRule="auto"/>
              <w:ind w:left="110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 xml:space="preserve">The title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 xml:space="preserve">"Handmade Double-Sided Toggle Pin Technique for Repairing </w:t>
            </w:r>
            <w:proofErr w:type="spellStart"/>
            <w:r w:rsidRPr="00233B57">
              <w:rPr>
                <w:rFonts w:ascii="Arial" w:hAnsi="Arial" w:cs="Arial"/>
                <w:b/>
                <w:sz w:val="20"/>
                <w:szCs w:val="20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b/>
                <w:sz w:val="20"/>
                <w:szCs w:val="20"/>
              </w:rPr>
              <w:t xml:space="preserve"> Luxation in a Dysplastic Golden Retriever" </w:t>
            </w:r>
            <w:r w:rsidRPr="00233B57">
              <w:rPr>
                <w:rFonts w:ascii="Arial" w:hAnsi="Arial" w:cs="Arial"/>
                <w:sz w:val="20"/>
                <w:szCs w:val="20"/>
              </w:rPr>
              <w:t>is more concise and clearer than the original one. It effectively captures the essence of the technique used while being easier to read.</w:t>
            </w:r>
          </w:p>
        </w:tc>
        <w:tc>
          <w:tcPr>
            <w:tcW w:w="6443" w:type="dxa"/>
          </w:tcPr>
          <w:p w:rsidR="003B6D41" w:rsidRPr="00233B57" w:rsidRDefault="003B6D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9B3336" w:rsidRPr="00233B57" w:rsidTr="009B3336">
        <w:trPr>
          <w:trHeight w:val="2780"/>
        </w:trPr>
        <w:tc>
          <w:tcPr>
            <w:tcW w:w="5353" w:type="dxa"/>
          </w:tcPr>
          <w:p w:rsidR="009B3336" w:rsidRPr="00233B57" w:rsidRDefault="009B3336" w:rsidP="009B3336">
            <w:pPr>
              <w:pStyle w:val="TableParagraph"/>
              <w:spacing w:before="1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33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33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3B5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9B3336" w:rsidRPr="00233B57" w:rsidRDefault="009B3336" w:rsidP="009B3336">
            <w:pPr>
              <w:pStyle w:val="TableParagraph"/>
              <w:spacing w:line="360" w:lineRule="auto"/>
              <w:ind w:left="110" w:right="102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 xml:space="preserve">The abstract provides a comprehensive summary of the case, including the dog's history, clinical findings, surgical procedure, post-operative care, and the final outcome.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However,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there are a few areas where improvements or additional details could enhance clarity and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>completeness</w:t>
            </w:r>
          </w:p>
          <w:p w:rsidR="009B3336" w:rsidRPr="00233B57" w:rsidRDefault="009B3336" w:rsidP="009B3336">
            <w:pPr>
              <w:pStyle w:val="TableParagraph"/>
              <w:spacing w:line="360" w:lineRule="auto"/>
              <w:ind w:left="110" w:right="102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  <w:p w:rsidR="009B3336" w:rsidRPr="00233B57" w:rsidRDefault="009B3336" w:rsidP="009B3336">
            <w:pPr>
              <w:pStyle w:val="TableParagraph"/>
              <w:spacing w:line="42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>ABSTRACT</w:t>
            </w:r>
          </w:p>
          <w:p w:rsidR="009B3336" w:rsidRPr="00233B57" w:rsidRDefault="009B3336" w:rsidP="009B3336">
            <w:pPr>
              <w:pStyle w:val="TableParagraph"/>
              <w:spacing w:line="360" w:lineRule="auto"/>
              <w:ind w:left="110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 xml:space="preserve">A two-year-old male, 27.5 kg Golden Retriever was presented to the Department of Veterinary Surgery and Radiology at Veterinary College Hassan after being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caught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 a neck chain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33B5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resulting</w:t>
            </w:r>
            <w:r w:rsidRPr="00233B5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Pr="00233B57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limping</w:t>
            </w:r>
            <w:r w:rsidRPr="00233B57">
              <w:rPr>
                <w:rFonts w:ascii="Arial" w:hAnsi="Arial" w:cs="Arial"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of the</w:t>
            </w:r>
            <w:r w:rsidRPr="00233B57">
              <w:rPr>
                <w:rFonts w:ascii="Arial" w:hAnsi="Arial" w:cs="Arial"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left hindlimb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33B5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On physical examination,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shortening of the left hindlimb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was noted along with swelling and pain on palpation of the left hip joint.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Orthopaedic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radiographic exams confirmed cranio-dorsal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luxation in the left hindlimb, accompanied by bilateral hip dysplasia. Under general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anaesthesia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, the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luxation was corrected via a cranio-dorsal approach using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handmade toggle pins (1.5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mm K-wire) and nylon thread (1 mm diameter).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Post- operative radiographs confirmed proper alignment and anatomical configuration of the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joint with toggle pins securely in position. Post-operatively, a pelvic bandage and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Robert Jones bandage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were applied to the operated left hindlimb. The dog was treated with Cefpodoxime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proxetil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(10 mg/kg), Tramadol (2 mg/kg),</w:t>
            </w:r>
            <w:r w:rsidRPr="00233B5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and Deep TBR tablets for five days, along with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FlexiRun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tablets and restricted activity with short leash walks. The dog began using the affected limb on the second post- operative day, showing slight lameness initially, but was walking without lameness by the 45th post-operative day. The animal recovered uneventfully with good weight- bearing capability. In conclusion, the double-sided modified toggle pin technique using handmade toggle</w:t>
            </w:r>
            <w:r w:rsidRPr="00233B57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pins proved to be an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economical and practical method for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repairing </w:t>
            </w:r>
            <w:proofErr w:type="spellStart"/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luxation</w:t>
            </w:r>
            <w:r w:rsidRPr="00233B57">
              <w:rPr>
                <w:rFonts w:ascii="Arial" w:hAnsi="Arial" w:cs="Arial"/>
                <w:color w:val="000000"/>
                <w:sz w:val="20"/>
                <w:szCs w:val="20"/>
              </w:rPr>
              <w:t>, offering good clinical outcomes with rapid recovery.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 KEYWORDS:</w:t>
            </w:r>
            <w:r w:rsidRPr="00233B57">
              <w:rPr>
                <w:rFonts w:ascii="Arial" w:hAnsi="Arial" w:cs="Arial"/>
                <w:sz w:val="20"/>
                <w:szCs w:val="20"/>
              </w:rPr>
              <w:tab/>
            </w:r>
            <w:r w:rsidRPr="00233B57">
              <w:rPr>
                <w:rFonts w:ascii="Arial" w:hAnsi="Arial" w:cs="Arial"/>
                <w:spacing w:val="-4"/>
                <w:sz w:val="20"/>
                <w:szCs w:val="20"/>
                <w:highlight w:val="yellow"/>
              </w:rPr>
              <w:t>Dog</w:t>
            </w:r>
            <w:r w:rsidRPr="00233B57">
              <w:rPr>
                <w:rFonts w:ascii="Arial" w:hAnsi="Arial" w:cs="Arial"/>
                <w:sz w:val="20"/>
                <w:szCs w:val="20"/>
                <w:highlight w:val="yellow"/>
              </w:rPr>
              <w:tab/>
            </w:r>
            <w:proofErr w:type="spellStart"/>
            <w:r w:rsidRPr="00233B57"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sz w:val="20"/>
                <w:szCs w:val="20"/>
                <w:highlight w:val="yellow"/>
              </w:rPr>
              <w:tab/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  <w:t>luxation,</w:t>
            </w:r>
            <w:r w:rsidRPr="00233B57">
              <w:rPr>
                <w:rFonts w:ascii="Arial" w:hAnsi="Arial" w:cs="Arial"/>
                <w:sz w:val="20"/>
                <w:szCs w:val="20"/>
              </w:rPr>
              <w:tab/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 xml:space="preserve">Dysplasia, </w:t>
            </w:r>
            <w:r w:rsidRPr="00233B57">
              <w:rPr>
                <w:rFonts w:ascii="Arial" w:hAnsi="Arial" w:cs="Arial"/>
                <w:sz w:val="20"/>
                <w:szCs w:val="20"/>
              </w:rPr>
              <w:t>Handmade, Hip, Toggle pin</w:t>
            </w:r>
          </w:p>
        </w:tc>
        <w:tc>
          <w:tcPr>
            <w:tcW w:w="6443" w:type="dxa"/>
          </w:tcPr>
          <w:p w:rsidR="009B3336" w:rsidRPr="00233B57" w:rsidRDefault="009B3336" w:rsidP="009B3336">
            <w:pPr>
              <w:pStyle w:val="TableParagraph"/>
              <w:spacing w:before="272" w:line="228" w:lineRule="auto"/>
              <w:ind w:left="105" w:right="9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D41" w:rsidRPr="00233B57" w:rsidRDefault="003B6D41">
      <w:pPr>
        <w:pStyle w:val="TableParagraph"/>
        <w:rPr>
          <w:rFonts w:ascii="Arial" w:hAnsi="Arial" w:cs="Arial"/>
          <w:sz w:val="20"/>
          <w:szCs w:val="20"/>
        </w:rPr>
        <w:sectPr w:rsidR="003B6D41" w:rsidRPr="00233B57">
          <w:pgSz w:w="23820" w:h="16840" w:orient="landscape"/>
          <w:pgMar w:top="2040" w:right="1275" w:bottom="880" w:left="1275" w:header="1834" w:footer="695" w:gutter="0"/>
          <w:cols w:space="720"/>
        </w:sectPr>
      </w:pPr>
    </w:p>
    <w:tbl>
      <w:tblPr>
        <w:tblpPr w:leftFromText="180" w:rightFromText="180" w:vertAnchor="text" w:horzAnchor="margin" w:tblpY="4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9B3336" w:rsidRPr="00233B57" w:rsidTr="009B3336">
        <w:trPr>
          <w:trHeight w:val="1339"/>
        </w:trPr>
        <w:tc>
          <w:tcPr>
            <w:tcW w:w="5353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9B3336" w:rsidRPr="00233B57" w:rsidRDefault="009B3336" w:rsidP="009B3336">
            <w:pPr>
              <w:pStyle w:val="TableParagraph"/>
              <w:tabs>
                <w:tab w:val="left" w:pos="1718"/>
                <w:tab w:val="left" w:pos="2485"/>
                <w:tab w:val="left" w:pos="4103"/>
                <w:tab w:val="left" w:pos="5299"/>
              </w:tabs>
              <w:spacing w:before="1" w:line="230" w:lineRule="auto"/>
              <w:ind w:left="105" w:right="99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60B3742B" wp14:editId="5F7C9080">
                      <wp:simplePos x="0" y="0"/>
                      <wp:positionH relativeFrom="column">
                        <wp:posOffset>1091183</wp:posOffset>
                      </wp:positionH>
                      <wp:positionV relativeFrom="paragraph">
                        <wp:posOffset>-146</wp:posOffset>
                      </wp:positionV>
                      <wp:extent cx="2042795" cy="2628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2795" cy="262890"/>
                                <a:chOff x="0" y="0"/>
                                <a:chExt cx="2042795" cy="262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042795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2795" h="262890">
                                      <a:moveTo>
                                        <a:pt x="20427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2432"/>
                                      </a:lnTo>
                                      <a:lnTo>
                                        <a:pt x="2042795" y="262432"/>
                                      </a:lnTo>
                                      <a:lnTo>
                                        <a:pt x="20427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FE734" id="Group 5" o:spid="_x0000_s1026" style="position:absolute;margin-left:85.9pt;margin-top:0;width:160.85pt;height:20.7pt;z-index:-251662336;mso-wrap-distance-left:0;mso-wrap-distance-right:0" coordsize="20427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">
                      <v:shape id="Graphic 6" o:spid="_x0000_s1027" style="position:absolute;width:20427;height:2628;visibility:visible;mso-wrap-style:square;v-text-anchor:top" coordsize="204279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" path="m2042795,l,,,262432r2042795,l2042795,xe" fillcolor="yellow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9B3336" w:rsidRPr="00233B57" w:rsidTr="009B3336">
        <w:trPr>
          <w:trHeight w:val="983"/>
        </w:trPr>
        <w:tc>
          <w:tcPr>
            <w:tcW w:w="5353" w:type="dxa"/>
          </w:tcPr>
          <w:p w:rsidR="009B3336" w:rsidRPr="00233B57" w:rsidRDefault="009B3336" w:rsidP="009B3336">
            <w:pPr>
              <w:pStyle w:val="TableParagraph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3B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33B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33B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33B5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9B3336" w:rsidRPr="00233B57" w:rsidRDefault="009B3336" w:rsidP="009B3336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336" w:rsidRPr="00233B57" w:rsidTr="009B3336">
        <w:trPr>
          <w:trHeight w:val="1886"/>
        </w:trPr>
        <w:tc>
          <w:tcPr>
            <w:tcW w:w="5353" w:type="dxa"/>
          </w:tcPr>
          <w:p w:rsidR="009B3336" w:rsidRPr="00233B57" w:rsidRDefault="009B3336" w:rsidP="009B3336">
            <w:pPr>
              <w:pStyle w:val="TableParagraph"/>
              <w:ind w:left="470" w:right="109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33B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33B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33B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33B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33B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9B3336" w:rsidRPr="00233B57" w:rsidRDefault="009B3336" w:rsidP="009B3336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48C07A82" wp14:editId="1B28984F">
                      <wp:simplePos x="0" y="0"/>
                      <wp:positionH relativeFrom="column">
                        <wp:posOffset>298704</wp:posOffset>
                      </wp:positionH>
                      <wp:positionV relativeFrom="paragraph">
                        <wp:posOffset>134441</wp:posOffset>
                      </wp:positionV>
                      <wp:extent cx="4318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12700"/>
                                <a:chOff x="0" y="0"/>
                                <a:chExt cx="4318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318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2700">
                                      <a:moveTo>
                                        <a:pt x="42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42671" y="12191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06D70" id="Group 7" o:spid="_x0000_s1026" style="position:absolute;margin-left:23.5pt;margin-top:10.6pt;width:3.4pt;height:1pt;z-index:-251660288;mso-wrap-distance-left:0;mso-wrap-distance-right:0" coordsize="431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">
                      <v:shape id="Graphic 8" o:spid="_x0000_s1027" style="position:absolute;width:43180;height:12700;visibility:visible;mso-wrap-style:square;v-text-anchor:top" coordsize="431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" path="m42671,l,,,12191r42671,l4267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233B57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:rsidR="009B3336" w:rsidRPr="00233B57" w:rsidRDefault="009B3336" w:rsidP="009B3336">
            <w:pPr>
              <w:pStyle w:val="TableParagraph"/>
              <w:spacing w:line="360" w:lineRule="auto"/>
              <w:ind w:left="110"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 xml:space="preserve">The references provided are comprehensive and relevant, covering various techniques for treating </w:t>
            </w:r>
            <w:proofErr w:type="spellStart"/>
            <w:r w:rsidRPr="00233B57">
              <w:rPr>
                <w:rFonts w:ascii="Arial" w:hAnsi="Arial" w:cs="Arial"/>
                <w:sz w:val="20"/>
                <w:szCs w:val="20"/>
              </w:rPr>
              <w:t>coxofemoral</w:t>
            </w:r>
            <w:proofErr w:type="spellEnd"/>
            <w:r w:rsidRPr="00233B57">
              <w:rPr>
                <w:rFonts w:ascii="Arial" w:hAnsi="Arial" w:cs="Arial"/>
                <w:sz w:val="20"/>
                <w:szCs w:val="20"/>
              </w:rPr>
              <w:t xml:space="preserve"> luxation in dogs and cats, as well as including veterinary theses. However,</w:t>
            </w:r>
            <w:r w:rsidRPr="00233B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incorporating more</w:t>
            </w:r>
            <w:r w:rsidRPr="00233B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recent studies</w:t>
            </w:r>
            <w:r w:rsidRPr="00233B5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from</w:t>
            </w:r>
            <w:r w:rsidRPr="00233B5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the last 5</w:t>
            </w:r>
            <w:r w:rsidRPr="00233B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years</w:t>
            </w:r>
            <w:r w:rsidRPr="00233B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would</w:t>
            </w:r>
            <w:r w:rsidRPr="00233B5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enhance</w:t>
            </w:r>
            <w:r w:rsidRPr="00233B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alignment with current trends and advancements in veterinary surgery.</w:t>
            </w:r>
          </w:p>
        </w:tc>
        <w:tc>
          <w:tcPr>
            <w:tcW w:w="6443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336" w:rsidRPr="00233B57" w:rsidTr="009B3336">
        <w:trPr>
          <w:trHeight w:val="2164"/>
        </w:trPr>
        <w:tc>
          <w:tcPr>
            <w:tcW w:w="5353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9B3336" w:rsidRPr="00233B57" w:rsidRDefault="009B3336" w:rsidP="009B3336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33B5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33B5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33B5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9B3336" w:rsidRPr="00233B57" w:rsidRDefault="009B3336" w:rsidP="009B3336">
            <w:pPr>
              <w:pStyle w:val="TableParagraph"/>
              <w:spacing w:before="82"/>
              <w:rPr>
                <w:rFonts w:ascii="Arial" w:hAnsi="Arial" w:cs="Arial"/>
                <w:sz w:val="20"/>
                <w:szCs w:val="20"/>
              </w:rPr>
            </w:pPr>
          </w:p>
          <w:p w:rsidR="009B3336" w:rsidRPr="00233B57" w:rsidRDefault="009B3336" w:rsidP="009B3336">
            <w:pPr>
              <w:pStyle w:val="TableParagraph"/>
              <w:spacing w:before="1" w:line="362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language and English quality of the article are generally clear and suitable</w:t>
            </w:r>
            <w:r w:rsidRPr="00233B5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>for</w:t>
            </w:r>
            <w:r w:rsidRPr="00233B5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sz w:val="20"/>
                <w:szCs w:val="20"/>
              </w:rPr>
              <w:t xml:space="preserve">scholarly 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6443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336" w:rsidRPr="00233B57" w:rsidTr="009B3336">
        <w:trPr>
          <w:trHeight w:val="1175"/>
        </w:trPr>
        <w:tc>
          <w:tcPr>
            <w:tcW w:w="5353" w:type="dxa"/>
          </w:tcPr>
          <w:p w:rsidR="009B3336" w:rsidRPr="00233B57" w:rsidRDefault="009B3336" w:rsidP="009B3336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</w:t>
            </w:r>
            <w:proofErr w:type="spellStart"/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General</w:t>
            </w:r>
            <w:r w:rsidRPr="00233B5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9362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86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6"/>
        <w:gridCol w:w="8642"/>
        <w:gridCol w:w="5679"/>
      </w:tblGrid>
      <w:tr w:rsidR="009B3336" w:rsidRPr="00233B57" w:rsidTr="009B3336">
        <w:trPr>
          <w:trHeight w:val="453"/>
        </w:trPr>
        <w:tc>
          <w:tcPr>
            <w:tcW w:w="21157" w:type="dxa"/>
            <w:gridSpan w:val="3"/>
            <w:tcBorders>
              <w:top w:val="nil"/>
              <w:left w:val="nil"/>
              <w:right w:val="nil"/>
            </w:tcBorders>
          </w:tcPr>
          <w:p w:rsidR="009B3336" w:rsidRPr="00233B57" w:rsidRDefault="009B3336" w:rsidP="009B3336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233B57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233B5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9B3336" w:rsidRPr="00233B57" w:rsidTr="009B3336">
        <w:trPr>
          <w:trHeight w:val="935"/>
        </w:trPr>
        <w:tc>
          <w:tcPr>
            <w:tcW w:w="6836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:rsidR="009B3336" w:rsidRPr="00233B57" w:rsidRDefault="009B3336" w:rsidP="009B3336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33B5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9" w:type="dxa"/>
          </w:tcPr>
          <w:p w:rsidR="009B3336" w:rsidRPr="00233B57" w:rsidRDefault="009B3336" w:rsidP="009B3336">
            <w:pPr>
              <w:pStyle w:val="TableParagraph"/>
              <w:ind w:left="4" w:right="130"/>
              <w:rPr>
                <w:rFonts w:ascii="Arial" w:hAnsi="Arial" w:cs="Arial"/>
                <w:i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 xml:space="preserve">Author’s </w:t>
            </w:r>
            <w:proofErr w:type="gramStart"/>
            <w:r w:rsidRPr="00233B57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End"/>
            <w:r w:rsidRPr="00233B57">
              <w:rPr>
                <w:rFonts w:ascii="Arial" w:hAnsi="Arial" w:cs="Arial"/>
                <w:i/>
                <w:sz w:val="20"/>
                <w:szCs w:val="20"/>
              </w:rPr>
              <w:t>if agreed with the reviewer, correct the manuscript</w:t>
            </w:r>
            <w:r w:rsidRPr="00233B5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233B5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233B57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33B5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233B57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233B57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33B5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233B5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233B57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233B57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B3336" w:rsidRPr="00233B57" w:rsidTr="009B3336">
        <w:trPr>
          <w:trHeight w:val="921"/>
        </w:trPr>
        <w:tc>
          <w:tcPr>
            <w:tcW w:w="6836" w:type="dxa"/>
          </w:tcPr>
          <w:p w:rsidR="009B3336" w:rsidRPr="00233B57" w:rsidRDefault="009B3336" w:rsidP="009B333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9B3336" w:rsidRPr="00233B57" w:rsidRDefault="009B3336" w:rsidP="009B3336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33B5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233B5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33B5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33B5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</w:tcPr>
          <w:p w:rsidR="009B3336" w:rsidRPr="00233B57" w:rsidRDefault="009B3336" w:rsidP="009B3336">
            <w:pPr>
              <w:pStyle w:val="TableParagraph"/>
              <w:spacing w:before="16"/>
              <w:ind w:left="1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</w:tcPr>
          <w:p w:rsidR="009B3336" w:rsidRPr="00233B57" w:rsidRDefault="009B3336" w:rsidP="009B33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B1D" w:rsidRDefault="003A2B1D">
      <w:pPr>
        <w:pStyle w:val="TableParagraph"/>
        <w:spacing w:line="228" w:lineRule="auto"/>
        <w:jc w:val="both"/>
        <w:rPr>
          <w:rFonts w:ascii="Arial" w:hAnsi="Arial" w:cs="Arial"/>
          <w:sz w:val="20"/>
          <w:szCs w:val="20"/>
        </w:rPr>
      </w:pPr>
    </w:p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8D255E" w:rsidRDefault="003A2B1D" w:rsidP="003A2B1D">
      <w:pPr>
        <w:rPr>
          <w:rFonts w:ascii="Arial" w:hAnsi="Arial" w:cs="Arial"/>
          <w:sz w:val="20"/>
          <w:szCs w:val="20"/>
        </w:rPr>
      </w:pPr>
    </w:p>
    <w:p w:rsidR="003A2B1D" w:rsidRPr="008D255E" w:rsidRDefault="003A2B1D" w:rsidP="003A2B1D">
      <w:pPr>
        <w:rPr>
          <w:rFonts w:ascii="Arial" w:hAnsi="Arial" w:cs="Arial"/>
          <w:b/>
          <w:sz w:val="20"/>
          <w:szCs w:val="20"/>
          <w:u w:val="single"/>
        </w:rPr>
      </w:pPr>
      <w:r w:rsidRPr="008D255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3A2B1D" w:rsidRPr="008D255E" w:rsidRDefault="003A2B1D" w:rsidP="003A2B1D">
      <w:pPr>
        <w:rPr>
          <w:rFonts w:ascii="Arial" w:hAnsi="Arial" w:cs="Arial"/>
          <w:b/>
          <w:sz w:val="20"/>
          <w:szCs w:val="20"/>
        </w:rPr>
      </w:pPr>
      <w:r w:rsidRPr="008D255E">
        <w:rPr>
          <w:rFonts w:ascii="Arial" w:hAnsi="Arial" w:cs="Arial"/>
          <w:b/>
          <w:sz w:val="20"/>
          <w:szCs w:val="20"/>
        </w:rPr>
        <w:t xml:space="preserve">BOUDRA </w:t>
      </w:r>
      <w:proofErr w:type="spellStart"/>
      <w:r w:rsidRPr="008D255E">
        <w:rPr>
          <w:rFonts w:ascii="Arial" w:hAnsi="Arial" w:cs="Arial"/>
          <w:b/>
          <w:sz w:val="20"/>
          <w:szCs w:val="20"/>
        </w:rPr>
        <w:t>Abdellatif</w:t>
      </w:r>
      <w:proofErr w:type="spellEnd"/>
      <w:r w:rsidRPr="008D255E">
        <w:rPr>
          <w:rFonts w:ascii="Arial" w:hAnsi="Arial" w:cs="Arial"/>
          <w:b/>
          <w:sz w:val="20"/>
          <w:szCs w:val="20"/>
        </w:rPr>
        <w:t xml:space="preserve">, </w:t>
      </w:r>
      <w:bookmarkStart w:id="0" w:name="_GoBack"/>
      <w:bookmarkEnd w:id="0"/>
      <w:r w:rsidRPr="008D255E">
        <w:rPr>
          <w:rFonts w:ascii="Arial" w:hAnsi="Arial" w:cs="Arial"/>
          <w:b/>
          <w:sz w:val="20"/>
          <w:szCs w:val="20"/>
        </w:rPr>
        <w:t>Algeria</w:t>
      </w:r>
    </w:p>
    <w:p w:rsidR="003A2B1D" w:rsidRPr="008D255E" w:rsidRDefault="003A2B1D" w:rsidP="003A2B1D">
      <w:pPr>
        <w:rPr>
          <w:rFonts w:ascii="Arial" w:hAnsi="Arial" w:cs="Arial"/>
          <w:sz w:val="20"/>
          <w:szCs w:val="20"/>
        </w:rPr>
      </w:pPr>
    </w:p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A2B1D" w:rsidRPr="003A2B1D" w:rsidRDefault="003A2B1D" w:rsidP="003A2B1D"/>
    <w:p w:rsidR="003B6D41" w:rsidRPr="003A2B1D" w:rsidRDefault="003B6D41" w:rsidP="003A2B1D">
      <w:pPr>
        <w:sectPr w:rsidR="003B6D41" w:rsidRPr="003A2B1D">
          <w:pgSz w:w="23820" w:h="16840" w:orient="landscape"/>
          <w:pgMar w:top="2040" w:right="1275" w:bottom="880" w:left="1275" w:header="1834" w:footer="695" w:gutter="0"/>
          <w:cols w:space="720"/>
        </w:sectPr>
      </w:pPr>
    </w:p>
    <w:p w:rsidR="003B6D41" w:rsidRPr="00233B57" w:rsidRDefault="003B6D41">
      <w:pPr>
        <w:rPr>
          <w:rFonts w:ascii="Arial" w:hAnsi="Arial" w:cs="Arial"/>
          <w:sz w:val="20"/>
          <w:szCs w:val="20"/>
        </w:rPr>
      </w:pPr>
    </w:p>
    <w:p w:rsidR="003B6D41" w:rsidRPr="00233B57" w:rsidRDefault="003B6D41">
      <w:pPr>
        <w:spacing w:before="7"/>
        <w:rPr>
          <w:rFonts w:ascii="Arial" w:hAnsi="Arial" w:cs="Arial"/>
          <w:sz w:val="20"/>
          <w:szCs w:val="20"/>
        </w:rPr>
      </w:pPr>
    </w:p>
    <w:p w:rsidR="003B6D41" w:rsidRPr="00233B57" w:rsidRDefault="003B6D41">
      <w:pPr>
        <w:pStyle w:val="TableParagraph"/>
        <w:rPr>
          <w:rFonts w:ascii="Arial" w:hAnsi="Arial" w:cs="Arial"/>
          <w:sz w:val="20"/>
          <w:szCs w:val="20"/>
        </w:rPr>
        <w:sectPr w:rsidR="003B6D41" w:rsidRPr="00233B57">
          <w:pgSz w:w="23820" w:h="16840" w:orient="landscape"/>
          <w:pgMar w:top="2040" w:right="1275" w:bottom="880" w:left="1275" w:header="1834" w:footer="695" w:gutter="0"/>
          <w:cols w:space="720"/>
        </w:sectPr>
      </w:pPr>
    </w:p>
    <w:p w:rsidR="003B6D41" w:rsidRPr="00233B57" w:rsidRDefault="003B6D41">
      <w:pPr>
        <w:spacing w:before="53" w:after="1"/>
        <w:rPr>
          <w:rFonts w:ascii="Arial" w:hAnsi="Arial" w:cs="Arial"/>
          <w:sz w:val="20"/>
          <w:szCs w:val="20"/>
        </w:rPr>
      </w:pPr>
    </w:p>
    <w:sectPr w:rsidR="003B6D41" w:rsidRPr="00233B57">
      <w:pgSz w:w="23820" w:h="16840" w:orient="landscape"/>
      <w:pgMar w:top="2040" w:right="1275" w:bottom="880" w:left="1275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750" w:rsidRDefault="003F5750">
      <w:r>
        <w:separator/>
      </w:r>
    </w:p>
  </w:endnote>
  <w:endnote w:type="continuationSeparator" w:id="0">
    <w:p w:rsidR="003F5750" w:rsidRDefault="003F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41" w:rsidRDefault="006F415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6040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D41" w:rsidRDefault="006F415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pt;height:10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" filled="f" stroked="f">
              <v:textbox inset="0,0,0,0">
                <w:txbxContent>
                  <w:p w:rsidR="003B6D41" w:rsidRDefault="006F415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3185286</wp:posOffset>
              </wp:positionH>
              <wp:positionV relativeFrom="page">
                <wp:posOffset>10111516</wp:posOffset>
              </wp:positionV>
              <wp:extent cx="154495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495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D41" w:rsidRDefault="006F415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PMApproved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50.8pt;margin-top:796.2pt;width:121.6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" filled="f" stroked="f">
              <v:textbox inset="0,0,0,0">
                <w:txbxContent>
                  <w:p w:rsidR="003B6D41" w:rsidRDefault="006F415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PMApproved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D41" w:rsidRDefault="006F415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39.1pt;margin-top:796.2pt;width:80.25pt;height:10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" filled="f" stroked="f">
              <v:textbox inset="0,0,0,0">
                <w:txbxContent>
                  <w:p w:rsidR="003B6D41" w:rsidRDefault="006F415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750" w:rsidRDefault="003F5750">
      <w:r>
        <w:separator/>
      </w:r>
    </w:p>
  </w:footnote>
  <w:footnote w:type="continuationSeparator" w:id="0">
    <w:p w:rsidR="003F5750" w:rsidRDefault="003F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41" w:rsidRDefault="006F415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1151824</wp:posOffset>
              </wp:positionV>
              <wp:extent cx="88963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B6D41" w:rsidRDefault="006F4157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2"/>
                              <w:u w:val="single" w:color="003399"/>
                            </w:rPr>
                            <w:t>Form3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0.05pt;height:13.3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" filled="f" stroked="f">
              <v:textbox inset="0,0,0,0">
                <w:txbxContent>
                  <w:p w:rsidR="003B6D41" w:rsidRDefault="006F4157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2"/>
                        <w:u w:val="single" w:color="003399"/>
                      </w:rPr>
                      <w:t>Form3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D41"/>
    <w:rsid w:val="00221C9C"/>
    <w:rsid w:val="00233B57"/>
    <w:rsid w:val="003A2B1D"/>
    <w:rsid w:val="003B6D41"/>
    <w:rsid w:val="003F5750"/>
    <w:rsid w:val="004F0FBB"/>
    <w:rsid w:val="006F4157"/>
    <w:rsid w:val="007D7F8C"/>
    <w:rsid w:val="008D255E"/>
    <w:rsid w:val="008F756B"/>
    <w:rsid w:val="009B3336"/>
    <w:rsid w:val="00AC58D2"/>
    <w:rsid w:val="00B17DF3"/>
    <w:rsid w:val="00B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BB239-E5A2-4FAA-8B53-32E304E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17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9</cp:revision>
  <dcterms:created xsi:type="dcterms:W3CDTF">2025-03-05T05:53:00Z</dcterms:created>
  <dcterms:modified xsi:type="dcterms:W3CDTF">2025-03-08T09:05:00Z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