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E42FBC" w:rsidRPr="00435AE1">
        <w:trPr>
          <w:trHeight w:val="423"/>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E42FBC" w:rsidRPr="00435AE1" w:rsidRDefault="0081419F">
            <w:pPr>
              <w:pStyle w:val="BodyText"/>
              <w:ind w:left="90"/>
              <w:jc w:val="left"/>
              <w:rPr>
                <w:rFonts w:ascii="Arial" w:hAnsi="Arial" w:cs="Arial"/>
                <w:sz w:val="20"/>
                <w:szCs w:val="20"/>
              </w:rPr>
            </w:pPr>
            <w:r w:rsidRPr="00435AE1">
              <w:rPr>
                <w:rFonts w:ascii="Arial" w:hAnsi="Arial" w:cs="Arial"/>
                <w:sz w:val="20"/>
                <w:szCs w:val="20"/>
                <w:lang w:val="en-US"/>
              </w:rPr>
              <w:t>Book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326439">
            <w:pPr>
              <w:pStyle w:val="NormalWeb"/>
              <w:rPr>
                <w:rFonts w:ascii="Arial" w:hAnsi="Arial" w:cs="Arial"/>
                <w:sz w:val="20"/>
                <w:szCs w:val="20"/>
              </w:rPr>
            </w:pPr>
            <w:hyperlink r:id="rId6" w:history="1">
              <w:r w:rsidR="0081419F" w:rsidRPr="00435AE1">
                <w:rPr>
                  <w:rStyle w:val="Hyperlink0"/>
                  <w:rFonts w:ascii="Arial" w:hAnsi="Arial" w:cs="Arial"/>
                  <w:b/>
                  <w:bCs/>
                  <w:sz w:val="20"/>
                  <w:szCs w:val="20"/>
                </w:rPr>
                <w:t>New Advances in Business, Management and Economics</w:t>
              </w:r>
            </w:hyperlink>
          </w:p>
        </w:tc>
      </w:tr>
      <w:tr w:rsidR="00E42FBC" w:rsidRPr="00435AE1">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E42FBC" w:rsidRPr="00435AE1" w:rsidRDefault="0081419F">
            <w:pPr>
              <w:pStyle w:val="BodyText"/>
              <w:ind w:left="90"/>
              <w:jc w:val="left"/>
              <w:rPr>
                <w:rFonts w:ascii="Arial" w:hAnsi="Arial" w:cs="Arial"/>
                <w:sz w:val="20"/>
                <w:szCs w:val="20"/>
              </w:rPr>
            </w:pPr>
            <w:r w:rsidRPr="00435AE1">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81419F">
            <w:pPr>
              <w:pStyle w:val="NormalWeb"/>
              <w:spacing w:before="0" w:after="0"/>
              <w:rPr>
                <w:rFonts w:ascii="Arial" w:hAnsi="Arial" w:cs="Arial"/>
                <w:sz w:val="20"/>
                <w:szCs w:val="20"/>
              </w:rPr>
            </w:pPr>
            <w:r w:rsidRPr="00435AE1">
              <w:rPr>
                <w:rFonts w:ascii="Arial" w:hAnsi="Arial" w:cs="Arial"/>
                <w:b/>
                <w:bCs/>
                <w:sz w:val="20"/>
                <w:szCs w:val="20"/>
              </w:rPr>
              <w:t>Ms_BPR_4860</w:t>
            </w:r>
          </w:p>
        </w:tc>
      </w:tr>
      <w:tr w:rsidR="00E42FBC" w:rsidRPr="00435AE1">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E42FBC" w:rsidRPr="00435AE1" w:rsidRDefault="0081419F">
            <w:pPr>
              <w:pStyle w:val="BodyText"/>
              <w:ind w:left="90"/>
              <w:jc w:val="left"/>
              <w:rPr>
                <w:rFonts w:ascii="Arial" w:hAnsi="Arial" w:cs="Arial"/>
                <w:sz w:val="20"/>
                <w:szCs w:val="20"/>
              </w:rPr>
            </w:pPr>
            <w:r w:rsidRPr="00435AE1">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81419F">
            <w:pPr>
              <w:pStyle w:val="NormalWeb"/>
              <w:spacing w:before="0" w:after="0"/>
              <w:rPr>
                <w:rFonts w:ascii="Arial" w:hAnsi="Arial" w:cs="Arial"/>
                <w:sz w:val="20"/>
                <w:szCs w:val="20"/>
              </w:rPr>
            </w:pPr>
            <w:r w:rsidRPr="00435AE1">
              <w:rPr>
                <w:rFonts w:ascii="Arial" w:hAnsi="Arial" w:cs="Arial"/>
                <w:b/>
                <w:bCs/>
                <w:sz w:val="20"/>
                <w:szCs w:val="20"/>
              </w:rPr>
              <w:t>Evaluating the Correlation between Specific Macroeconomic Performance and the Price of Crude Oil in Nigeria</w:t>
            </w:r>
          </w:p>
        </w:tc>
      </w:tr>
      <w:tr w:rsidR="00E42FBC" w:rsidRPr="00435AE1">
        <w:trPr>
          <w:trHeight w:val="282"/>
        </w:trPr>
        <w:tc>
          <w:tcPr>
            <w:tcW w:w="5167" w:type="dxa"/>
            <w:tcBorders>
              <w:top w:val="single" w:sz="4" w:space="0" w:color="000000"/>
              <w:left w:val="single" w:sz="4" w:space="0" w:color="000000"/>
              <w:bottom w:val="single" w:sz="4" w:space="0" w:color="000000"/>
              <w:right w:val="single" w:sz="4" w:space="0" w:color="000000"/>
            </w:tcBorders>
            <w:shd w:val="clear" w:color="auto" w:fill="auto"/>
            <w:tcMar>
              <w:top w:w="80" w:type="dxa"/>
              <w:left w:w="170" w:type="dxa"/>
              <w:bottom w:w="80" w:type="dxa"/>
              <w:right w:w="80" w:type="dxa"/>
            </w:tcMar>
          </w:tcPr>
          <w:p w:rsidR="00E42FBC" w:rsidRPr="00435AE1" w:rsidRDefault="0081419F">
            <w:pPr>
              <w:pStyle w:val="BodyText"/>
              <w:ind w:left="90"/>
              <w:jc w:val="left"/>
              <w:rPr>
                <w:rFonts w:ascii="Arial" w:hAnsi="Arial" w:cs="Arial"/>
                <w:sz w:val="20"/>
                <w:szCs w:val="20"/>
              </w:rPr>
            </w:pPr>
            <w:r w:rsidRPr="00435AE1">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81419F">
            <w:pPr>
              <w:pStyle w:val="NormalWeb"/>
              <w:spacing w:before="0" w:after="0"/>
              <w:rPr>
                <w:rFonts w:ascii="Arial" w:hAnsi="Arial" w:cs="Arial"/>
                <w:sz w:val="20"/>
                <w:szCs w:val="20"/>
              </w:rPr>
            </w:pPr>
            <w:r w:rsidRPr="00435AE1">
              <w:rPr>
                <w:rFonts w:ascii="Arial" w:hAnsi="Arial" w:cs="Arial"/>
                <w:b/>
                <w:bCs/>
                <w:sz w:val="20"/>
                <w:szCs w:val="20"/>
              </w:rPr>
              <w:t>Book Chapter</w:t>
            </w:r>
          </w:p>
        </w:tc>
      </w:tr>
    </w:tbl>
    <w:p w:rsidR="00E42FBC" w:rsidRPr="00435AE1" w:rsidRDefault="00E42FBC">
      <w:pPr>
        <w:pStyle w:val="Body"/>
        <w:widowControl w:val="0"/>
        <w:rPr>
          <w:rFonts w:ascii="Arial" w:hAnsi="Arial" w:cs="Arial"/>
          <w:sz w:val="20"/>
          <w:szCs w:val="20"/>
        </w:rPr>
      </w:pPr>
    </w:p>
    <w:p w:rsidR="00E42FBC" w:rsidRPr="00435AE1" w:rsidRDefault="00E42FBC">
      <w:pPr>
        <w:pStyle w:val="BodyText"/>
        <w:rPr>
          <w:rFonts w:ascii="Arial" w:eastAsia="Arial" w:hAnsi="Arial" w:cs="Arial"/>
          <w:b/>
          <w:bCs/>
          <w:sz w:val="20"/>
          <w:szCs w:val="20"/>
          <w:u w:val="single"/>
          <w:lang w:val="en-US"/>
        </w:rPr>
      </w:pPr>
    </w:p>
    <w:p w:rsidR="00E42FBC" w:rsidRPr="00435AE1" w:rsidRDefault="00E42FBC">
      <w:pPr>
        <w:pStyle w:val="BodyText"/>
        <w:rPr>
          <w:rFonts w:ascii="Arial" w:eastAsia="Arial" w:hAnsi="Arial" w:cs="Arial"/>
          <w:b/>
          <w:bCs/>
          <w:sz w:val="20"/>
          <w:szCs w:val="20"/>
          <w:u w:val="single"/>
          <w:lang w:val="en-US"/>
        </w:rPr>
      </w:pPr>
    </w:p>
    <w:p w:rsidR="00E42FBC" w:rsidRPr="00435AE1" w:rsidRDefault="00E42FBC">
      <w:pPr>
        <w:pStyle w:val="BodyText"/>
        <w:rPr>
          <w:rFonts w:ascii="Arial" w:eastAsia="Arial" w:hAnsi="Arial" w:cs="Arial"/>
          <w:i/>
          <w:iCs/>
          <w:sz w:val="20"/>
          <w:szCs w:val="20"/>
          <w:u w:val="single"/>
          <w:lang w:val="en-US"/>
        </w:rPr>
      </w:pPr>
    </w:p>
    <w:p w:rsidR="00E42FBC" w:rsidRPr="00435AE1" w:rsidRDefault="00E42FBC">
      <w:pPr>
        <w:pStyle w:val="BodyText"/>
        <w:jc w:val="left"/>
        <w:rPr>
          <w:rFonts w:ascii="Arial" w:eastAsia="Arial" w:hAnsi="Arial" w:cs="Arial"/>
          <w:color w:val="222222"/>
          <w:sz w:val="20"/>
          <w:szCs w:val="20"/>
          <w:u w:color="222222"/>
          <w:lang w:val="en-US"/>
        </w:rPr>
      </w:pPr>
    </w:p>
    <w:p w:rsidR="00E42FBC" w:rsidRPr="00435AE1" w:rsidRDefault="00E42FBC">
      <w:pPr>
        <w:pStyle w:val="BodyText"/>
        <w:rPr>
          <w:rFonts w:ascii="Arial" w:eastAsia="Arial" w:hAnsi="Arial" w:cs="Arial"/>
          <w:b/>
          <w:bCs/>
          <w:color w:val="222222"/>
          <w:sz w:val="20"/>
          <w:szCs w:val="20"/>
          <w:u w:val="single" w:color="222222"/>
          <w:lang w:val="en-US"/>
        </w:rPr>
      </w:pPr>
    </w:p>
    <w:p w:rsidR="00E42FBC" w:rsidRPr="00435AE1" w:rsidRDefault="0081419F">
      <w:pPr>
        <w:pStyle w:val="BodyText"/>
        <w:rPr>
          <w:rFonts w:ascii="Arial" w:eastAsia="Arial" w:hAnsi="Arial" w:cs="Arial"/>
          <w:b/>
          <w:bCs/>
          <w:color w:val="222222"/>
          <w:sz w:val="20"/>
          <w:szCs w:val="20"/>
          <w:u w:val="single" w:color="222222"/>
          <w:lang w:val="en-US"/>
        </w:rPr>
      </w:pPr>
      <w:r w:rsidRPr="00435AE1">
        <w:rPr>
          <w:rFonts w:ascii="Arial" w:hAnsi="Arial" w:cs="Arial"/>
          <w:b/>
          <w:bCs/>
          <w:color w:val="222222"/>
          <w:sz w:val="20"/>
          <w:szCs w:val="20"/>
          <w:u w:val="single" w:color="222222"/>
          <w:lang w:val="en-US"/>
        </w:rPr>
        <w:t>Special note:</w:t>
      </w:r>
    </w:p>
    <w:p w:rsidR="00E42FBC" w:rsidRPr="00435AE1" w:rsidRDefault="00E42FBC">
      <w:pPr>
        <w:pStyle w:val="BodyText"/>
        <w:rPr>
          <w:rFonts w:ascii="Arial" w:eastAsia="Arial" w:hAnsi="Arial" w:cs="Arial"/>
          <w:b/>
          <w:bCs/>
          <w:color w:val="222222"/>
          <w:sz w:val="20"/>
          <w:szCs w:val="20"/>
          <w:u w:val="single" w:color="222222"/>
          <w:lang w:val="en-US"/>
        </w:rPr>
      </w:pPr>
    </w:p>
    <w:p w:rsidR="00E42FBC" w:rsidRPr="00435AE1" w:rsidRDefault="0081419F">
      <w:pPr>
        <w:pStyle w:val="BodyText"/>
        <w:rPr>
          <w:rFonts w:ascii="Arial" w:eastAsia="Arial" w:hAnsi="Arial" w:cs="Arial"/>
          <w:b/>
          <w:bCs/>
          <w:color w:val="222222"/>
          <w:sz w:val="20"/>
          <w:szCs w:val="20"/>
          <w:u w:color="222222"/>
          <w:lang w:val="en-US"/>
        </w:rPr>
      </w:pPr>
      <w:r w:rsidRPr="00435AE1">
        <w:rPr>
          <w:rFonts w:ascii="Arial" w:hAnsi="Arial" w:cs="Arial"/>
          <w:b/>
          <w:bCs/>
          <w:color w:val="222222"/>
          <w:sz w:val="20"/>
          <w:szCs w:val="20"/>
          <w:u w:color="222222"/>
          <w:lang w:val="en-US"/>
        </w:rPr>
        <w:t xml:space="preserve">A research paper already published in a journal can be published as a Book Chapter in an expanded form with proper copyright approval. </w:t>
      </w:r>
    </w:p>
    <w:p w:rsidR="00E42FBC" w:rsidRPr="00435AE1" w:rsidRDefault="0081419F">
      <w:pPr>
        <w:pStyle w:val="BodyText"/>
        <w:rPr>
          <w:rFonts w:ascii="Arial" w:eastAsia="Arial" w:hAnsi="Arial" w:cs="Arial"/>
          <w:b/>
          <w:bCs/>
          <w:color w:val="222222"/>
          <w:sz w:val="20"/>
          <w:szCs w:val="20"/>
          <w:u w:val="single" w:color="222222"/>
        </w:rPr>
      </w:pPr>
      <w:r w:rsidRPr="00435AE1">
        <w:rPr>
          <w:rFonts w:ascii="Arial" w:eastAsia="Arial" w:hAnsi="Arial" w:cs="Arial"/>
          <w:b/>
          <w:bCs/>
          <w:noProof/>
          <w:color w:val="222222"/>
          <w:sz w:val="20"/>
          <w:szCs w:val="20"/>
          <w:u w:val="single" w:color="222222"/>
          <w:lang w:val="en-US"/>
        </w:rPr>
        <mc:AlternateContent>
          <mc:Choice Requires="wps">
            <w:drawing>
              <wp:anchor distT="0" distB="0" distL="0" distR="0" simplePos="0" relativeHeight="251659264" behindDoc="0" locked="0" layoutInCell="1" allowOverlap="1">
                <wp:simplePos x="0" y="0"/>
                <wp:positionH relativeFrom="column">
                  <wp:posOffset>-121920</wp:posOffset>
                </wp:positionH>
                <wp:positionV relativeFrom="line">
                  <wp:posOffset>180975</wp:posOffset>
                </wp:positionV>
                <wp:extent cx="13606145" cy="1584325"/>
                <wp:effectExtent l="0" t="0" r="0" b="0"/>
                <wp:wrapNone/>
                <wp:docPr id="1073741825" name="officeArt object" descr="Source Article:…"/>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a:solidFill>
                            <a:srgbClr val="000000"/>
                          </a:solidFill>
                          <a:prstDash val="solid"/>
                          <a:round/>
                        </a:ln>
                        <a:effectLst/>
                      </wps:spPr>
                      <wps:txbx>
                        <w:txbxContent>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rsidR="00E42FBC" w:rsidRDefault="00E42FBC">
                            <w:pPr>
                              <w:pStyle w:val="BodyText"/>
                              <w:rPr>
                                <w:rFonts w:ascii="Arial" w:eastAsia="Arial" w:hAnsi="Arial" w:cs="Arial"/>
                                <w:color w:val="222222"/>
                                <w:sz w:val="32"/>
                                <w:szCs w:val="32"/>
                                <w:u w:color="222222"/>
                                <w:lang w:val="en-US"/>
                              </w:rPr>
                            </w:pPr>
                          </w:p>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rsidR="00E42FBC" w:rsidRDefault="00E42FBC">
                            <w:pPr>
                              <w:pStyle w:val="BodyText"/>
                              <w:jc w:val="left"/>
                              <w:rPr>
                                <w:rFonts w:ascii="Arial" w:eastAsia="Arial" w:hAnsi="Arial" w:cs="Arial"/>
                                <w:b/>
                                <w:bCs/>
                                <w:color w:val="222222"/>
                                <w:sz w:val="32"/>
                                <w:szCs w:val="32"/>
                                <w:u w:color="222222"/>
                                <w:lang w:val="en-US"/>
                              </w:rPr>
                            </w:pPr>
                          </w:p>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Journal of Economics, Innovative Management, and Entrepreneurship, 2(1): 15-25, 2024.</w:t>
                            </w:r>
                          </w:p>
                          <w:p w:rsidR="00E42FBC" w:rsidRDefault="0081419F">
                            <w:pPr>
                              <w:pStyle w:val="BodyText"/>
                              <w:jc w:val="left"/>
                            </w:pPr>
                            <w:r>
                              <w:rPr>
                                <w:rFonts w:ascii="Arial" w:hAnsi="Arial"/>
                                <w:b/>
                                <w:bCs/>
                                <w:color w:val="222222"/>
                                <w:sz w:val="32"/>
                                <w:szCs w:val="32"/>
                                <w:u w:color="222222"/>
                                <w:lang w:val="en-US"/>
                              </w:rPr>
                              <w:t>Available:</w:t>
                            </w:r>
                            <w:r>
                              <w:t xml:space="preserve"> </w:t>
                            </w:r>
                            <w:hyperlink r:id="rId7" w:history="1">
                              <w:r>
                                <w:rPr>
                                  <w:rStyle w:val="Hyperlink3"/>
                                </w:rPr>
                                <w:t>https://doi.org/eiki/10.59652/jeime.v2i2.230</w:t>
                              </w:r>
                            </w:hyperlink>
                            <w:r>
                              <w:rPr>
                                <w:rFonts w:ascii="Arial" w:hAnsi="Arial"/>
                                <w:b/>
                                <w:bCs/>
                                <w:color w:val="222222"/>
                                <w:sz w:val="32"/>
                                <w:szCs w:val="32"/>
                                <w:u w:color="222222"/>
                                <w:lang w:val="en-US"/>
                              </w:rPr>
                              <w:t xml:space="preserve"> </w:t>
                            </w:r>
                          </w:p>
                        </w:txbxContent>
                      </wps:txbx>
                      <wps:bodyPr wrap="square" lIns="45719" tIns="45719" rIns="45719" bIns="45719" numCol="1" anchor="t">
                        <a:noAutofit/>
                      </wps:bodyPr>
                    </wps:wsp>
                  </a:graphicData>
                </a:graphic>
              </wp:anchor>
            </w:drawing>
          </mc:Choice>
          <mc:Fallback>
            <w:pict>
              <v:rect id="officeArt object" o:spid="_x0000_s1026" alt="Source Article:…" style="position:absolute;left:0;text-align:left;margin-left:-9.6pt;margin-top:14.25pt;width:1071.35pt;height:12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">
                <v:stroke joinstyle="round"/>
                <v:textbox inset="1.27mm,1.27mm,1.27mm,1.27mm">
                  <w:txbxContent>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Source Article: </w:t>
                      </w:r>
                    </w:p>
                    <w:p w:rsidR="00E42FBC" w:rsidRDefault="00E42FBC">
                      <w:pPr>
                        <w:pStyle w:val="BodyText"/>
                        <w:rPr>
                          <w:rFonts w:ascii="Arial" w:eastAsia="Arial" w:hAnsi="Arial" w:cs="Arial"/>
                          <w:color w:val="222222"/>
                          <w:sz w:val="32"/>
                          <w:szCs w:val="32"/>
                          <w:u w:color="222222"/>
                          <w:lang w:val="en-US"/>
                        </w:rPr>
                      </w:pPr>
                    </w:p>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 xml:space="preserve">This chapter is an extended version of the article published by the same author(s) in the following journal. </w:t>
                      </w:r>
                    </w:p>
                    <w:p w:rsidR="00E42FBC" w:rsidRDefault="00E42FBC">
                      <w:pPr>
                        <w:pStyle w:val="BodyText"/>
                        <w:jc w:val="left"/>
                        <w:rPr>
                          <w:rFonts w:ascii="Arial" w:eastAsia="Arial" w:hAnsi="Arial" w:cs="Arial"/>
                          <w:b/>
                          <w:bCs/>
                          <w:color w:val="222222"/>
                          <w:sz w:val="32"/>
                          <w:szCs w:val="32"/>
                          <w:u w:color="222222"/>
                          <w:lang w:val="en-US"/>
                        </w:rPr>
                      </w:pPr>
                    </w:p>
                    <w:p w:rsidR="00E42FBC" w:rsidRDefault="0081419F">
                      <w:pPr>
                        <w:pStyle w:val="BodyText"/>
                        <w:rPr>
                          <w:rFonts w:ascii="Arial" w:eastAsia="Arial" w:hAnsi="Arial" w:cs="Arial"/>
                          <w:b/>
                          <w:bCs/>
                          <w:color w:val="222222"/>
                          <w:sz w:val="32"/>
                          <w:szCs w:val="32"/>
                          <w:u w:color="222222"/>
                          <w:lang w:val="en-US"/>
                        </w:rPr>
                      </w:pPr>
                      <w:r>
                        <w:rPr>
                          <w:rFonts w:ascii="Arial" w:hAnsi="Arial"/>
                          <w:b/>
                          <w:bCs/>
                          <w:color w:val="222222"/>
                          <w:sz w:val="32"/>
                          <w:szCs w:val="32"/>
                          <w:u w:color="222222"/>
                          <w:lang w:val="en-US"/>
                        </w:rPr>
                        <w:t>Journal of Economics, Innovative Management, and Entrepreneurship, 2(1): 15-25, 2024.</w:t>
                      </w:r>
                    </w:p>
                    <w:p w:rsidR="00E42FBC" w:rsidRDefault="0081419F">
                      <w:pPr>
                        <w:pStyle w:val="BodyText"/>
                        <w:jc w:val="left"/>
                      </w:pPr>
                      <w:r>
                        <w:rPr>
                          <w:rFonts w:ascii="Arial" w:hAnsi="Arial"/>
                          <w:b/>
                          <w:bCs/>
                          <w:color w:val="222222"/>
                          <w:sz w:val="32"/>
                          <w:szCs w:val="32"/>
                          <w:u w:color="222222"/>
                          <w:lang w:val="en-US"/>
                        </w:rPr>
                        <w:t>Available:</w:t>
                      </w:r>
                      <w:r>
                        <w:t xml:space="preserve"> </w:t>
                      </w:r>
                      <w:hyperlink r:id="rId8" w:history="1">
                        <w:r>
                          <w:rPr>
                            <w:rStyle w:val="Hyperlink3"/>
                          </w:rPr>
                          <w:t>https://doi.org/eiki/10.59652/jeime.v2i2.230</w:t>
                        </w:r>
                      </w:hyperlink>
                      <w:r>
                        <w:rPr>
                          <w:rFonts w:ascii="Arial" w:hAnsi="Arial"/>
                          <w:b/>
                          <w:bCs/>
                          <w:color w:val="222222"/>
                          <w:sz w:val="32"/>
                          <w:szCs w:val="32"/>
                          <w:u w:color="222222"/>
                          <w:lang w:val="en-US"/>
                        </w:rPr>
                        <w:t xml:space="preserve"> </w:t>
                      </w:r>
                    </w:p>
                  </w:txbxContent>
                </v:textbox>
                <w10:wrap anchory="line"/>
              </v:rect>
            </w:pict>
          </mc:Fallback>
        </mc:AlternateContent>
      </w:r>
    </w:p>
    <w:p w:rsidR="00E42FBC" w:rsidRPr="00435AE1" w:rsidRDefault="0081419F">
      <w:pPr>
        <w:pStyle w:val="BodyText"/>
        <w:jc w:val="left"/>
        <w:rPr>
          <w:rFonts w:ascii="Arial" w:hAnsi="Arial" w:cs="Arial"/>
          <w:sz w:val="20"/>
          <w:szCs w:val="20"/>
        </w:rPr>
      </w:pPr>
      <w:r w:rsidRPr="00435AE1">
        <w:rPr>
          <w:rFonts w:ascii="Arial" w:hAnsi="Arial" w:cs="Arial"/>
          <w:color w:val="222222"/>
          <w:sz w:val="20"/>
          <w:szCs w:val="20"/>
          <w:u w:color="222222"/>
          <w:lang w:val="en-US"/>
        </w:rPr>
        <w:br w:type="page"/>
      </w:r>
    </w:p>
    <w:p w:rsidR="00E42FBC" w:rsidRPr="00435AE1" w:rsidRDefault="00E42FBC">
      <w:pPr>
        <w:pStyle w:val="BodyText"/>
        <w:ind w:left="1440"/>
        <w:rPr>
          <w:rFonts w:ascii="Arial" w:eastAsia="Arial" w:hAnsi="Arial" w:cs="Arial"/>
          <w:sz w:val="20"/>
          <w:szCs w:val="20"/>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E42FBC" w:rsidRPr="00435AE1">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E42FBC" w:rsidRPr="00435AE1" w:rsidRDefault="0081419F">
            <w:pPr>
              <w:pStyle w:val="Heading2"/>
              <w:jc w:val="left"/>
              <w:rPr>
                <w:rFonts w:ascii="Arial" w:hAnsi="Arial" w:cs="Arial"/>
              </w:rPr>
            </w:pPr>
            <w:r w:rsidRPr="00435AE1">
              <w:rPr>
                <w:rFonts w:ascii="Arial" w:hAnsi="Arial" w:cs="Arial"/>
                <w:shd w:val="clear" w:color="auto" w:fill="FFFF00"/>
              </w:rPr>
              <w:t>PART  1:</w:t>
            </w:r>
            <w:r w:rsidRPr="00435AE1">
              <w:rPr>
                <w:rFonts w:ascii="Arial" w:hAnsi="Arial" w:cs="Arial"/>
              </w:rPr>
              <w:t xml:space="preserve"> Comments</w:t>
            </w:r>
          </w:p>
        </w:tc>
      </w:tr>
      <w:tr w:rsidR="00E42FBC" w:rsidRPr="00435AE1">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Heading2"/>
              <w:jc w:val="left"/>
              <w:rPr>
                <w:rFonts w:ascii="Arial" w:eastAsia="Times New Roman" w:hAnsi="Arial" w:cs="Arial"/>
              </w:rPr>
            </w:pPr>
            <w:r w:rsidRPr="00435AE1">
              <w:rPr>
                <w:rFonts w:ascii="Arial" w:hAnsi="Arial" w:cs="Arial"/>
              </w:rPr>
              <w:t>Reviewer’s comment</w:t>
            </w:r>
          </w:p>
          <w:p w:rsidR="00E42FBC" w:rsidRPr="00435AE1" w:rsidRDefault="0081419F">
            <w:pPr>
              <w:pStyle w:val="Body"/>
              <w:rPr>
                <w:rFonts w:ascii="Arial" w:hAnsi="Arial" w:cs="Arial"/>
                <w:sz w:val="20"/>
                <w:szCs w:val="20"/>
              </w:rPr>
            </w:pPr>
            <w:r w:rsidRPr="00435AE1">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Heading2"/>
              <w:jc w:val="left"/>
              <w:rPr>
                <w:rFonts w:ascii="Arial" w:hAnsi="Arial" w:cs="Arial"/>
              </w:rPr>
            </w:pPr>
            <w:r w:rsidRPr="00435AE1">
              <w:rPr>
                <w:rFonts w:ascii="Arial" w:hAnsi="Arial" w:cs="Arial"/>
              </w:rPr>
              <w:t>Author’s Feedback</w:t>
            </w:r>
            <w:r w:rsidRPr="00435AE1">
              <w:rPr>
                <w:rFonts w:ascii="Arial" w:hAnsi="Arial" w:cs="Arial"/>
                <w:b w:val="0"/>
                <w:bCs w:val="0"/>
              </w:rPr>
              <w:t xml:space="preserve"> </w:t>
            </w:r>
            <w:r w:rsidRPr="00435AE1">
              <w:rPr>
                <w:rFonts w:ascii="Arial" w:hAnsi="Arial" w:cs="Arial"/>
                <w:b w:val="0"/>
                <w:bCs w:val="0"/>
                <w:i/>
                <w:iCs/>
              </w:rPr>
              <w:t>(Please correct the manuscript and highlight that part in the manuscript. It is mandatory that authors should write his/her feedback here)</w:t>
            </w:r>
          </w:p>
        </w:tc>
      </w:tr>
      <w:tr w:rsidR="00E42FBC" w:rsidRPr="00435AE1">
        <w:trPr>
          <w:trHeight w:val="110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pStyle w:val="Body"/>
              <w:ind w:left="360"/>
              <w:rPr>
                <w:rFonts w:ascii="Arial" w:hAnsi="Arial" w:cs="Arial"/>
                <w:sz w:val="20"/>
                <w:szCs w:val="20"/>
              </w:rPr>
            </w:pPr>
            <w:r w:rsidRPr="00435AE1">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Default"/>
              <w:suppressAutoHyphens/>
              <w:spacing w:before="0" w:line="240" w:lineRule="auto"/>
              <w:rPr>
                <w:rFonts w:ascii="Arial" w:hAnsi="Arial" w:cs="Arial"/>
                <w:sz w:val="20"/>
                <w:szCs w:val="20"/>
              </w:rPr>
            </w:pPr>
            <w:r w:rsidRPr="00435AE1">
              <w:rPr>
                <w:rFonts w:ascii="Arial" w:hAnsi="Arial" w:cs="Arial"/>
                <w:sz w:val="20"/>
                <w:szCs w:val="20"/>
              </w:rPr>
              <w:t>This manuscript is relevant for the scientific community as it provides</w:t>
            </w:r>
            <w:r w:rsidR="00191256" w:rsidRPr="00435AE1">
              <w:rPr>
                <w:rFonts w:ascii="Arial" w:hAnsi="Arial" w:cs="Arial"/>
                <w:sz w:val="20"/>
                <w:szCs w:val="20"/>
              </w:rPr>
              <w:t xml:space="preserve"> an deeper</w:t>
            </w:r>
            <w:r w:rsidRPr="00435AE1">
              <w:rPr>
                <w:rFonts w:ascii="Arial" w:hAnsi="Arial" w:cs="Arial"/>
                <w:sz w:val="20"/>
                <w:szCs w:val="20"/>
              </w:rPr>
              <w:t xml:space="preserve"> </w:t>
            </w:r>
            <w:proofErr w:type="gramStart"/>
            <w:r w:rsidRPr="00435AE1">
              <w:rPr>
                <w:rFonts w:ascii="Arial" w:hAnsi="Arial" w:cs="Arial"/>
                <w:sz w:val="20"/>
                <w:szCs w:val="20"/>
              </w:rPr>
              <w:t>insights  of</w:t>
            </w:r>
            <w:proofErr w:type="gramEnd"/>
            <w:r w:rsidRPr="00435AE1">
              <w:rPr>
                <w:rFonts w:ascii="Arial" w:hAnsi="Arial" w:cs="Arial"/>
                <w:sz w:val="20"/>
                <w:szCs w:val="20"/>
              </w:rPr>
              <w:t xml:space="preserve"> the relationship between macroeconomic performance and crude oil prices in Nigeria, a title and area of great significance for policymakers and economic agents. Given Nigeria's dependency on oil exports examining the impact of oil price fluctuations on key economic indicators such as GDP, inflation, and exchange rates is crucial for making and implementing effective economic policies.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rsidTr="00191256">
        <w:trPr>
          <w:trHeight w:val="477"/>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pStyle w:val="Body"/>
              <w:ind w:left="360"/>
              <w:rPr>
                <w:rFonts w:ascii="Arial" w:hAnsi="Arial" w:cs="Arial"/>
                <w:b/>
                <w:bCs/>
                <w:sz w:val="20"/>
                <w:szCs w:val="20"/>
              </w:rPr>
            </w:pPr>
            <w:r w:rsidRPr="00435AE1">
              <w:rPr>
                <w:rFonts w:ascii="Arial" w:hAnsi="Arial" w:cs="Arial"/>
                <w:b/>
                <w:bCs/>
                <w:sz w:val="20"/>
                <w:szCs w:val="20"/>
              </w:rPr>
              <w:t>Is the title of the article suitable?</w:t>
            </w:r>
          </w:p>
          <w:p w:rsidR="00E42FBC" w:rsidRPr="00435AE1" w:rsidRDefault="0081419F">
            <w:pPr>
              <w:pStyle w:val="Body"/>
              <w:ind w:left="360"/>
              <w:rPr>
                <w:rFonts w:ascii="Arial" w:hAnsi="Arial" w:cs="Arial"/>
                <w:sz w:val="20"/>
                <w:szCs w:val="20"/>
              </w:rPr>
            </w:pPr>
            <w:r w:rsidRPr="00435AE1">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ind w:left="360"/>
              <w:rPr>
                <w:rFonts w:ascii="Arial" w:hAnsi="Arial" w:cs="Arial"/>
                <w:sz w:val="20"/>
                <w:szCs w:val="20"/>
              </w:rPr>
            </w:pPr>
            <w:r w:rsidRPr="00435AE1">
              <w:rPr>
                <w:rFonts w:ascii="Arial" w:hAnsi="Arial" w:cs="Arial"/>
                <w:b/>
                <w:bCs/>
                <w:color w:val="000000"/>
                <w:sz w:val="20"/>
                <w:szCs w:val="20"/>
                <w:u w:color="000000"/>
                <w14:textOutline w14:w="0" w14:cap="flat" w14:cmpd="sng" w14:algn="ctr">
                  <w14:noFill/>
                  <w14:prstDash w14:val="solid"/>
                  <w14:bevel/>
                </w14:textOutline>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rsidTr="00191256">
        <w:trPr>
          <w:trHeight w:val="63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pStyle w:val="Heading2"/>
              <w:ind w:left="360"/>
              <w:jc w:val="left"/>
              <w:rPr>
                <w:rFonts w:ascii="Arial" w:hAnsi="Arial" w:cs="Arial"/>
              </w:rPr>
            </w:pPr>
            <w:r w:rsidRPr="00435AE1">
              <w:rPr>
                <w:rFonts w:ascii="Arial" w:hAnsi="Arial" w:cs="Arial"/>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Default"/>
              <w:suppressAutoHyphens/>
              <w:spacing w:before="0" w:line="240" w:lineRule="auto"/>
              <w:rPr>
                <w:rFonts w:ascii="Arial" w:hAnsi="Arial" w:cs="Arial"/>
                <w:sz w:val="20"/>
                <w:szCs w:val="20"/>
              </w:rPr>
            </w:pPr>
            <w:r w:rsidRPr="00435AE1">
              <w:rPr>
                <w:rFonts w:ascii="Arial" w:hAnsi="Arial" w:cs="Arial"/>
                <w:sz w:val="20"/>
                <w:szCs w:val="20"/>
              </w:rPr>
              <w:t>A sentence or line can be added on how findings of this study adds to existing literature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trPr>
          <w:trHeight w:val="69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pStyle w:val="Body"/>
              <w:ind w:left="360"/>
              <w:rPr>
                <w:rFonts w:ascii="Arial" w:hAnsi="Arial" w:cs="Arial"/>
                <w:sz w:val="20"/>
                <w:szCs w:val="20"/>
              </w:rPr>
            </w:pPr>
            <w:r w:rsidRPr="00435AE1">
              <w:rPr>
                <w:rFonts w:ascii="Arial" w:hAnsi="Arial" w:cs="Arial"/>
                <w:b/>
                <w:bCs/>
                <w:sz w:val="20"/>
                <w:szCs w:val="20"/>
              </w:rPr>
              <w:t xml:space="preserve">Is the manuscript scientifically, correct? Please write here. </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rPr>
                <w:rFonts w:ascii="Arial" w:hAnsi="Arial" w:cs="Arial"/>
                <w:sz w:val="20"/>
                <w:szCs w:val="20"/>
              </w:rPr>
            </w:pPr>
            <w:r w:rsidRPr="00435AE1">
              <w:rPr>
                <w:rFonts w:ascii="Arial" w:hAnsi="Arial" w:cs="Arial"/>
                <w:b/>
                <w:bCs/>
                <w:color w:val="000000"/>
                <w:sz w:val="20"/>
                <w:szCs w:val="20"/>
                <w:u w:color="000000"/>
                <w14:textOutline w14:w="0" w14:cap="flat" w14:cmpd="sng" w14:algn="ctr">
                  <w14:noFill/>
                  <w14:prstDash w14:val="solid"/>
                  <w14:bevel/>
                </w14:textOutline>
              </w:rPr>
              <w:t>Yes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trPr>
          <w:trHeight w:val="88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E42FBC" w:rsidRPr="00435AE1" w:rsidRDefault="0081419F">
            <w:pPr>
              <w:pStyle w:val="Body"/>
              <w:ind w:left="360"/>
              <w:rPr>
                <w:rFonts w:ascii="Arial" w:hAnsi="Arial" w:cs="Arial"/>
                <w:b/>
                <w:bCs/>
                <w:sz w:val="20"/>
                <w:szCs w:val="20"/>
              </w:rPr>
            </w:pPr>
            <w:r w:rsidRPr="00435AE1">
              <w:rPr>
                <w:rFonts w:ascii="Arial" w:hAnsi="Arial" w:cs="Arial"/>
                <w:b/>
                <w:bCs/>
                <w:sz w:val="20"/>
                <w:szCs w:val="20"/>
              </w:rPr>
              <w:t>Are the references sufficient and recent? If you have suggestions of additional references, please mention them in the review form.</w:t>
            </w:r>
          </w:p>
          <w:p w:rsidR="00E42FBC" w:rsidRPr="00435AE1" w:rsidRDefault="0081419F">
            <w:pPr>
              <w:pStyle w:val="Body"/>
              <w:ind w:left="360"/>
              <w:rPr>
                <w:rFonts w:ascii="Arial" w:hAnsi="Arial" w:cs="Arial"/>
                <w:sz w:val="20"/>
                <w:szCs w:val="20"/>
              </w:rPr>
            </w:pPr>
            <w:r w:rsidRPr="00435AE1">
              <w:rPr>
                <w:rFonts w:ascii="Arial" w:hAnsi="Arial" w:cs="Arial"/>
                <w:b/>
                <w:bCs/>
                <w:sz w:val="20"/>
                <w:szCs w:val="20"/>
                <w:u w:val="single"/>
              </w:rPr>
              <w: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rPr>
                <w:rFonts w:ascii="Arial" w:hAnsi="Arial" w:cs="Arial"/>
                <w:sz w:val="20"/>
                <w:szCs w:val="20"/>
              </w:rPr>
            </w:pPr>
            <w:r w:rsidRPr="00435AE1">
              <w:rPr>
                <w:rFonts w:ascii="Arial" w:hAnsi="Arial" w:cs="Arial"/>
                <w:b/>
                <w:bCs/>
                <w:color w:val="000000"/>
                <w:sz w:val="20"/>
                <w:szCs w:val="20"/>
                <w:u w:color="000000"/>
                <w14:textOutline w14:w="0" w14:cap="flat" w14:cmpd="sng" w14:algn="ctr">
                  <w14:noFill/>
                  <w14:prstDash w14:val="solid"/>
                  <w14:bevel/>
                </w14:textOutline>
              </w:rPr>
              <w:t>References after 2022 can be included in more numbers</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trPr>
          <w:trHeight w:val="882"/>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pStyle w:val="Heading2"/>
              <w:jc w:val="left"/>
              <w:rPr>
                <w:rFonts w:ascii="Arial" w:eastAsia="Times New Roman" w:hAnsi="Arial" w:cs="Arial"/>
                <w:b w:val="0"/>
                <w:bCs w:val="0"/>
              </w:rPr>
            </w:pPr>
          </w:p>
          <w:p w:rsidR="00E42FBC" w:rsidRPr="00435AE1" w:rsidRDefault="0081419F">
            <w:pPr>
              <w:pStyle w:val="Heading2"/>
              <w:ind w:left="360"/>
              <w:jc w:val="left"/>
              <w:rPr>
                <w:rFonts w:ascii="Arial" w:hAnsi="Arial" w:cs="Arial"/>
              </w:rPr>
            </w:pPr>
            <w:r w:rsidRPr="00435AE1">
              <w:rPr>
                <w:rFonts w:ascii="Arial" w:hAnsi="Arial" w:cs="Arial"/>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Body"/>
              <w:rPr>
                <w:rFonts w:ascii="Arial" w:hAnsi="Arial" w:cs="Arial"/>
                <w:sz w:val="20"/>
                <w:szCs w:val="20"/>
              </w:rPr>
            </w:pPr>
            <w:proofErr w:type="gramStart"/>
            <w:r w:rsidRPr="00435AE1">
              <w:rPr>
                <w:rFonts w:ascii="Arial" w:hAnsi="Arial" w:cs="Arial"/>
                <w:sz w:val="20"/>
                <w:szCs w:val="20"/>
              </w:rPr>
              <w:t>Yes it is</w:t>
            </w:r>
            <w:proofErr w:type="gramEnd"/>
            <w:r w:rsidRPr="00435AE1">
              <w:rPr>
                <w:rFonts w:ascii="Arial" w:hAnsi="Arial" w:cs="Arial"/>
                <w:sz w:val="20"/>
                <w:szCs w:val="20"/>
              </w:rPr>
              <w:t xml:space="preserve"> but it can be structured better to suit more audience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r w:rsidR="00E42FBC" w:rsidRPr="00435AE1">
        <w:trPr>
          <w:trHeight w:val="1018"/>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Heading2"/>
              <w:jc w:val="left"/>
              <w:rPr>
                <w:rFonts w:ascii="Arial" w:hAnsi="Arial" w:cs="Arial"/>
              </w:rPr>
            </w:pPr>
            <w:r w:rsidRPr="00435AE1">
              <w:rPr>
                <w:rFonts w:ascii="Arial" w:hAnsi="Arial" w:cs="Arial"/>
                <w:u w:val="single"/>
              </w:rPr>
              <w:t>Optional/General</w:t>
            </w:r>
            <w:r w:rsidRPr="00435AE1">
              <w:rPr>
                <w:rFonts w:ascii="Arial" w:hAnsi="Arial" w:cs="Arial"/>
              </w:rPr>
              <w:t xml:space="preserve"> </w:t>
            </w:r>
            <w:r w:rsidRPr="00435AE1">
              <w:rPr>
                <w:rFonts w:ascii="Arial" w:hAnsi="Arial" w:cs="Arial"/>
                <w:b w:val="0"/>
                <w:bCs w:val="0"/>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pStyle w:val="Body"/>
              <w:rPr>
                <w:rFonts w:ascii="Arial" w:hAnsi="Arial" w:cs="Arial"/>
                <w:sz w:val="20"/>
                <w:szCs w:val="20"/>
              </w:rPr>
            </w:pPr>
          </w:p>
          <w:p w:rsidR="00E42FBC" w:rsidRPr="00435AE1" w:rsidRDefault="00E42FBC">
            <w:pPr>
              <w:pStyle w:val="Body"/>
              <w:rPr>
                <w:rFonts w:ascii="Arial" w:hAnsi="Arial" w:cs="Arial"/>
                <w:sz w:val="20"/>
                <w:szCs w:val="20"/>
              </w:rPr>
            </w:pPr>
          </w:p>
          <w:p w:rsidR="00E42FBC" w:rsidRPr="00435AE1" w:rsidRDefault="00E42FBC">
            <w:pPr>
              <w:pStyle w:val="Body"/>
              <w:rPr>
                <w:rFonts w:ascii="Arial" w:hAnsi="Arial" w:cs="Arial"/>
                <w:sz w:val="20"/>
                <w:szCs w:val="20"/>
              </w:rPr>
            </w:pP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E42FBC">
            <w:pPr>
              <w:rPr>
                <w:rFonts w:ascii="Arial" w:hAnsi="Arial" w:cs="Arial"/>
                <w:sz w:val="20"/>
                <w:szCs w:val="20"/>
              </w:rPr>
            </w:pPr>
          </w:p>
        </w:tc>
      </w:tr>
    </w:tbl>
    <w:p w:rsidR="00E42FBC" w:rsidRPr="00435AE1" w:rsidRDefault="00E42FBC">
      <w:pPr>
        <w:pStyle w:val="BodyText"/>
        <w:rPr>
          <w:rFonts w:ascii="Arial" w:eastAsia="Times New Roman" w:hAnsi="Arial" w:cs="Arial"/>
          <w:b/>
          <w:bCs/>
          <w:sz w:val="20"/>
          <w:szCs w:val="20"/>
          <w:u w:val="single"/>
          <w:lang w:val="en-US"/>
        </w:rPr>
      </w:pPr>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677"/>
      </w:tblGrid>
      <w:tr w:rsidR="00E42FBC" w:rsidRPr="00435AE1">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rsidR="00E42FBC" w:rsidRPr="00435AE1" w:rsidRDefault="0081419F">
            <w:pPr>
              <w:pStyle w:val="NormalWeb"/>
              <w:spacing w:before="0" w:after="0"/>
              <w:rPr>
                <w:rFonts w:ascii="Arial" w:hAnsi="Arial" w:cs="Arial"/>
                <w:sz w:val="20"/>
                <w:szCs w:val="20"/>
              </w:rPr>
            </w:pPr>
            <w:r w:rsidRPr="00435AE1">
              <w:rPr>
                <w:rFonts w:ascii="Arial" w:hAnsi="Arial" w:cs="Arial"/>
                <w:b/>
                <w:bCs/>
                <w:sz w:val="20"/>
                <w:szCs w:val="20"/>
                <w:u w:val="single"/>
                <w:shd w:val="clear" w:color="auto" w:fill="FFFF00"/>
              </w:rPr>
              <w:t>PART  2:</w:t>
            </w:r>
            <w:r w:rsidRPr="00435AE1">
              <w:rPr>
                <w:rFonts w:ascii="Arial" w:hAnsi="Arial" w:cs="Arial"/>
                <w:b/>
                <w:bCs/>
                <w:sz w:val="20"/>
                <w:szCs w:val="20"/>
                <w:u w:val="single"/>
              </w:rPr>
              <w:t xml:space="preserve"> </w:t>
            </w:r>
          </w:p>
        </w:tc>
      </w:tr>
      <w:tr w:rsidR="00E42FBC" w:rsidRPr="00435AE1">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E42FBC">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Heading2"/>
              <w:jc w:val="left"/>
              <w:rPr>
                <w:rFonts w:ascii="Arial" w:hAnsi="Arial" w:cs="Arial"/>
              </w:rPr>
            </w:pPr>
            <w:r w:rsidRPr="00435AE1">
              <w:rPr>
                <w:rFonts w:ascii="Arial" w:hAnsi="Arial" w:cs="Arial"/>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2FBC" w:rsidRPr="00435AE1" w:rsidRDefault="0081419F">
            <w:pPr>
              <w:pStyle w:val="Heading2"/>
              <w:jc w:val="left"/>
              <w:rPr>
                <w:rFonts w:ascii="Arial" w:hAnsi="Arial" w:cs="Arial"/>
              </w:rPr>
            </w:pPr>
            <w:r w:rsidRPr="00435AE1">
              <w:rPr>
                <w:rFonts w:ascii="Arial" w:hAnsi="Arial" w:cs="Arial"/>
              </w:rPr>
              <w:t>Author’s comment</w:t>
            </w:r>
            <w:r w:rsidRPr="00435AE1">
              <w:rPr>
                <w:rFonts w:ascii="Arial" w:hAnsi="Arial" w:cs="Arial"/>
                <w:b w:val="0"/>
                <w:bCs w:val="0"/>
              </w:rPr>
              <w:t xml:space="preserve"> </w:t>
            </w:r>
            <w:r w:rsidRPr="00435AE1">
              <w:rPr>
                <w:rFonts w:ascii="Arial" w:hAnsi="Arial" w:cs="Arial"/>
                <w:b w:val="0"/>
                <w:bCs w:val="0"/>
                <w:i/>
                <w:iCs/>
              </w:rPr>
              <w:t>(if agreed with the reviewer, correct the manuscript and highlight that part in the manuscript. It is mandatory that authors should write his/her feedback here)</w:t>
            </w:r>
          </w:p>
        </w:tc>
      </w:tr>
      <w:tr w:rsidR="00E42FBC" w:rsidRPr="00435AE1">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81419F">
            <w:pPr>
              <w:pStyle w:val="NormalWeb"/>
              <w:spacing w:before="0" w:after="0"/>
              <w:rPr>
                <w:rFonts w:ascii="Arial" w:hAnsi="Arial" w:cs="Arial"/>
                <w:sz w:val="20"/>
                <w:szCs w:val="20"/>
              </w:rPr>
            </w:pPr>
            <w:r w:rsidRPr="00435AE1">
              <w:rPr>
                <w:rFonts w:ascii="Arial" w:hAnsi="Arial"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E42FBC">
            <w:pPr>
              <w:pStyle w:val="NormalWeb"/>
              <w:spacing w:before="0" w:after="0"/>
              <w:rPr>
                <w:rFonts w:ascii="Arial" w:hAnsi="Arial" w:cs="Arial"/>
                <w:sz w:val="20"/>
                <w:szCs w:val="20"/>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2FBC" w:rsidRPr="00435AE1" w:rsidRDefault="00E42FBC">
            <w:pPr>
              <w:pStyle w:val="Body"/>
              <w:rPr>
                <w:rFonts w:ascii="Arial" w:hAnsi="Arial" w:cs="Arial"/>
                <w:sz w:val="20"/>
                <w:szCs w:val="20"/>
              </w:rPr>
            </w:pPr>
          </w:p>
          <w:p w:rsidR="00E42FBC" w:rsidRPr="00435AE1" w:rsidRDefault="00E42FBC">
            <w:pPr>
              <w:pStyle w:val="Body"/>
              <w:rPr>
                <w:rFonts w:ascii="Arial" w:hAnsi="Arial" w:cs="Arial"/>
                <w:sz w:val="20"/>
                <w:szCs w:val="20"/>
              </w:rPr>
            </w:pPr>
          </w:p>
          <w:p w:rsidR="00E42FBC" w:rsidRPr="00435AE1" w:rsidRDefault="00E42FBC">
            <w:pPr>
              <w:pStyle w:val="Body"/>
              <w:rPr>
                <w:rFonts w:ascii="Arial" w:hAnsi="Arial" w:cs="Arial"/>
                <w:sz w:val="20"/>
                <w:szCs w:val="20"/>
              </w:rPr>
            </w:pPr>
          </w:p>
        </w:tc>
      </w:tr>
    </w:tbl>
    <w:p w:rsidR="00E42FBC" w:rsidRDefault="00E42FBC">
      <w:pPr>
        <w:pStyle w:val="BodyText"/>
        <w:rPr>
          <w:rFonts w:ascii="Arial" w:hAnsi="Arial" w:cs="Arial"/>
          <w:sz w:val="20"/>
          <w:szCs w:val="20"/>
        </w:rPr>
      </w:pPr>
    </w:p>
    <w:p w:rsidR="00435AE1" w:rsidRPr="00435AE1" w:rsidRDefault="00435AE1" w:rsidP="00435AE1">
      <w:pPr>
        <w:pStyle w:val="BodyText"/>
        <w:rPr>
          <w:rFonts w:ascii="Arial" w:hAnsi="Arial" w:cs="Arial"/>
          <w:b/>
          <w:sz w:val="20"/>
          <w:szCs w:val="20"/>
          <w:lang w:val="en-US"/>
        </w:rPr>
      </w:pPr>
      <w:r>
        <w:rPr>
          <w:rFonts w:ascii="Arial" w:hAnsi="Arial" w:cs="Arial"/>
          <w:sz w:val="20"/>
          <w:szCs w:val="20"/>
        </w:rPr>
        <w:t xml:space="preserve">   </w:t>
      </w:r>
      <w:r w:rsidRPr="00435AE1">
        <w:rPr>
          <w:rFonts w:ascii="Arial" w:hAnsi="Arial" w:cs="Arial"/>
          <w:b/>
          <w:sz w:val="20"/>
          <w:szCs w:val="20"/>
          <w:lang w:val="en-US"/>
        </w:rPr>
        <w:t>Reviewers:</w:t>
      </w:r>
    </w:p>
    <w:p w:rsidR="00435AE1" w:rsidRPr="00435AE1" w:rsidRDefault="00435AE1" w:rsidP="00435AE1">
      <w:pPr>
        <w:pStyle w:val="BodyText"/>
        <w:rPr>
          <w:rFonts w:ascii="Arial" w:hAnsi="Arial" w:cs="Arial"/>
          <w:b/>
          <w:sz w:val="20"/>
          <w:szCs w:val="20"/>
          <w:lang w:val="en-US"/>
        </w:rPr>
      </w:pPr>
      <w:r>
        <w:rPr>
          <w:rFonts w:ascii="Arial" w:hAnsi="Arial" w:cs="Arial"/>
          <w:b/>
          <w:sz w:val="20"/>
          <w:szCs w:val="20"/>
          <w:lang w:val="en-US"/>
        </w:rPr>
        <w:t xml:space="preserve">  </w:t>
      </w:r>
      <w:bookmarkStart w:id="0" w:name="_GoBack"/>
      <w:bookmarkEnd w:id="0"/>
      <w:r w:rsidRPr="00435AE1">
        <w:rPr>
          <w:rFonts w:ascii="Arial" w:hAnsi="Arial" w:cs="Arial"/>
          <w:b/>
          <w:sz w:val="20"/>
          <w:szCs w:val="20"/>
          <w:lang w:val="en-US"/>
        </w:rPr>
        <w:t>Nikhil Bhardwaj, India</w:t>
      </w:r>
    </w:p>
    <w:p w:rsidR="00435AE1" w:rsidRPr="00435AE1" w:rsidRDefault="00435AE1">
      <w:pPr>
        <w:pStyle w:val="BodyText"/>
        <w:rPr>
          <w:rFonts w:ascii="Arial" w:hAnsi="Arial" w:cs="Arial"/>
          <w:sz w:val="20"/>
          <w:szCs w:val="20"/>
        </w:rPr>
      </w:pPr>
    </w:p>
    <w:sectPr w:rsidR="00435AE1" w:rsidRPr="00435AE1">
      <w:headerReference w:type="default" r:id="rId9"/>
      <w:footerReference w:type="default" r:id="rId10"/>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439" w:rsidRDefault="00326439">
      <w:r>
        <w:separator/>
      </w:r>
    </w:p>
  </w:endnote>
  <w:endnote w:type="continuationSeparator" w:id="0">
    <w:p w:rsidR="00326439" w:rsidRDefault="0032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FBC" w:rsidRDefault="0081419F">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(05-12-2024)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439" w:rsidRDefault="00326439">
      <w:r>
        <w:separator/>
      </w:r>
    </w:p>
  </w:footnote>
  <w:footnote w:type="continuationSeparator" w:id="0">
    <w:p w:rsidR="00326439" w:rsidRDefault="00326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FBC" w:rsidRDefault="00E42FBC">
    <w:pPr>
      <w:pStyle w:val="Body"/>
      <w:spacing w:before="100" w:after="100"/>
      <w:jc w:val="center"/>
      <w:rPr>
        <w:rFonts w:ascii="Arial" w:hAnsi="Arial"/>
        <w:b/>
        <w:bCs/>
        <w:color w:val="003399"/>
        <w:u w:val="single" w:color="003399"/>
      </w:rPr>
    </w:pPr>
  </w:p>
  <w:p w:rsidR="00E42FBC" w:rsidRDefault="00E42FBC">
    <w:pPr>
      <w:pStyle w:val="Body"/>
      <w:spacing w:before="100" w:after="100"/>
      <w:jc w:val="center"/>
      <w:rPr>
        <w:rFonts w:ascii="Arial" w:hAnsi="Arial"/>
        <w:b/>
        <w:bCs/>
        <w:color w:val="003399"/>
        <w:u w:val="single" w:color="003399"/>
      </w:rPr>
    </w:pPr>
  </w:p>
  <w:p w:rsidR="00E42FBC" w:rsidRDefault="0081419F">
    <w:pPr>
      <w:pStyle w:val="Body"/>
      <w:spacing w:before="100" w:after="100"/>
    </w:pPr>
    <w:r>
      <w:rPr>
        <w:rFonts w:ascii="Arial" w:hAnsi="Arial"/>
        <w:b/>
        <w:bCs/>
        <w:color w:val="003399"/>
        <w:sz w:val="20"/>
        <w:szCs w:val="20"/>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BC"/>
    <w:rsid w:val="00191256"/>
    <w:rsid w:val="00230987"/>
    <w:rsid w:val="00326439"/>
    <w:rsid w:val="00435AE1"/>
    <w:rsid w:val="0081419F"/>
    <w:rsid w:val="00B55371"/>
    <w:rsid w:val="00E4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7725"/>
  <w15:docId w15:val="{DAFDF6EC-4F06-4A4F-8CF0-2F66E11C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next w:val="Body"/>
    <w:pPr>
      <w:keepNext/>
      <w:jc w:val="both"/>
      <w:outlineLvl w:val="1"/>
    </w:pPr>
    <w:rPr>
      <w:rFonts w:ascii="Helvetica" w:hAnsi="Helvetica" w:cs="Arial Unicode MS"/>
      <w:b/>
      <w:bCs/>
      <w:color w:val="000000"/>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nk"/>
    <w:rPr>
      <w:rFonts w:ascii="Arial" w:eastAsia="Arial" w:hAnsi="Arial" w:cs="Arial"/>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character" w:customStyle="1" w:styleId="Hyperlink3">
    <w:name w:val="Hyperlink.3"/>
    <w:basedOn w:val="Link"/>
    <w:rPr>
      <w:rFonts w:ascii="Arial" w:eastAsia="Arial" w:hAnsi="Arial" w:cs="Arial"/>
      <w:b/>
      <w:bCs/>
      <w:outline w:val="0"/>
      <w:color w:val="0000FF"/>
      <w:sz w:val="32"/>
      <w:szCs w:val="32"/>
      <w:u w:val="single" w:color="0000FF"/>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eiki/10.59652/jeime.v2i2.230" TargetMode="External"/><Relationship Id="rId3" Type="http://schemas.openxmlformats.org/officeDocument/2006/relationships/webSettings" Target="webSettings.xml"/><Relationship Id="rId7" Type="http://schemas.openxmlformats.org/officeDocument/2006/relationships/hyperlink" Target="https://doi.org/eiki/10.59652/jeime.v2i2.23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new-advances-in-business-management-and-economics-vol-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1134</cp:lastModifiedBy>
  <cp:revision>4</cp:revision>
  <dcterms:created xsi:type="dcterms:W3CDTF">2025-03-10T05:20:00Z</dcterms:created>
  <dcterms:modified xsi:type="dcterms:W3CDTF">2025-03-11T06:54:00Z</dcterms:modified>
</cp:coreProperties>
</file>