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8341C" w14:paraId="1643A4CA" w14:textId="77777777" w:rsidTr="004847FF">
        <w:trPr>
          <w:trHeight w:val="450"/>
        </w:trPr>
        <w:tc>
          <w:tcPr>
            <w:tcW w:w="5000" w:type="pct"/>
            <w:gridSpan w:val="2"/>
            <w:tcBorders>
              <w:top w:val="nil"/>
              <w:left w:val="nil"/>
              <w:right w:val="nil"/>
            </w:tcBorders>
          </w:tcPr>
          <w:p w14:paraId="4C55E51F" w14:textId="77777777" w:rsidR="00602F7D" w:rsidRPr="0038341C" w:rsidRDefault="00602F7D" w:rsidP="00F2643C">
            <w:pPr>
              <w:pStyle w:val="Heading2"/>
              <w:jc w:val="left"/>
              <w:rPr>
                <w:rFonts w:ascii="Arial" w:hAnsi="Arial" w:cs="Arial"/>
                <w:b w:val="0"/>
                <w:bCs w:val="0"/>
                <w:lang w:val="en-GB"/>
              </w:rPr>
            </w:pPr>
          </w:p>
        </w:tc>
      </w:tr>
      <w:tr w:rsidR="0000007A" w:rsidRPr="0038341C" w14:paraId="127EAD7E" w14:textId="77777777" w:rsidTr="00F33C84">
        <w:trPr>
          <w:trHeight w:val="413"/>
        </w:trPr>
        <w:tc>
          <w:tcPr>
            <w:tcW w:w="1234" w:type="pct"/>
          </w:tcPr>
          <w:p w14:paraId="3C159AA5" w14:textId="77777777" w:rsidR="0000007A" w:rsidRPr="0038341C" w:rsidRDefault="00D27A79" w:rsidP="00696CAD">
            <w:pPr>
              <w:pStyle w:val="BodyText"/>
              <w:ind w:left="90"/>
              <w:jc w:val="left"/>
              <w:rPr>
                <w:rFonts w:ascii="Arial" w:hAnsi="Arial" w:cs="Arial"/>
                <w:bCs/>
                <w:sz w:val="20"/>
                <w:szCs w:val="20"/>
                <w:lang w:val="en-GB"/>
              </w:rPr>
            </w:pPr>
            <w:r w:rsidRPr="0038341C">
              <w:rPr>
                <w:rFonts w:ascii="Arial" w:hAnsi="Arial" w:cs="Arial"/>
                <w:bCs/>
                <w:sz w:val="20"/>
                <w:szCs w:val="20"/>
                <w:lang w:val="en-GB"/>
              </w:rPr>
              <w:t xml:space="preserve">Book </w:t>
            </w:r>
            <w:r w:rsidR="0000007A" w:rsidRPr="0038341C">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CC7966C" w:rsidR="0000007A" w:rsidRPr="0038341C" w:rsidRDefault="00F01029" w:rsidP="00054BC4">
            <w:pPr>
              <w:pStyle w:val="NormalWeb"/>
              <w:rPr>
                <w:rFonts w:ascii="Arial" w:hAnsi="Arial" w:cs="Arial"/>
                <w:b/>
                <w:bCs/>
                <w:sz w:val="20"/>
                <w:szCs w:val="20"/>
                <w:u w:val="single"/>
              </w:rPr>
            </w:pPr>
            <w:r w:rsidRPr="0038341C">
              <w:rPr>
                <w:rFonts w:ascii="Arial" w:hAnsi="Arial" w:cs="Arial"/>
                <w:b/>
                <w:bCs/>
                <w:sz w:val="20"/>
                <w:szCs w:val="20"/>
                <w:u w:val="single"/>
              </w:rPr>
              <w:t>Morden control theory</w:t>
            </w:r>
          </w:p>
        </w:tc>
      </w:tr>
      <w:tr w:rsidR="008E75FA" w:rsidRPr="0038341C" w14:paraId="73C90375" w14:textId="77777777" w:rsidTr="002E7787">
        <w:trPr>
          <w:trHeight w:val="290"/>
        </w:trPr>
        <w:tc>
          <w:tcPr>
            <w:tcW w:w="1234" w:type="pct"/>
          </w:tcPr>
          <w:p w14:paraId="20D28135" w14:textId="77777777" w:rsidR="008E75FA" w:rsidRPr="0038341C" w:rsidRDefault="008E75FA" w:rsidP="008E75FA">
            <w:pPr>
              <w:pStyle w:val="BodyText"/>
              <w:ind w:left="90"/>
              <w:jc w:val="left"/>
              <w:rPr>
                <w:rFonts w:ascii="Arial" w:hAnsi="Arial" w:cs="Arial"/>
                <w:bCs/>
                <w:sz w:val="20"/>
                <w:szCs w:val="20"/>
                <w:lang w:val="en-GB"/>
              </w:rPr>
            </w:pPr>
            <w:r w:rsidRPr="0038341C">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6461A4D" w:rsidR="008E75FA" w:rsidRPr="0038341C" w:rsidRDefault="008E75FA" w:rsidP="008E75FA">
            <w:pPr>
              <w:pStyle w:val="NormalWeb"/>
              <w:spacing w:before="0" w:beforeAutospacing="0" w:after="0" w:afterAutospacing="0"/>
              <w:rPr>
                <w:rFonts w:ascii="Arial" w:hAnsi="Arial" w:cs="Arial"/>
                <w:b/>
                <w:bCs/>
                <w:sz w:val="20"/>
                <w:szCs w:val="20"/>
                <w:highlight w:val="yellow"/>
                <w:lang w:val="en-GB"/>
              </w:rPr>
            </w:pPr>
            <w:r w:rsidRPr="0038341C">
              <w:rPr>
                <w:rFonts w:ascii="Arial" w:hAnsi="Arial" w:cs="Arial"/>
                <w:b/>
                <w:bCs/>
                <w:sz w:val="20"/>
                <w:szCs w:val="20"/>
                <w:lang w:val="en-GB"/>
              </w:rPr>
              <w:t>Ms_BP_8574A.6</w:t>
            </w:r>
          </w:p>
        </w:tc>
      </w:tr>
      <w:tr w:rsidR="0000007A" w:rsidRPr="0038341C" w14:paraId="05B60576" w14:textId="77777777" w:rsidTr="002E7787">
        <w:trPr>
          <w:trHeight w:val="650"/>
        </w:trPr>
        <w:tc>
          <w:tcPr>
            <w:tcW w:w="1234" w:type="pct"/>
          </w:tcPr>
          <w:p w14:paraId="0196A627" w14:textId="77777777" w:rsidR="0000007A" w:rsidRPr="0038341C" w:rsidRDefault="0000007A" w:rsidP="00696CAD">
            <w:pPr>
              <w:pStyle w:val="BodyText"/>
              <w:ind w:left="90"/>
              <w:jc w:val="left"/>
              <w:rPr>
                <w:rFonts w:ascii="Arial" w:hAnsi="Arial" w:cs="Arial"/>
                <w:bCs/>
                <w:sz w:val="20"/>
                <w:szCs w:val="20"/>
                <w:lang w:val="en-GB"/>
              </w:rPr>
            </w:pPr>
            <w:r w:rsidRPr="0038341C">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3571502" w:rsidR="0000007A" w:rsidRPr="0038341C" w:rsidRDefault="006F56FD" w:rsidP="000450FC">
            <w:pPr>
              <w:pStyle w:val="NormalWeb"/>
              <w:spacing w:before="0" w:beforeAutospacing="0" w:after="0" w:afterAutospacing="0"/>
              <w:rPr>
                <w:rFonts w:ascii="Arial" w:hAnsi="Arial" w:cs="Arial"/>
                <w:b/>
                <w:sz w:val="20"/>
                <w:szCs w:val="20"/>
                <w:highlight w:val="yellow"/>
                <w:lang w:val="en-GB"/>
              </w:rPr>
            </w:pPr>
            <w:r w:rsidRPr="0038341C">
              <w:rPr>
                <w:rFonts w:ascii="Arial" w:hAnsi="Arial" w:cs="Arial"/>
                <w:b/>
                <w:sz w:val="20"/>
                <w:szCs w:val="20"/>
                <w:lang w:val="en-GB"/>
              </w:rPr>
              <w:t>State Feedback and State Observer</w:t>
            </w:r>
          </w:p>
        </w:tc>
      </w:tr>
      <w:tr w:rsidR="00CF0BBB" w:rsidRPr="0038341C" w14:paraId="6D508B1C" w14:textId="77777777" w:rsidTr="002E7787">
        <w:trPr>
          <w:trHeight w:val="332"/>
        </w:trPr>
        <w:tc>
          <w:tcPr>
            <w:tcW w:w="1234" w:type="pct"/>
          </w:tcPr>
          <w:p w14:paraId="32FC28F7" w14:textId="77777777" w:rsidR="00CF0BBB" w:rsidRPr="0038341C" w:rsidRDefault="00CF0BBB" w:rsidP="00696CAD">
            <w:pPr>
              <w:pStyle w:val="BodyText"/>
              <w:ind w:left="90"/>
              <w:jc w:val="left"/>
              <w:rPr>
                <w:rFonts w:ascii="Arial" w:hAnsi="Arial" w:cs="Arial"/>
                <w:bCs/>
                <w:sz w:val="20"/>
                <w:szCs w:val="20"/>
                <w:lang w:val="en-GB"/>
              </w:rPr>
            </w:pPr>
            <w:r w:rsidRPr="0038341C">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BDF4B0B" w:rsidR="00CF0BBB" w:rsidRPr="0038341C" w:rsidRDefault="00F01029" w:rsidP="000450FC">
            <w:pPr>
              <w:pStyle w:val="NormalWeb"/>
              <w:spacing w:before="0" w:beforeAutospacing="0" w:after="0" w:afterAutospacing="0"/>
              <w:rPr>
                <w:rFonts w:ascii="Arial" w:hAnsi="Arial" w:cs="Arial"/>
                <w:b/>
                <w:sz w:val="20"/>
                <w:szCs w:val="20"/>
                <w:lang w:val="en-GB"/>
              </w:rPr>
            </w:pPr>
            <w:r w:rsidRPr="0038341C">
              <w:rPr>
                <w:rFonts w:ascii="Arial" w:hAnsi="Arial" w:cs="Arial"/>
                <w:b/>
                <w:sz w:val="20"/>
                <w:szCs w:val="20"/>
                <w:lang w:val="en-GB"/>
              </w:rPr>
              <w:t>Book chapter</w:t>
            </w:r>
          </w:p>
        </w:tc>
      </w:tr>
    </w:tbl>
    <w:p w14:paraId="17599C49" w14:textId="05DFAE09" w:rsidR="00626025" w:rsidRPr="0038341C" w:rsidRDefault="00626025" w:rsidP="00D27A79">
      <w:pPr>
        <w:pStyle w:val="BodyText"/>
        <w:jc w:val="left"/>
        <w:rPr>
          <w:rFonts w:ascii="Arial" w:hAnsi="Arial" w:cs="Arial"/>
          <w:color w:val="222222"/>
          <w:sz w:val="20"/>
          <w:szCs w:val="20"/>
          <w:lang w:val="en-IN"/>
        </w:rPr>
      </w:pPr>
    </w:p>
    <w:p w14:paraId="5A743ECE" w14:textId="77777777" w:rsidR="00D27A79" w:rsidRPr="0038341C"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10"/>
        <w:gridCol w:w="9336"/>
        <w:gridCol w:w="6104"/>
      </w:tblGrid>
      <w:tr w:rsidR="00602F7D" w:rsidRPr="0038341C" w14:paraId="5E6C8173" w14:textId="77777777" w:rsidTr="002E7787">
        <w:tc>
          <w:tcPr>
            <w:tcW w:w="5000" w:type="pct"/>
            <w:gridSpan w:val="3"/>
            <w:tcBorders>
              <w:top w:val="nil"/>
              <w:left w:val="nil"/>
              <w:right w:val="nil"/>
            </w:tcBorders>
            <w:noWrap/>
          </w:tcPr>
          <w:p w14:paraId="389A54C8" w14:textId="77777777" w:rsidR="00602F7D" w:rsidRPr="0038341C" w:rsidRDefault="00602F7D" w:rsidP="00B62F41">
            <w:pPr>
              <w:pStyle w:val="Heading2"/>
              <w:jc w:val="left"/>
              <w:rPr>
                <w:rFonts w:ascii="Arial" w:hAnsi="Arial" w:cs="Arial"/>
                <w:lang w:val="en-GB"/>
              </w:rPr>
            </w:pPr>
            <w:proofErr w:type="gramStart"/>
            <w:r w:rsidRPr="0038341C">
              <w:rPr>
                <w:rFonts w:ascii="Arial" w:hAnsi="Arial" w:cs="Arial"/>
                <w:highlight w:val="yellow"/>
                <w:lang w:val="en-GB"/>
              </w:rPr>
              <w:t xml:space="preserve">PART </w:t>
            </w:r>
            <w:r w:rsidR="00FD70A7" w:rsidRPr="0038341C">
              <w:rPr>
                <w:rFonts w:ascii="Arial" w:hAnsi="Arial" w:cs="Arial"/>
                <w:highlight w:val="yellow"/>
                <w:lang w:val="en-GB"/>
              </w:rPr>
              <w:t xml:space="preserve"> </w:t>
            </w:r>
            <w:r w:rsidR="00CE5AC7" w:rsidRPr="0038341C">
              <w:rPr>
                <w:rFonts w:ascii="Arial" w:hAnsi="Arial" w:cs="Arial"/>
                <w:highlight w:val="yellow"/>
                <w:lang w:val="en-GB"/>
              </w:rPr>
              <w:t>1</w:t>
            </w:r>
            <w:proofErr w:type="gramEnd"/>
            <w:r w:rsidRPr="0038341C">
              <w:rPr>
                <w:rFonts w:ascii="Arial" w:hAnsi="Arial" w:cs="Arial"/>
                <w:highlight w:val="yellow"/>
                <w:lang w:val="en-GB"/>
              </w:rPr>
              <w:t>:</w:t>
            </w:r>
            <w:r w:rsidRPr="0038341C">
              <w:rPr>
                <w:rFonts w:ascii="Arial" w:hAnsi="Arial" w:cs="Arial"/>
                <w:lang w:val="en-GB"/>
              </w:rPr>
              <w:t xml:space="preserve"> Review Comments</w:t>
            </w:r>
          </w:p>
          <w:p w14:paraId="13B33E5F" w14:textId="77777777" w:rsidR="008224E2" w:rsidRPr="0038341C" w:rsidRDefault="008224E2" w:rsidP="008224E2">
            <w:pPr>
              <w:rPr>
                <w:rFonts w:ascii="Arial" w:hAnsi="Arial" w:cs="Arial"/>
                <w:sz w:val="20"/>
                <w:szCs w:val="20"/>
                <w:lang w:val="en-GB"/>
              </w:rPr>
            </w:pPr>
          </w:p>
        </w:tc>
      </w:tr>
      <w:tr w:rsidR="00FB3DE3" w:rsidRPr="0038341C" w14:paraId="469A24C8" w14:textId="77777777" w:rsidTr="00BE0EFC">
        <w:tc>
          <w:tcPr>
            <w:tcW w:w="1350" w:type="pct"/>
            <w:noWrap/>
          </w:tcPr>
          <w:p w14:paraId="03AF08CD" w14:textId="77777777" w:rsidR="0000007A" w:rsidRPr="0038341C" w:rsidRDefault="0000007A" w:rsidP="00B62F41">
            <w:pPr>
              <w:pStyle w:val="Heading2"/>
              <w:jc w:val="left"/>
              <w:rPr>
                <w:rFonts w:ascii="Arial" w:hAnsi="Arial" w:cs="Arial"/>
                <w:lang w:val="en-GB"/>
              </w:rPr>
            </w:pPr>
          </w:p>
        </w:tc>
        <w:tc>
          <w:tcPr>
            <w:tcW w:w="2207" w:type="pct"/>
          </w:tcPr>
          <w:p w14:paraId="6CF142CA" w14:textId="77777777" w:rsidR="0000007A" w:rsidRPr="0038341C" w:rsidRDefault="0000007A" w:rsidP="00D63EDF">
            <w:pPr>
              <w:pStyle w:val="Heading2"/>
              <w:jc w:val="center"/>
              <w:rPr>
                <w:rFonts w:ascii="Arial" w:hAnsi="Arial" w:cs="Arial"/>
                <w:lang w:val="en-GB"/>
              </w:rPr>
            </w:pPr>
            <w:r w:rsidRPr="0038341C">
              <w:rPr>
                <w:rFonts w:ascii="Arial" w:hAnsi="Arial" w:cs="Arial"/>
                <w:lang w:val="en-GB"/>
              </w:rPr>
              <w:t>Reviewer’s comment</w:t>
            </w:r>
          </w:p>
        </w:tc>
        <w:tc>
          <w:tcPr>
            <w:tcW w:w="1443" w:type="pct"/>
          </w:tcPr>
          <w:p w14:paraId="7E9C2090" w14:textId="77777777" w:rsidR="0000007A" w:rsidRPr="0038341C" w:rsidRDefault="0000007A" w:rsidP="006478EB">
            <w:pPr>
              <w:pStyle w:val="Heading2"/>
              <w:jc w:val="left"/>
              <w:rPr>
                <w:rFonts w:ascii="Arial" w:hAnsi="Arial" w:cs="Arial"/>
                <w:b w:val="0"/>
                <w:lang w:val="en-GB"/>
              </w:rPr>
            </w:pPr>
            <w:r w:rsidRPr="0038341C">
              <w:rPr>
                <w:rFonts w:ascii="Arial" w:hAnsi="Arial" w:cs="Arial"/>
                <w:lang w:val="en-GB"/>
              </w:rPr>
              <w:t>Author’s comment</w:t>
            </w:r>
            <w:r w:rsidR="001A1605" w:rsidRPr="0038341C">
              <w:rPr>
                <w:rFonts w:ascii="Arial" w:hAnsi="Arial" w:cs="Arial"/>
                <w:b w:val="0"/>
                <w:lang w:val="en-GB"/>
              </w:rPr>
              <w:t xml:space="preserve"> </w:t>
            </w:r>
            <w:r w:rsidR="001A1605" w:rsidRPr="0038341C">
              <w:rPr>
                <w:rFonts w:ascii="Arial" w:hAnsi="Arial" w:cs="Arial"/>
                <w:b w:val="0"/>
                <w:i/>
                <w:lang w:val="en-GB"/>
              </w:rPr>
              <w:t>(</w:t>
            </w:r>
            <w:r w:rsidR="007C6CDF" w:rsidRPr="0038341C">
              <w:rPr>
                <w:rFonts w:ascii="Arial" w:hAnsi="Arial" w:cs="Arial"/>
                <w:b w:val="0"/>
                <w:i/>
                <w:lang w:val="en-GB"/>
              </w:rPr>
              <w:t xml:space="preserve">If </w:t>
            </w:r>
            <w:r w:rsidR="0099583E" w:rsidRPr="0038341C">
              <w:rPr>
                <w:rFonts w:ascii="Arial" w:hAnsi="Arial" w:cs="Arial"/>
                <w:b w:val="0"/>
                <w:i/>
                <w:lang w:val="en-GB"/>
              </w:rPr>
              <w:t xml:space="preserve">agreed with </w:t>
            </w:r>
            <w:r w:rsidR="00C03A1D" w:rsidRPr="0038341C">
              <w:rPr>
                <w:rFonts w:ascii="Arial" w:hAnsi="Arial" w:cs="Arial"/>
                <w:b w:val="0"/>
                <w:i/>
                <w:lang w:val="en-GB"/>
              </w:rPr>
              <w:t xml:space="preserve">the </w:t>
            </w:r>
            <w:r w:rsidR="0099583E" w:rsidRPr="0038341C">
              <w:rPr>
                <w:rFonts w:ascii="Arial" w:hAnsi="Arial" w:cs="Arial"/>
                <w:b w:val="0"/>
                <w:i/>
                <w:lang w:val="en-GB"/>
              </w:rPr>
              <w:t>reviewer, correct the manuscript</w:t>
            </w:r>
            <w:r w:rsidR="009E6A30" w:rsidRPr="0038341C">
              <w:rPr>
                <w:rFonts w:ascii="Arial" w:hAnsi="Arial" w:cs="Arial"/>
                <w:b w:val="0"/>
                <w:i/>
                <w:lang w:val="en-GB"/>
              </w:rPr>
              <w:t xml:space="preserve"> and highlight that part</w:t>
            </w:r>
            <w:r w:rsidR="00A32905" w:rsidRPr="0038341C">
              <w:rPr>
                <w:rFonts w:ascii="Arial" w:hAnsi="Arial" w:cs="Arial"/>
                <w:b w:val="0"/>
                <w:i/>
                <w:lang w:val="en-GB"/>
              </w:rPr>
              <w:t xml:space="preserve"> in the manuscript. </w:t>
            </w:r>
            <w:r w:rsidR="006478EB" w:rsidRPr="0038341C">
              <w:rPr>
                <w:rFonts w:ascii="Arial" w:hAnsi="Arial" w:cs="Arial"/>
                <w:b w:val="0"/>
                <w:i/>
                <w:lang w:val="en-GB"/>
              </w:rPr>
              <w:t>Authors must</w:t>
            </w:r>
            <w:r w:rsidR="00A32905" w:rsidRPr="0038341C">
              <w:rPr>
                <w:rFonts w:ascii="Arial" w:hAnsi="Arial" w:cs="Arial"/>
                <w:b w:val="0"/>
                <w:i/>
                <w:lang w:val="en-GB"/>
              </w:rPr>
              <w:t xml:space="preserve"> write his/her feedback here</w:t>
            </w:r>
            <w:r w:rsidR="0099583E" w:rsidRPr="0038341C">
              <w:rPr>
                <w:rFonts w:ascii="Arial" w:hAnsi="Arial" w:cs="Arial"/>
                <w:b w:val="0"/>
                <w:i/>
                <w:lang w:val="en-GB"/>
              </w:rPr>
              <w:t>)</w:t>
            </w:r>
          </w:p>
        </w:tc>
      </w:tr>
      <w:tr w:rsidR="00FB3DE3" w:rsidRPr="0038341C" w14:paraId="51257839" w14:textId="77777777" w:rsidTr="00BE0EFC">
        <w:tc>
          <w:tcPr>
            <w:tcW w:w="1350" w:type="pct"/>
            <w:noWrap/>
          </w:tcPr>
          <w:p w14:paraId="2281D8DC" w14:textId="77777777" w:rsidR="0000007A" w:rsidRPr="0038341C" w:rsidRDefault="00FB3DE3" w:rsidP="0099583E">
            <w:pPr>
              <w:pStyle w:val="Heading2"/>
              <w:jc w:val="left"/>
              <w:rPr>
                <w:rFonts w:ascii="Arial" w:hAnsi="Arial" w:cs="Arial"/>
                <w:b w:val="0"/>
                <w:bCs w:val="0"/>
                <w:lang w:val="en-GB"/>
              </w:rPr>
            </w:pPr>
            <w:r w:rsidRPr="0038341C">
              <w:rPr>
                <w:rFonts w:ascii="Arial" w:hAnsi="Arial" w:cs="Arial"/>
                <w:b w:val="0"/>
                <w:bCs w:val="0"/>
                <w:lang w:val="en-GB"/>
              </w:rPr>
              <w:t>Is t</w:t>
            </w:r>
            <w:r w:rsidR="005F184C" w:rsidRPr="0038341C">
              <w:rPr>
                <w:rFonts w:ascii="Arial" w:hAnsi="Arial" w:cs="Arial"/>
                <w:b w:val="0"/>
                <w:bCs w:val="0"/>
                <w:lang w:val="en-GB"/>
              </w:rPr>
              <w:t>he manuscript</w:t>
            </w:r>
            <w:r w:rsidRPr="0038341C">
              <w:rPr>
                <w:rFonts w:ascii="Arial" w:hAnsi="Arial" w:cs="Arial"/>
                <w:b w:val="0"/>
                <w:bCs w:val="0"/>
                <w:lang w:val="en-GB"/>
              </w:rPr>
              <w:t xml:space="preserve"> important for </w:t>
            </w:r>
            <w:r w:rsidR="00C03A1D" w:rsidRPr="0038341C">
              <w:rPr>
                <w:rFonts w:ascii="Arial" w:hAnsi="Arial" w:cs="Arial"/>
                <w:b w:val="0"/>
                <w:bCs w:val="0"/>
                <w:lang w:val="en-GB"/>
              </w:rPr>
              <w:t xml:space="preserve">the </w:t>
            </w:r>
            <w:r w:rsidRPr="0038341C">
              <w:rPr>
                <w:rFonts w:ascii="Arial" w:hAnsi="Arial" w:cs="Arial"/>
                <w:b w:val="0"/>
                <w:bCs w:val="0"/>
                <w:lang w:val="en-GB"/>
              </w:rPr>
              <w:t>scientific community?</w:t>
            </w:r>
          </w:p>
          <w:p w14:paraId="6A693F58" w14:textId="77777777" w:rsidR="0099583E" w:rsidRPr="0038341C" w:rsidRDefault="00FB3DE3" w:rsidP="00FB3DE3">
            <w:pPr>
              <w:rPr>
                <w:rFonts w:ascii="Arial" w:eastAsia="MS Mincho" w:hAnsi="Arial" w:cs="Arial"/>
                <w:sz w:val="20"/>
                <w:szCs w:val="20"/>
                <w:lang w:val="en-GB"/>
              </w:rPr>
            </w:pPr>
            <w:r w:rsidRPr="0038341C">
              <w:rPr>
                <w:rFonts w:ascii="Arial" w:hAnsi="Arial" w:cs="Arial"/>
                <w:sz w:val="20"/>
                <w:szCs w:val="20"/>
                <w:lang w:val="en-GB"/>
              </w:rPr>
              <w:t xml:space="preserve">Please write </w:t>
            </w:r>
            <w:r w:rsidR="00C03A1D" w:rsidRPr="0038341C">
              <w:rPr>
                <w:rFonts w:ascii="Arial" w:hAnsi="Arial" w:cs="Arial"/>
                <w:sz w:val="20"/>
                <w:szCs w:val="20"/>
                <w:lang w:val="en-GB"/>
              </w:rPr>
              <w:t xml:space="preserve">a </w:t>
            </w:r>
            <w:r w:rsidRPr="0038341C">
              <w:rPr>
                <w:rFonts w:ascii="Arial" w:hAnsi="Arial" w:cs="Arial"/>
                <w:sz w:val="20"/>
                <w:szCs w:val="20"/>
                <w:lang w:val="en-GB"/>
              </w:rPr>
              <w:t>few sentences explaining your answer</w:t>
            </w:r>
          </w:p>
        </w:tc>
        <w:tc>
          <w:tcPr>
            <w:tcW w:w="2207" w:type="pct"/>
          </w:tcPr>
          <w:p w14:paraId="62B0017C" w14:textId="56C9F04F" w:rsidR="00204D68" w:rsidRPr="0038341C" w:rsidRDefault="00503370" w:rsidP="00D63EDF">
            <w:pPr>
              <w:pStyle w:val="ListParagraph"/>
              <w:ind w:left="91" w:right="270"/>
              <w:jc w:val="both"/>
              <w:rPr>
                <w:rFonts w:ascii="Arial" w:hAnsi="Arial" w:cs="Arial"/>
                <w:bCs/>
                <w:sz w:val="20"/>
                <w:szCs w:val="20"/>
                <w:lang w:val="en-GB"/>
              </w:rPr>
            </w:pPr>
            <w:r w:rsidRPr="0038341C">
              <w:rPr>
                <w:rFonts w:ascii="Arial" w:hAnsi="Arial" w:cs="Arial"/>
                <w:bCs/>
                <w:sz w:val="20"/>
                <w:szCs w:val="20"/>
                <w:lang w:val="en-GB"/>
              </w:rPr>
              <w:t>The scientific community should take note of the paper "Modern Control Theory" as it offers comprehensive insights into state feedback, output feedback, and state observer design in control systems. In the subject of control systems and automation, the material is a great resource for academics, engineers, and students since it contains fundamental theoretical underpinnings, real-world applications, and problem-solving exercises. The manuscript's value for the scientific community is further enhanced by the references to particular applications and theorems that show how the principles covered are relevant and applicable in real-world circumstances.</w:t>
            </w:r>
          </w:p>
        </w:tc>
        <w:tc>
          <w:tcPr>
            <w:tcW w:w="1443" w:type="pct"/>
          </w:tcPr>
          <w:p w14:paraId="1535EF2E" w14:textId="77777777" w:rsidR="0000007A" w:rsidRPr="0038341C" w:rsidRDefault="0000007A" w:rsidP="00B62F41">
            <w:pPr>
              <w:pStyle w:val="Heading2"/>
              <w:jc w:val="left"/>
              <w:rPr>
                <w:rFonts w:ascii="Arial" w:hAnsi="Arial" w:cs="Arial"/>
                <w:b w:val="0"/>
                <w:lang w:val="en-GB"/>
              </w:rPr>
            </w:pPr>
          </w:p>
        </w:tc>
      </w:tr>
      <w:tr w:rsidR="00FB3DE3" w:rsidRPr="0038341C" w14:paraId="37D8EA3D" w14:textId="77777777" w:rsidTr="00BE0EFC">
        <w:trPr>
          <w:trHeight w:val="554"/>
        </w:trPr>
        <w:tc>
          <w:tcPr>
            <w:tcW w:w="1350" w:type="pct"/>
            <w:noWrap/>
          </w:tcPr>
          <w:p w14:paraId="25820B9C" w14:textId="77777777" w:rsidR="00D9392F" w:rsidRPr="0038341C" w:rsidRDefault="00FB3DE3" w:rsidP="00D9392F">
            <w:pPr>
              <w:pStyle w:val="Heading2"/>
              <w:jc w:val="left"/>
              <w:rPr>
                <w:rFonts w:ascii="Arial" w:hAnsi="Arial" w:cs="Arial"/>
                <w:b w:val="0"/>
                <w:bCs w:val="0"/>
                <w:lang w:val="en-GB"/>
              </w:rPr>
            </w:pPr>
            <w:r w:rsidRPr="0038341C">
              <w:rPr>
                <w:rFonts w:ascii="Arial" w:hAnsi="Arial" w:cs="Arial"/>
                <w:b w:val="0"/>
                <w:bCs w:val="0"/>
                <w:lang w:val="en-GB"/>
              </w:rPr>
              <w:t>Is the title of the article suitable?</w:t>
            </w:r>
          </w:p>
          <w:p w14:paraId="09041E8A" w14:textId="77777777" w:rsidR="001A1605" w:rsidRPr="0038341C" w:rsidRDefault="00FB3DE3" w:rsidP="00FB3DE3">
            <w:pPr>
              <w:rPr>
                <w:rFonts w:ascii="Arial" w:hAnsi="Arial" w:cs="Arial"/>
                <w:sz w:val="20"/>
                <w:szCs w:val="20"/>
                <w:lang w:val="en-GB"/>
              </w:rPr>
            </w:pPr>
            <w:r w:rsidRPr="0038341C">
              <w:rPr>
                <w:rFonts w:ascii="Arial" w:hAnsi="Arial" w:cs="Arial"/>
                <w:sz w:val="20"/>
                <w:szCs w:val="20"/>
                <w:lang w:val="en-GB"/>
              </w:rPr>
              <w:t>Do you have any alternative Title in your mind?</w:t>
            </w:r>
          </w:p>
        </w:tc>
        <w:tc>
          <w:tcPr>
            <w:tcW w:w="2207" w:type="pct"/>
          </w:tcPr>
          <w:p w14:paraId="7E1456D1" w14:textId="4535B597" w:rsidR="00D9392F" w:rsidRPr="0038341C" w:rsidRDefault="00503370" w:rsidP="00D63EDF">
            <w:pPr>
              <w:ind w:left="91" w:right="270"/>
              <w:jc w:val="both"/>
              <w:rPr>
                <w:rFonts w:ascii="Arial" w:hAnsi="Arial" w:cs="Arial"/>
                <w:sz w:val="20"/>
                <w:szCs w:val="20"/>
                <w:lang w:val="en-GB"/>
              </w:rPr>
            </w:pPr>
            <w:r w:rsidRPr="0038341C">
              <w:rPr>
                <w:rFonts w:ascii="Arial" w:hAnsi="Arial" w:cs="Arial"/>
                <w:sz w:val="20"/>
                <w:szCs w:val="20"/>
                <w:lang w:val="en-GB"/>
              </w:rPr>
              <w:t>The title explores sophisticated control theory principles and their real-world applications, the title "Modern Control Theory" is appropriate. The emphasis on current control theory's key elements—state feedback, output feedback, and state observer design—as well as its concentration on control systems are succinctly conveyed by the title. As a result, the title effectively communicates the breadth and importance of the manuscript's substance.</w:t>
            </w:r>
          </w:p>
        </w:tc>
        <w:tc>
          <w:tcPr>
            <w:tcW w:w="1443" w:type="pct"/>
          </w:tcPr>
          <w:p w14:paraId="6D538317" w14:textId="77777777" w:rsidR="001A1605" w:rsidRPr="0038341C" w:rsidRDefault="001A1605" w:rsidP="00B62F41">
            <w:pPr>
              <w:rPr>
                <w:rFonts w:ascii="Arial" w:hAnsi="Arial" w:cs="Arial"/>
                <w:sz w:val="20"/>
                <w:szCs w:val="20"/>
                <w:lang w:val="en-GB"/>
              </w:rPr>
            </w:pPr>
          </w:p>
        </w:tc>
      </w:tr>
      <w:tr w:rsidR="00FB3DE3" w:rsidRPr="0038341C" w14:paraId="3398A98E" w14:textId="77777777" w:rsidTr="00BE0EFC">
        <w:trPr>
          <w:trHeight w:val="574"/>
        </w:trPr>
        <w:tc>
          <w:tcPr>
            <w:tcW w:w="1350" w:type="pct"/>
            <w:noWrap/>
          </w:tcPr>
          <w:p w14:paraId="179EFAC2" w14:textId="77777777" w:rsidR="00D9392F" w:rsidRPr="0038341C" w:rsidRDefault="00FB3DE3" w:rsidP="00D9392F">
            <w:pPr>
              <w:pStyle w:val="Heading2"/>
              <w:jc w:val="left"/>
              <w:rPr>
                <w:rFonts w:ascii="Arial" w:hAnsi="Arial" w:cs="Arial"/>
                <w:b w:val="0"/>
                <w:bCs w:val="0"/>
                <w:lang w:val="en-GB"/>
              </w:rPr>
            </w:pPr>
            <w:r w:rsidRPr="0038341C">
              <w:rPr>
                <w:rFonts w:ascii="Arial" w:hAnsi="Arial" w:cs="Arial"/>
                <w:b w:val="0"/>
                <w:bCs w:val="0"/>
                <w:lang w:val="en-GB"/>
              </w:rPr>
              <w:t>Is the abstract of the article comprehensive?</w:t>
            </w:r>
          </w:p>
          <w:p w14:paraId="49069AB9" w14:textId="77777777" w:rsidR="00FB3DE3" w:rsidRPr="0038341C" w:rsidRDefault="00FB3DE3" w:rsidP="00FB3DE3">
            <w:pPr>
              <w:rPr>
                <w:rFonts w:ascii="Arial" w:hAnsi="Arial" w:cs="Arial"/>
                <w:sz w:val="20"/>
                <w:szCs w:val="20"/>
                <w:lang w:val="en-GB"/>
              </w:rPr>
            </w:pPr>
            <w:r w:rsidRPr="0038341C">
              <w:rPr>
                <w:rFonts w:ascii="Arial" w:hAnsi="Arial" w:cs="Arial"/>
                <w:sz w:val="20"/>
                <w:szCs w:val="20"/>
                <w:lang w:val="en-GB"/>
              </w:rPr>
              <w:t>If your answer is No, please provide suggestions</w:t>
            </w:r>
          </w:p>
          <w:p w14:paraId="1D6A9888" w14:textId="77777777" w:rsidR="001A1605" w:rsidRPr="0038341C" w:rsidRDefault="001A1605" w:rsidP="001A1605">
            <w:pPr>
              <w:pStyle w:val="Heading2"/>
              <w:jc w:val="left"/>
              <w:rPr>
                <w:rFonts w:ascii="Arial" w:hAnsi="Arial" w:cs="Arial"/>
                <w:b w:val="0"/>
                <w:lang w:val="en-GB"/>
              </w:rPr>
            </w:pPr>
          </w:p>
        </w:tc>
        <w:tc>
          <w:tcPr>
            <w:tcW w:w="2207" w:type="pct"/>
          </w:tcPr>
          <w:p w14:paraId="1D6A4D69" w14:textId="4B5BF5C9" w:rsidR="00D9392F" w:rsidRPr="0038341C" w:rsidRDefault="00503370" w:rsidP="00D63EDF">
            <w:pPr>
              <w:ind w:left="91" w:right="270"/>
              <w:jc w:val="both"/>
              <w:rPr>
                <w:rFonts w:ascii="Arial" w:hAnsi="Arial" w:cs="Arial"/>
                <w:sz w:val="20"/>
                <w:szCs w:val="20"/>
                <w:lang w:val="en-GB"/>
              </w:rPr>
            </w:pPr>
            <w:r w:rsidRPr="0038341C">
              <w:rPr>
                <w:rFonts w:ascii="Arial" w:hAnsi="Arial" w:cs="Arial"/>
                <w:sz w:val="20"/>
                <w:szCs w:val="20"/>
                <w:lang w:val="en-GB"/>
              </w:rPr>
              <w:t>Unfortunately, there isn't a distinct abstract part in the chapter that was given. Nonetheless, the manuscript's opening page offers an overview of the chapter's subject matter, including its goals and subjects covered. The chapter's content, including state feedback, output feedback, and state observer design, as well as the problem-solving techniques and real-world applications discussed, are thoroughly addressed in this introduction. Therefore, the introduction on the first page offers a thorough synopsis of the chapter's content even if there isn't a distinct abstract part.</w:t>
            </w:r>
          </w:p>
        </w:tc>
        <w:tc>
          <w:tcPr>
            <w:tcW w:w="1443" w:type="pct"/>
          </w:tcPr>
          <w:p w14:paraId="12286ADF" w14:textId="77777777" w:rsidR="001A1605" w:rsidRPr="0038341C" w:rsidRDefault="001A1605" w:rsidP="00B62F41">
            <w:pPr>
              <w:rPr>
                <w:rFonts w:ascii="Arial" w:hAnsi="Arial" w:cs="Arial"/>
                <w:sz w:val="20"/>
                <w:szCs w:val="20"/>
                <w:lang w:val="en-GB"/>
              </w:rPr>
            </w:pPr>
          </w:p>
        </w:tc>
      </w:tr>
      <w:tr w:rsidR="00FB3DE3" w:rsidRPr="0038341C" w14:paraId="20511394" w14:textId="77777777" w:rsidTr="00BE0EFC">
        <w:trPr>
          <w:trHeight w:val="1178"/>
        </w:trPr>
        <w:tc>
          <w:tcPr>
            <w:tcW w:w="1350" w:type="pct"/>
            <w:noWrap/>
          </w:tcPr>
          <w:p w14:paraId="02AD7D70" w14:textId="77777777" w:rsidR="00FB3DE3" w:rsidRPr="0038341C" w:rsidRDefault="00FB3DE3" w:rsidP="00D9392F">
            <w:pPr>
              <w:pStyle w:val="Heading2"/>
              <w:jc w:val="left"/>
              <w:rPr>
                <w:rFonts w:ascii="Arial" w:hAnsi="Arial" w:cs="Arial"/>
                <w:b w:val="0"/>
                <w:bCs w:val="0"/>
                <w:lang w:val="en-GB"/>
              </w:rPr>
            </w:pPr>
            <w:r w:rsidRPr="0038341C">
              <w:rPr>
                <w:rFonts w:ascii="Arial" w:hAnsi="Arial" w:cs="Arial"/>
                <w:b w:val="0"/>
                <w:bCs w:val="0"/>
                <w:lang w:val="en-GB"/>
              </w:rPr>
              <w:t xml:space="preserve">Do you think the English quality of the article is suitable for </w:t>
            </w:r>
          </w:p>
          <w:p w14:paraId="54B1E4CA" w14:textId="77777777" w:rsidR="00FB3DE3" w:rsidRPr="0038341C" w:rsidRDefault="00FB3DE3" w:rsidP="00FB3DE3">
            <w:pPr>
              <w:rPr>
                <w:rFonts w:ascii="Arial" w:hAnsi="Arial" w:cs="Arial"/>
                <w:sz w:val="20"/>
                <w:szCs w:val="20"/>
                <w:lang w:val="en-GB"/>
              </w:rPr>
            </w:pPr>
            <w:proofErr w:type="gramStart"/>
            <w:r w:rsidRPr="0038341C">
              <w:rPr>
                <w:rFonts w:ascii="Arial" w:hAnsi="Arial" w:cs="Arial"/>
                <w:sz w:val="20"/>
                <w:szCs w:val="20"/>
                <w:lang w:val="en-GB"/>
              </w:rPr>
              <w:t>scholarly</w:t>
            </w:r>
            <w:proofErr w:type="gramEnd"/>
            <w:r w:rsidRPr="0038341C">
              <w:rPr>
                <w:rFonts w:ascii="Arial" w:hAnsi="Arial" w:cs="Arial"/>
                <w:sz w:val="20"/>
                <w:szCs w:val="20"/>
                <w:lang w:val="en-GB"/>
              </w:rPr>
              <w:t xml:space="preserve"> communications?</w:t>
            </w:r>
          </w:p>
          <w:p w14:paraId="47A2EE94" w14:textId="77777777" w:rsidR="00FB3DE3" w:rsidRPr="0038341C" w:rsidRDefault="00FB3DE3" w:rsidP="00FB3DE3">
            <w:pPr>
              <w:rPr>
                <w:rFonts w:ascii="Arial" w:hAnsi="Arial" w:cs="Arial"/>
                <w:sz w:val="20"/>
                <w:szCs w:val="20"/>
                <w:lang w:val="en-GB"/>
              </w:rPr>
            </w:pPr>
            <w:r w:rsidRPr="0038341C">
              <w:rPr>
                <w:rFonts w:ascii="Arial" w:hAnsi="Arial" w:cs="Arial"/>
                <w:sz w:val="20"/>
                <w:szCs w:val="20"/>
                <w:lang w:val="en-GB"/>
              </w:rPr>
              <w:t>If your answer is No, please provide suggestions</w:t>
            </w:r>
          </w:p>
        </w:tc>
        <w:tc>
          <w:tcPr>
            <w:tcW w:w="2207" w:type="pct"/>
          </w:tcPr>
          <w:p w14:paraId="50A78266" w14:textId="5974A1AF" w:rsidR="00FB3DE3" w:rsidRPr="0038341C" w:rsidRDefault="000603FB" w:rsidP="00477844">
            <w:pPr>
              <w:rPr>
                <w:rFonts w:ascii="Arial" w:hAnsi="Arial" w:cs="Arial"/>
                <w:sz w:val="20"/>
                <w:szCs w:val="20"/>
                <w:lang w:val="en-GB"/>
              </w:rPr>
            </w:pPr>
            <w:r w:rsidRPr="0038341C">
              <w:rPr>
                <w:rFonts w:ascii="Arial" w:hAnsi="Arial" w:cs="Arial"/>
                <w:sz w:val="20"/>
                <w:szCs w:val="20"/>
                <w:lang w:val="en-GB"/>
              </w:rPr>
              <w:t>Yes, the English quality is suitable for scholarly communications in control systems and automation.</w:t>
            </w:r>
          </w:p>
        </w:tc>
        <w:tc>
          <w:tcPr>
            <w:tcW w:w="1443" w:type="pct"/>
          </w:tcPr>
          <w:p w14:paraId="45426CB4" w14:textId="77777777" w:rsidR="00FB3DE3" w:rsidRPr="0038341C" w:rsidRDefault="00FB3DE3" w:rsidP="00B62F41">
            <w:pPr>
              <w:rPr>
                <w:rFonts w:ascii="Arial" w:hAnsi="Arial" w:cs="Arial"/>
                <w:sz w:val="20"/>
                <w:szCs w:val="20"/>
                <w:lang w:val="en-GB"/>
              </w:rPr>
            </w:pPr>
          </w:p>
        </w:tc>
      </w:tr>
      <w:tr w:rsidR="00FB3DE3" w:rsidRPr="0038341C" w14:paraId="0BDB8B34" w14:textId="77777777" w:rsidTr="00BE0EFC">
        <w:trPr>
          <w:trHeight w:val="1178"/>
        </w:trPr>
        <w:tc>
          <w:tcPr>
            <w:tcW w:w="1350" w:type="pct"/>
            <w:noWrap/>
          </w:tcPr>
          <w:p w14:paraId="6168D49A" w14:textId="77777777" w:rsidR="00FB3DE3" w:rsidRPr="0038341C" w:rsidRDefault="005F184C" w:rsidP="00D9392F">
            <w:pPr>
              <w:pStyle w:val="Heading2"/>
              <w:jc w:val="left"/>
              <w:rPr>
                <w:rFonts w:ascii="Arial" w:hAnsi="Arial" w:cs="Arial"/>
                <w:b w:val="0"/>
                <w:bCs w:val="0"/>
                <w:lang w:val="en-GB"/>
              </w:rPr>
            </w:pPr>
            <w:r w:rsidRPr="0038341C">
              <w:rPr>
                <w:rFonts w:ascii="Arial" w:hAnsi="Arial" w:cs="Arial"/>
                <w:b w:val="0"/>
                <w:bCs w:val="0"/>
                <w:lang w:val="en-GB"/>
              </w:rPr>
              <w:t xml:space="preserve">Please provide your comments regarding </w:t>
            </w:r>
            <w:r w:rsidR="00C03A1D" w:rsidRPr="0038341C">
              <w:rPr>
                <w:rFonts w:ascii="Arial" w:hAnsi="Arial" w:cs="Arial"/>
                <w:b w:val="0"/>
                <w:bCs w:val="0"/>
                <w:lang w:val="en-GB"/>
              </w:rPr>
              <w:t xml:space="preserve">the </w:t>
            </w:r>
            <w:r w:rsidRPr="0038341C">
              <w:rPr>
                <w:rFonts w:ascii="Arial" w:hAnsi="Arial" w:cs="Arial"/>
                <w:b w:val="0"/>
                <w:bCs w:val="0"/>
                <w:lang w:val="en-GB"/>
              </w:rPr>
              <w:t>appropriateness</w:t>
            </w:r>
          </w:p>
          <w:p w14:paraId="0DB10EDC" w14:textId="77777777" w:rsidR="005F184C" w:rsidRPr="0038341C" w:rsidRDefault="005F184C" w:rsidP="005F184C">
            <w:pPr>
              <w:rPr>
                <w:rFonts w:ascii="Arial" w:hAnsi="Arial" w:cs="Arial"/>
                <w:sz w:val="20"/>
                <w:szCs w:val="20"/>
                <w:lang w:val="en-GB"/>
              </w:rPr>
            </w:pPr>
            <w:proofErr w:type="gramStart"/>
            <w:r w:rsidRPr="0038341C">
              <w:rPr>
                <w:rFonts w:ascii="Arial" w:hAnsi="Arial" w:cs="Arial"/>
                <w:sz w:val="20"/>
                <w:szCs w:val="20"/>
                <w:lang w:val="en-GB"/>
              </w:rPr>
              <w:t>of</w:t>
            </w:r>
            <w:proofErr w:type="gramEnd"/>
            <w:r w:rsidRPr="0038341C">
              <w:rPr>
                <w:rFonts w:ascii="Arial" w:hAnsi="Arial" w:cs="Arial"/>
                <w:sz w:val="20"/>
                <w:szCs w:val="20"/>
                <w:lang w:val="en-GB"/>
              </w:rPr>
              <w:t xml:space="preserve"> different sections of the manuscript.</w:t>
            </w:r>
          </w:p>
        </w:tc>
        <w:tc>
          <w:tcPr>
            <w:tcW w:w="2207" w:type="pct"/>
          </w:tcPr>
          <w:p w14:paraId="5C93CB83" w14:textId="650E15B4" w:rsidR="004430CD" w:rsidRPr="0038341C" w:rsidRDefault="000603FB" w:rsidP="000603FB">
            <w:pPr>
              <w:rPr>
                <w:rFonts w:ascii="Arial" w:hAnsi="Arial" w:cs="Arial"/>
                <w:sz w:val="20"/>
                <w:szCs w:val="20"/>
                <w:lang w:val="en-GB"/>
              </w:rPr>
            </w:pPr>
            <w:r w:rsidRPr="0038341C">
              <w:rPr>
                <w:rFonts w:ascii="Arial" w:hAnsi="Arial" w:cs="Arial"/>
                <w:sz w:val="20"/>
                <w:szCs w:val="20"/>
                <w:lang w:val="en-GB"/>
              </w:rPr>
              <w:t>Based on the provided excerpts, the manuscript appears to be well-structured and comprehensive. The sections seem appropriate for addressing advanced topics in control theory, including state feedback and observer design. The content is technical and suitable for scholarly audiences. The inclusion of problem-solving exercises and practical applications enhances the manuscript's relevance. Overall, the sections seem well-suited for in-depth exploration of modern control theory.</w:t>
            </w:r>
          </w:p>
        </w:tc>
        <w:tc>
          <w:tcPr>
            <w:tcW w:w="1443" w:type="pct"/>
          </w:tcPr>
          <w:p w14:paraId="2CF34645" w14:textId="77777777" w:rsidR="00FB3DE3" w:rsidRPr="0038341C" w:rsidRDefault="00FB3DE3" w:rsidP="00B62F41">
            <w:pPr>
              <w:rPr>
                <w:rFonts w:ascii="Arial" w:hAnsi="Arial" w:cs="Arial"/>
                <w:sz w:val="20"/>
                <w:szCs w:val="20"/>
                <w:lang w:val="en-GB"/>
              </w:rPr>
            </w:pPr>
          </w:p>
        </w:tc>
      </w:tr>
      <w:tr w:rsidR="005F184C" w:rsidRPr="0038341C" w14:paraId="60D1229B" w14:textId="77777777" w:rsidTr="00BE0EFC">
        <w:trPr>
          <w:trHeight w:val="1178"/>
        </w:trPr>
        <w:tc>
          <w:tcPr>
            <w:tcW w:w="1350" w:type="pct"/>
            <w:noWrap/>
          </w:tcPr>
          <w:p w14:paraId="0077FDF8" w14:textId="77777777" w:rsidR="005F184C" w:rsidRPr="0038341C" w:rsidRDefault="005F184C" w:rsidP="00D9392F">
            <w:pPr>
              <w:pStyle w:val="Heading2"/>
              <w:jc w:val="left"/>
              <w:rPr>
                <w:rFonts w:ascii="Arial" w:hAnsi="Arial" w:cs="Arial"/>
                <w:b w:val="0"/>
                <w:bCs w:val="0"/>
                <w:lang w:val="en-GB"/>
              </w:rPr>
            </w:pPr>
            <w:r w:rsidRPr="0038341C">
              <w:rPr>
                <w:rFonts w:ascii="Arial" w:hAnsi="Arial" w:cs="Arial"/>
                <w:b w:val="0"/>
                <w:bCs w:val="0"/>
                <w:lang w:val="en-GB"/>
              </w:rPr>
              <w:t xml:space="preserve">Do you think that the references </w:t>
            </w:r>
            <w:r w:rsidR="00C03A1D" w:rsidRPr="0038341C">
              <w:rPr>
                <w:rFonts w:ascii="Arial" w:hAnsi="Arial" w:cs="Arial"/>
                <w:b w:val="0"/>
                <w:bCs w:val="0"/>
                <w:lang w:val="en-GB"/>
              </w:rPr>
              <w:t xml:space="preserve">in </w:t>
            </w:r>
            <w:r w:rsidRPr="0038341C">
              <w:rPr>
                <w:rFonts w:ascii="Arial" w:hAnsi="Arial" w:cs="Arial"/>
                <w:b w:val="0"/>
                <w:bCs w:val="0"/>
                <w:lang w:val="en-GB"/>
              </w:rPr>
              <w:t xml:space="preserve">the manuscript are proper, </w:t>
            </w:r>
          </w:p>
          <w:p w14:paraId="1656CFCA" w14:textId="77777777" w:rsidR="005F184C" w:rsidRPr="0038341C" w:rsidRDefault="005F184C" w:rsidP="005F184C">
            <w:pPr>
              <w:pStyle w:val="Heading2"/>
              <w:jc w:val="left"/>
              <w:rPr>
                <w:rFonts w:ascii="Arial" w:hAnsi="Arial" w:cs="Arial"/>
                <w:lang w:val="en-GB"/>
              </w:rPr>
            </w:pPr>
            <w:proofErr w:type="gramStart"/>
            <w:r w:rsidRPr="0038341C">
              <w:rPr>
                <w:rFonts w:ascii="Arial" w:hAnsi="Arial" w:cs="Arial"/>
                <w:b w:val="0"/>
                <w:bCs w:val="0"/>
                <w:lang w:val="en-GB"/>
              </w:rPr>
              <w:t>recent</w:t>
            </w:r>
            <w:proofErr w:type="gramEnd"/>
            <w:r w:rsidRPr="0038341C">
              <w:rPr>
                <w:rFonts w:ascii="Arial" w:hAnsi="Arial" w:cs="Arial"/>
                <w:b w:val="0"/>
                <w:bCs w:val="0"/>
                <w:lang w:val="en-GB"/>
              </w:rPr>
              <w:t xml:space="preserve"> </w:t>
            </w:r>
            <w:r w:rsidRPr="0038341C">
              <w:rPr>
                <w:rFonts w:ascii="Arial" w:hAnsi="Arial" w:cs="Arial"/>
                <w:b w:val="0"/>
                <w:lang w:val="en-GB"/>
              </w:rPr>
              <w:t>and sufficient?</w:t>
            </w:r>
          </w:p>
          <w:p w14:paraId="1B6E30CF" w14:textId="77777777" w:rsidR="005F184C" w:rsidRPr="0038341C" w:rsidRDefault="005F184C" w:rsidP="005F184C">
            <w:pPr>
              <w:rPr>
                <w:rFonts w:ascii="Arial" w:hAnsi="Arial" w:cs="Arial"/>
                <w:sz w:val="20"/>
                <w:szCs w:val="20"/>
                <w:lang w:val="en-GB"/>
              </w:rPr>
            </w:pPr>
            <w:r w:rsidRPr="0038341C">
              <w:rPr>
                <w:rFonts w:ascii="Arial" w:hAnsi="Arial" w:cs="Arial"/>
                <w:sz w:val="20"/>
                <w:szCs w:val="20"/>
                <w:lang w:val="en-GB"/>
              </w:rPr>
              <w:t>If you have any suggestion</w:t>
            </w:r>
            <w:r w:rsidR="00C03A1D" w:rsidRPr="0038341C">
              <w:rPr>
                <w:rFonts w:ascii="Arial" w:hAnsi="Arial" w:cs="Arial"/>
                <w:sz w:val="20"/>
                <w:szCs w:val="20"/>
                <w:lang w:val="en-GB"/>
              </w:rPr>
              <w:t>s</w:t>
            </w:r>
            <w:r w:rsidRPr="0038341C">
              <w:rPr>
                <w:rFonts w:ascii="Arial" w:hAnsi="Arial" w:cs="Arial"/>
                <w:sz w:val="20"/>
                <w:szCs w:val="20"/>
                <w:lang w:val="en-GB"/>
              </w:rPr>
              <w:t>, please write here.</w:t>
            </w:r>
          </w:p>
        </w:tc>
        <w:tc>
          <w:tcPr>
            <w:tcW w:w="2207" w:type="pct"/>
          </w:tcPr>
          <w:p w14:paraId="6D532B8F" w14:textId="3335E4B0" w:rsidR="005F184C" w:rsidRPr="0038341C" w:rsidRDefault="000603FB" w:rsidP="00B62F41">
            <w:pPr>
              <w:rPr>
                <w:rFonts w:ascii="Arial" w:hAnsi="Arial" w:cs="Arial"/>
                <w:sz w:val="20"/>
                <w:szCs w:val="20"/>
                <w:lang w:val="en-GB"/>
              </w:rPr>
            </w:pPr>
            <w:r w:rsidRPr="0038341C">
              <w:rPr>
                <w:rFonts w:ascii="Arial" w:hAnsi="Arial" w:cs="Arial"/>
                <w:sz w:val="20"/>
                <w:szCs w:val="20"/>
                <w:shd w:val="clear" w:color="auto" w:fill="F9F9FE"/>
              </w:rPr>
              <w:t>The references seem proper and recent, but their sufficiency cannot be fully assessed without access to the complete list.</w:t>
            </w:r>
          </w:p>
        </w:tc>
        <w:tc>
          <w:tcPr>
            <w:tcW w:w="1443" w:type="pct"/>
          </w:tcPr>
          <w:p w14:paraId="2ABAF18B" w14:textId="77777777" w:rsidR="005F184C" w:rsidRPr="0038341C" w:rsidRDefault="005F184C" w:rsidP="00B62F41">
            <w:pPr>
              <w:rPr>
                <w:rFonts w:ascii="Arial" w:hAnsi="Arial" w:cs="Arial"/>
                <w:sz w:val="20"/>
                <w:szCs w:val="20"/>
                <w:lang w:val="en-GB"/>
              </w:rPr>
            </w:pPr>
          </w:p>
        </w:tc>
      </w:tr>
    </w:tbl>
    <w:p w14:paraId="657EE645" w14:textId="00D3E83C" w:rsidR="000603FB" w:rsidRDefault="000603FB" w:rsidP="0000007A">
      <w:pPr>
        <w:pStyle w:val="BodyText"/>
        <w:rPr>
          <w:rFonts w:ascii="Arial" w:hAnsi="Arial" w:cs="Arial"/>
          <w:b/>
          <w:bCs/>
          <w:sz w:val="20"/>
          <w:szCs w:val="20"/>
          <w:u w:val="single"/>
          <w:lang w:val="en-GB"/>
        </w:rPr>
      </w:pPr>
    </w:p>
    <w:p w14:paraId="5C80E976" w14:textId="58893F64" w:rsidR="00BE0EFC" w:rsidRDefault="00BE0EFC" w:rsidP="0000007A">
      <w:pPr>
        <w:pStyle w:val="BodyText"/>
        <w:rPr>
          <w:rFonts w:ascii="Arial" w:hAnsi="Arial" w:cs="Arial"/>
          <w:b/>
          <w:bCs/>
          <w:sz w:val="20"/>
          <w:szCs w:val="20"/>
          <w:u w:val="single"/>
          <w:lang w:val="en-GB"/>
        </w:rPr>
      </w:pPr>
    </w:p>
    <w:p w14:paraId="2451B75F" w14:textId="6DF47B65" w:rsidR="00BE0EFC" w:rsidRDefault="00BE0EFC" w:rsidP="0000007A">
      <w:pPr>
        <w:pStyle w:val="BodyText"/>
        <w:rPr>
          <w:rFonts w:ascii="Arial" w:hAnsi="Arial" w:cs="Arial"/>
          <w:b/>
          <w:bCs/>
          <w:sz w:val="20"/>
          <w:szCs w:val="20"/>
          <w:u w:val="single"/>
          <w:lang w:val="en-GB"/>
        </w:rPr>
      </w:pPr>
    </w:p>
    <w:p w14:paraId="572EC142" w14:textId="37B8ECA6" w:rsidR="00BE0EFC" w:rsidRDefault="00BE0EFC" w:rsidP="0000007A">
      <w:pPr>
        <w:pStyle w:val="BodyText"/>
        <w:rPr>
          <w:rFonts w:ascii="Arial" w:hAnsi="Arial" w:cs="Arial"/>
          <w:b/>
          <w:bCs/>
          <w:sz w:val="20"/>
          <w:szCs w:val="20"/>
          <w:u w:val="single"/>
          <w:lang w:val="en-GB"/>
        </w:rPr>
      </w:pPr>
    </w:p>
    <w:p w14:paraId="4C5B76D1" w14:textId="77777777" w:rsidR="00BE0EFC" w:rsidRPr="0038341C" w:rsidRDefault="00BE0EFC" w:rsidP="0000007A">
      <w:pPr>
        <w:pStyle w:val="BodyText"/>
        <w:rPr>
          <w:rFonts w:ascii="Arial" w:hAnsi="Arial" w:cs="Arial"/>
          <w:b/>
          <w:bCs/>
          <w:sz w:val="20"/>
          <w:szCs w:val="20"/>
          <w:u w:val="single"/>
          <w:lang w:val="en-GB"/>
        </w:rPr>
      </w:pPr>
      <w:bookmarkStart w:id="0" w:name="_GoBack"/>
      <w:bookmarkEnd w:id="0"/>
    </w:p>
    <w:tbl>
      <w:tblPr>
        <w:tblW w:w="52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30"/>
        <w:gridCol w:w="6644"/>
        <w:gridCol w:w="328"/>
        <w:gridCol w:w="7334"/>
        <w:gridCol w:w="6812"/>
        <w:gridCol w:w="983"/>
      </w:tblGrid>
      <w:tr w:rsidR="008E75FA" w:rsidRPr="0038341C" w14:paraId="4B44789A" w14:textId="77777777" w:rsidTr="005A167E">
        <w:trPr>
          <w:gridAfter w:val="1"/>
          <w:wAfter w:w="222" w:type="pct"/>
        </w:trPr>
        <w:tc>
          <w:tcPr>
            <w:tcW w:w="4778" w:type="pct"/>
            <w:gridSpan w:val="5"/>
            <w:tcBorders>
              <w:top w:val="nil"/>
              <w:left w:val="nil"/>
              <w:right w:val="nil"/>
            </w:tcBorders>
            <w:shd w:val="clear" w:color="auto" w:fill="auto"/>
            <w:noWrap/>
            <w:tcMar>
              <w:top w:w="0" w:type="dxa"/>
              <w:left w:w="108" w:type="dxa"/>
              <w:bottom w:w="0" w:type="dxa"/>
              <w:right w:w="108" w:type="dxa"/>
            </w:tcMar>
            <w:vAlign w:val="center"/>
          </w:tcPr>
          <w:p w14:paraId="627CCC23" w14:textId="77777777" w:rsidR="008E75FA" w:rsidRPr="0038341C" w:rsidRDefault="008E75FA" w:rsidP="008E75FA">
            <w:pPr>
              <w:rPr>
                <w:rFonts w:ascii="Arial" w:eastAsia="Arial Unicode MS" w:hAnsi="Arial" w:cs="Arial"/>
                <w:b/>
                <w:sz w:val="20"/>
                <w:szCs w:val="20"/>
                <w:u w:val="single"/>
                <w:lang w:val="en-GB"/>
              </w:rPr>
            </w:pPr>
            <w:r w:rsidRPr="0038341C">
              <w:rPr>
                <w:rFonts w:ascii="Arial" w:eastAsia="Arial Unicode MS" w:hAnsi="Arial" w:cs="Arial"/>
                <w:b/>
                <w:sz w:val="20"/>
                <w:szCs w:val="20"/>
                <w:highlight w:val="yellow"/>
                <w:u w:val="single"/>
                <w:lang w:val="en-GB"/>
              </w:rPr>
              <w:t>PART  2:</w:t>
            </w:r>
            <w:r w:rsidRPr="0038341C">
              <w:rPr>
                <w:rFonts w:ascii="Arial" w:eastAsia="Arial Unicode MS" w:hAnsi="Arial" w:cs="Arial"/>
                <w:b/>
                <w:sz w:val="20"/>
                <w:szCs w:val="20"/>
                <w:u w:val="single"/>
                <w:lang w:val="en-GB"/>
              </w:rPr>
              <w:t xml:space="preserve"> </w:t>
            </w:r>
          </w:p>
          <w:p w14:paraId="68B03740" w14:textId="77777777" w:rsidR="008E75FA" w:rsidRPr="0038341C" w:rsidRDefault="008E75FA" w:rsidP="008E75FA">
            <w:pPr>
              <w:rPr>
                <w:rFonts w:ascii="Arial" w:eastAsia="Arial Unicode MS" w:hAnsi="Arial" w:cs="Arial"/>
                <w:b/>
                <w:sz w:val="20"/>
                <w:szCs w:val="20"/>
                <w:u w:val="single"/>
                <w:lang w:val="en-GB"/>
              </w:rPr>
            </w:pPr>
          </w:p>
        </w:tc>
      </w:tr>
      <w:tr w:rsidR="008E75FA" w:rsidRPr="0038341C" w14:paraId="23FA4D2D" w14:textId="77777777" w:rsidTr="005A167E">
        <w:trPr>
          <w:gridAfter w:val="1"/>
          <w:wAfter w:w="222" w:type="pct"/>
        </w:trPr>
        <w:tc>
          <w:tcPr>
            <w:tcW w:w="1582" w:type="pct"/>
            <w:gridSpan w:val="3"/>
            <w:shd w:val="clear" w:color="auto" w:fill="auto"/>
            <w:noWrap/>
            <w:tcMar>
              <w:top w:w="0" w:type="dxa"/>
              <w:left w:w="108" w:type="dxa"/>
              <w:bottom w:w="0" w:type="dxa"/>
              <w:right w:w="108" w:type="dxa"/>
            </w:tcMar>
          </w:tcPr>
          <w:p w14:paraId="1CD38A6F" w14:textId="77777777" w:rsidR="008E75FA" w:rsidRPr="0038341C" w:rsidRDefault="008E75FA" w:rsidP="008E75FA">
            <w:pPr>
              <w:keepNext/>
              <w:outlineLvl w:val="1"/>
              <w:rPr>
                <w:rFonts w:ascii="Arial" w:eastAsia="MS Mincho" w:hAnsi="Arial" w:cs="Arial"/>
                <w:b/>
                <w:bCs/>
                <w:sz w:val="20"/>
                <w:szCs w:val="20"/>
                <w:lang w:val="en-GB"/>
              </w:rPr>
            </w:pPr>
          </w:p>
        </w:tc>
        <w:tc>
          <w:tcPr>
            <w:tcW w:w="1657" w:type="pct"/>
            <w:shd w:val="clear" w:color="auto" w:fill="auto"/>
            <w:tcMar>
              <w:top w:w="0" w:type="dxa"/>
              <w:left w:w="108" w:type="dxa"/>
              <w:bottom w:w="0" w:type="dxa"/>
              <w:right w:w="108" w:type="dxa"/>
            </w:tcMar>
          </w:tcPr>
          <w:p w14:paraId="7A7279AC" w14:textId="77777777" w:rsidR="008E75FA" w:rsidRPr="0038341C" w:rsidRDefault="008E75FA" w:rsidP="008E75FA">
            <w:pPr>
              <w:keepNext/>
              <w:outlineLvl w:val="1"/>
              <w:rPr>
                <w:rFonts w:ascii="Arial" w:eastAsia="MS Mincho" w:hAnsi="Arial" w:cs="Arial"/>
                <w:b/>
                <w:bCs/>
                <w:sz w:val="20"/>
                <w:szCs w:val="20"/>
                <w:lang w:val="en-GB"/>
              </w:rPr>
            </w:pPr>
            <w:r w:rsidRPr="0038341C">
              <w:rPr>
                <w:rFonts w:ascii="Arial" w:eastAsia="MS Mincho" w:hAnsi="Arial" w:cs="Arial"/>
                <w:b/>
                <w:bCs/>
                <w:sz w:val="20"/>
                <w:szCs w:val="20"/>
                <w:lang w:val="en-GB"/>
              </w:rPr>
              <w:t>Reviewer’s comment</w:t>
            </w:r>
          </w:p>
        </w:tc>
        <w:tc>
          <w:tcPr>
            <w:tcW w:w="1539" w:type="pct"/>
            <w:shd w:val="clear" w:color="auto" w:fill="auto"/>
          </w:tcPr>
          <w:p w14:paraId="14B2A1EA" w14:textId="77777777" w:rsidR="008E75FA" w:rsidRPr="0038341C" w:rsidRDefault="008E75FA" w:rsidP="008E75FA">
            <w:pPr>
              <w:keepNext/>
              <w:outlineLvl w:val="1"/>
              <w:rPr>
                <w:rFonts w:ascii="Arial" w:eastAsia="MS Mincho" w:hAnsi="Arial" w:cs="Arial"/>
                <w:bCs/>
                <w:sz w:val="20"/>
                <w:szCs w:val="20"/>
                <w:lang w:val="en-GB"/>
              </w:rPr>
            </w:pPr>
            <w:r w:rsidRPr="0038341C">
              <w:rPr>
                <w:rFonts w:ascii="Arial" w:eastAsia="MS Mincho" w:hAnsi="Arial" w:cs="Arial"/>
                <w:b/>
                <w:bCs/>
                <w:sz w:val="20"/>
                <w:szCs w:val="20"/>
                <w:lang w:val="en-GB"/>
              </w:rPr>
              <w:t>Author’s comment</w:t>
            </w:r>
            <w:r w:rsidRPr="0038341C">
              <w:rPr>
                <w:rFonts w:ascii="Arial" w:eastAsia="MS Mincho" w:hAnsi="Arial" w:cs="Arial"/>
                <w:bCs/>
                <w:sz w:val="20"/>
                <w:szCs w:val="20"/>
                <w:lang w:val="en-GB"/>
              </w:rPr>
              <w:t xml:space="preserve"> </w:t>
            </w:r>
            <w:r w:rsidRPr="0038341C">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8E75FA" w:rsidRPr="0038341C" w14:paraId="5F3A3095" w14:textId="77777777" w:rsidTr="005A167E">
        <w:trPr>
          <w:gridAfter w:val="1"/>
          <w:wAfter w:w="222" w:type="pct"/>
        </w:trPr>
        <w:tc>
          <w:tcPr>
            <w:tcW w:w="1582" w:type="pct"/>
            <w:gridSpan w:val="3"/>
            <w:shd w:val="clear" w:color="auto" w:fill="auto"/>
            <w:noWrap/>
            <w:tcMar>
              <w:top w:w="0" w:type="dxa"/>
              <w:left w:w="108" w:type="dxa"/>
              <w:bottom w:w="0" w:type="dxa"/>
              <w:right w:w="108" w:type="dxa"/>
            </w:tcMar>
            <w:vAlign w:val="center"/>
          </w:tcPr>
          <w:p w14:paraId="546F6F8B" w14:textId="77777777" w:rsidR="008E75FA" w:rsidRPr="0038341C" w:rsidRDefault="008E75FA" w:rsidP="008E75FA">
            <w:pPr>
              <w:rPr>
                <w:rFonts w:ascii="Arial" w:eastAsia="Arial Unicode MS" w:hAnsi="Arial" w:cs="Arial"/>
                <w:b/>
                <w:sz w:val="20"/>
                <w:szCs w:val="20"/>
                <w:lang w:val="en-GB"/>
              </w:rPr>
            </w:pPr>
            <w:r w:rsidRPr="0038341C">
              <w:rPr>
                <w:rFonts w:ascii="Arial" w:eastAsia="Arial Unicode MS" w:hAnsi="Arial" w:cs="Arial"/>
                <w:b/>
                <w:sz w:val="20"/>
                <w:szCs w:val="20"/>
                <w:lang w:val="en-GB"/>
              </w:rPr>
              <w:t>Are there ethical issues in this manuscript?</w:t>
            </w:r>
          </w:p>
        </w:tc>
        <w:tc>
          <w:tcPr>
            <w:tcW w:w="1657" w:type="pct"/>
            <w:shd w:val="clear" w:color="auto" w:fill="auto"/>
            <w:tcMar>
              <w:top w:w="0" w:type="dxa"/>
              <w:left w:w="108" w:type="dxa"/>
              <w:bottom w:w="0" w:type="dxa"/>
              <w:right w:w="108" w:type="dxa"/>
            </w:tcMar>
          </w:tcPr>
          <w:p w14:paraId="52170A2D" w14:textId="77777777" w:rsidR="008E75FA" w:rsidRPr="0038341C" w:rsidRDefault="008E75FA" w:rsidP="008E75FA">
            <w:pPr>
              <w:rPr>
                <w:rFonts w:ascii="Arial" w:eastAsia="Arial Unicode MS" w:hAnsi="Arial" w:cs="Arial"/>
                <w:i/>
                <w:iCs/>
                <w:sz w:val="20"/>
                <w:szCs w:val="20"/>
                <w:u w:val="single"/>
                <w:lang w:val="en-GB"/>
              </w:rPr>
            </w:pPr>
            <w:r w:rsidRPr="0038341C">
              <w:rPr>
                <w:rFonts w:ascii="Arial" w:eastAsia="Arial Unicode MS" w:hAnsi="Arial" w:cs="Arial"/>
                <w:i/>
                <w:iCs/>
                <w:sz w:val="20"/>
                <w:szCs w:val="20"/>
                <w:u w:val="single"/>
                <w:lang w:val="en-GB"/>
              </w:rPr>
              <w:t>(If yes, Kindly please write down the ethical issues here in details)</w:t>
            </w:r>
          </w:p>
          <w:p w14:paraId="58EE42A7" w14:textId="77777777" w:rsidR="008E75FA" w:rsidRPr="0038341C" w:rsidRDefault="008E75FA" w:rsidP="008E75FA">
            <w:pPr>
              <w:rPr>
                <w:rFonts w:ascii="Arial" w:hAnsi="Arial" w:cs="Arial"/>
                <w:sz w:val="20"/>
                <w:szCs w:val="20"/>
                <w:lang w:val="en-GB"/>
              </w:rPr>
            </w:pPr>
          </w:p>
          <w:p w14:paraId="477FE67F" w14:textId="77777777" w:rsidR="008E75FA" w:rsidRPr="0038341C" w:rsidRDefault="008E75FA" w:rsidP="008E75FA">
            <w:pPr>
              <w:rPr>
                <w:rFonts w:ascii="Arial" w:hAnsi="Arial" w:cs="Arial"/>
                <w:sz w:val="20"/>
                <w:szCs w:val="20"/>
                <w:lang w:val="en-GB"/>
              </w:rPr>
            </w:pPr>
          </w:p>
        </w:tc>
        <w:tc>
          <w:tcPr>
            <w:tcW w:w="1539" w:type="pct"/>
            <w:shd w:val="clear" w:color="auto" w:fill="auto"/>
          </w:tcPr>
          <w:p w14:paraId="10BA6A36" w14:textId="77777777" w:rsidR="008E75FA" w:rsidRPr="0038341C" w:rsidRDefault="008E75FA" w:rsidP="008E75FA">
            <w:pPr>
              <w:rPr>
                <w:rFonts w:ascii="Arial" w:hAnsi="Arial" w:cs="Arial"/>
                <w:sz w:val="20"/>
                <w:szCs w:val="20"/>
                <w:lang w:val="en-GB"/>
              </w:rPr>
            </w:pPr>
          </w:p>
          <w:p w14:paraId="5A894573" w14:textId="77777777" w:rsidR="008E75FA" w:rsidRPr="0038341C" w:rsidRDefault="008E75FA" w:rsidP="008E75FA">
            <w:pPr>
              <w:rPr>
                <w:rFonts w:ascii="Arial" w:hAnsi="Arial" w:cs="Arial"/>
                <w:sz w:val="20"/>
                <w:szCs w:val="20"/>
                <w:lang w:val="en-GB"/>
              </w:rPr>
            </w:pPr>
          </w:p>
        </w:tc>
      </w:tr>
      <w:tr w:rsidR="008E75FA" w:rsidRPr="0038341C" w14:paraId="28A74BC5" w14:textId="77777777" w:rsidTr="005A167E">
        <w:trPr>
          <w:gridBefore w:val="1"/>
          <w:wBefore w:w="7" w:type="pct"/>
        </w:trPr>
        <w:tc>
          <w:tcPr>
            <w:tcW w:w="4993" w:type="pct"/>
            <w:gridSpan w:val="5"/>
            <w:tcBorders>
              <w:top w:val="nil"/>
              <w:left w:val="nil"/>
              <w:right w:val="nil"/>
            </w:tcBorders>
            <w:shd w:val="clear" w:color="auto" w:fill="auto"/>
            <w:noWrap/>
            <w:tcMar>
              <w:top w:w="0" w:type="dxa"/>
              <w:left w:w="108" w:type="dxa"/>
              <w:bottom w:w="0" w:type="dxa"/>
              <w:right w:w="108" w:type="dxa"/>
            </w:tcMar>
            <w:vAlign w:val="center"/>
          </w:tcPr>
          <w:p w14:paraId="56669BDE" w14:textId="77777777" w:rsidR="008E75FA" w:rsidRPr="0038341C" w:rsidRDefault="008E75FA" w:rsidP="008E75FA">
            <w:pPr>
              <w:rPr>
                <w:rFonts w:ascii="Arial" w:eastAsia="Arial Unicode MS" w:hAnsi="Arial" w:cs="Arial"/>
                <w:b/>
                <w:bCs/>
                <w:sz w:val="20"/>
                <w:szCs w:val="20"/>
                <w:u w:val="single"/>
                <w:lang w:val="en-GB"/>
              </w:rPr>
            </w:pPr>
          </w:p>
          <w:p w14:paraId="39768863" w14:textId="77777777" w:rsidR="008E75FA" w:rsidRPr="0038341C" w:rsidRDefault="008E75FA" w:rsidP="008E75FA">
            <w:pPr>
              <w:rPr>
                <w:rFonts w:ascii="Arial" w:eastAsia="Arial Unicode MS" w:hAnsi="Arial" w:cs="Arial"/>
                <w:b/>
                <w:bCs/>
                <w:sz w:val="20"/>
                <w:szCs w:val="20"/>
                <w:u w:val="single"/>
                <w:lang w:val="en-GB"/>
              </w:rPr>
            </w:pPr>
            <w:r w:rsidRPr="0038341C">
              <w:rPr>
                <w:rFonts w:ascii="Arial" w:eastAsia="Arial Unicode MS" w:hAnsi="Arial" w:cs="Arial"/>
                <w:b/>
                <w:bCs/>
                <w:sz w:val="20"/>
                <w:szCs w:val="20"/>
                <w:u w:val="single"/>
                <w:lang w:val="en-GB"/>
              </w:rPr>
              <w:t>Reviewer Details:</w:t>
            </w:r>
          </w:p>
          <w:p w14:paraId="135B17A8" w14:textId="77777777" w:rsidR="008E75FA" w:rsidRPr="0038341C" w:rsidRDefault="008E75FA" w:rsidP="008E75FA">
            <w:pPr>
              <w:rPr>
                <w:rFonts w:ascii="Arial" w:eastAsia="Arial Unicode MS" w:hAnsi="Arial" w:cs="Arial"/>
                <w:bCs/>
                <w:sz w:val="20"/>
                <w:szCs w:val="20"/>
                <w:u w:val="single"/>
                <w:lang w:val="en-GB"/>
              </w:rPr>
            </w:pPr>
          </w:p>
        </w:tc>
      </w:tr>
      <w:tr w:rsidR="008E75FA" w:rsidRPr="0038341C" w14:paraId="37C4F124" w14:textId="77777777" w:rsidTr="005A167E">
        <w:trPr>
          <w:gridBefore w:val="1"/>
          <w:wBefore w:w="7" w:type="pct"/>
        </w:trPr>
        <w:tc>
          <w:tcPr>
            <w:tcW w:w="1501" w:type="pct"/>
            <w:shd w:val="clear" w:color="auto" w:fill="auto"/>
            <w:noWrap/>
            <w:tcMar>
              <w:top w:w="0" w:type="dxa"/>
              <w:left w:w="108" w:type="dxa"/>
              <w:bottom w:w="0" w:type="dxa"/>
              <w:right w:w="108" w:type="dxa"/>
            </w:tcMar>
            <w:vAlign w:val="center"/>
          </w:tcPr>
          <w:p w14:paraId="35127FD6" w14:textId="77777777" w:rsidR="008E75FA" w:rsidRPr="0038341C" w:rsidRDefault="008E75FA" w:rsidP="008E75FA">
            <w:pPr>
              <w:spacing w:before="100" w:beforeAutospacing="1" w:after="100" w:afterAutospacing="1"/>
              <w:rPr>
                <w:rFonts w:ascii="Arial" w:eastAsia="Arial Unicode MS" w:hAnsi="Arial" w:cs="Arial"/>
                <w:sz w:val="20"/>
                <w:szCs w:val="20"/>
                <w:lang w:val="en-GB"/>
              </w:rPr>
            </w:pPr>
            <w:r w:rsidRPr="0038341C">
              <w:rPr>
                <w:rFonts w:ascii="Arial" w:eastAsia="Arial Unicode MS" w:hAnsi="Arial" w:cs="Arial"/>
                <w:sz w:val="20"/>
                <w:szCs w:val="20"/>
                <w:lang w:val="en-GB"/>
              </w:rPr>
              <w:t>Name:</w:t>
            </w:r>
          </w:p>
        </w:tc>
        <w:tc>
          <w:tcPr>
            <w:tcW w:w="3492" w:type="pct"/>
            <w:gridSpan w:val="4"/>
            <w:shd w:val="clear" w:color="auto" w:fill="auto"/>
            <w:tcMar>
              <w:top w:w="0" w:type="dxa"/>
              <w:left w:w="108" w:type="dxa"/>
              <w:bottom w:w="0" w:type="dxa"/>
              <w:right w:w="108" w:type="dxa"/>
            </w:tcMar>
            <w:vAlign w:val="center"/>
          </w:tcPr>
          <w:p w14:paraId="21BF0238" w14:textId="341CC118" w:rsidR="008E75FA" w:rsidRPr="0038341C" w:rsidRDefault="0038341C" w:rsidP="008E75FA">
            <w:pPr>
              <w:rPr>
                <w:rFonts w:ascii="Arial" w:eastAsia="SimSun" w:hAnsi="Arial" w:cs="Arial"/>
                <w:b/>
                <w:bCs/>
                <w:sz w:val="20"/>
                <w:szCs w:val="20"/>
                <w:lang w:val="en-GB" w:eastAsia="zh-CN"/>
              </w:rPr>
            </w:pPr>
            <w:proofErr w:type="spellStart"/>
            <w:r w:rsidRPr="0038341C">
              <w:rPr>
                <w:rFonts w:ascii="Arial" w:eastAsia="SimSun" w:hAnsi="Arial" w:cs="Arial"/>
                <w:b/>
                <w:bCs/>
                <w:sz w:val="20"/>
                <w:szCs w:val="20"/>
                <w:lang w:val="en-GB" w:eastAsia="zh-CN"/>
              </w:rPr>
              <w:t>Varaha</w:t>
            </w:r>
            <w:proofErr w:type="spellEnd"/>
            <w:r w:rsidRPr="0038341C">
              <w:rPr>
                <w:rFonts w:ascii="Arial" w:eastAsia="SimSun" w:hAnsi="Arial" w:cs="Arial"/>
                <w:b/>
                <w:bCs/>
                <w:sz w:val="20"/>
                <w:szCs w:val="20"/>
                <w:lang w:val="en-GB" w:eastAsia="zh-CN"/>
              </w:rPr>
              <w:t xml:space="preserve"> </w:t>
            </w:r>
            <w:proofErr w:type="spellStart"/>
            <w:r w:rsidRPr="0038341C">
              <w:rPr>
                <w:rFonts w:ascii="Arial" w:eastAsia="SimSun" w:hAnsi="Arial" w:cs="Arial"/>
                <w:b/>
                <w:bCs/>
                <w:sz w:val="20"/>
                <w:szCs w:val="20"/>
                <w:lang w:val="en-GB" w:eastAsia="zh-CN"/>
              </w:rPr>
              <w:t>Narasimha</w:t>
            </w:r>
            <w:proofErr w:type="spellEnd"/>
            <w:r w:rsidRPr="0038341C">
              <w:rPr>
                <w:rFonts w:ascii="Arial" w:eastAsia="SimSun" w:hAnsi="Arial" w:cs="Arial"/>
                <w:b/>
                <w:bCs/>
                <w:sz w:val="20"/>
                <w:szCs w:val="20"/>
                <w:lang w:val="en-GB" w:eastAsia="zh-CN"/>
              </w:rPr>
              <w:t xml:space="preserve"> Raja </w:t>
            </w:r>
            <w:proofErr w:type="spellStart"/>
            <w:r w:rsidRPr="0038341C">
              <w:rPr>
                <w:rFonts w:ascii="Arial" w:eastAsia="SimSun" w:hAnsi="Arial" w:cs="Arial"/>
                <w:b/>
                <w:bCs/>
                <w:sz w:val="20"/>
                <w:szCs w:val="20"/>
                <w:lang w:val="en-GB" w:eastAsia="zh-CN"/>
              </w:rPr>
              <w:t>Chilukoti</w:t>
            </w:r>
            <w:proofErr w:type="spellEnd"/>
          </w:p>
        </w:tc>
      </w:tr>
      <w:tr w:rsidR="008E75FA" w:rsidRPr="0038341C" w14:paraId="5BA25975" w14:textId="77777777" w:rsidTr="005A167E">
        <w:trPr>
          <w:gridBefore w:val="1"/>
          <w:wBefore w:w="7" w:type="pct"/>
          <w:trHeight w:val="77"/>
        </w:trPr>
        <w:tc>
          <w:tcPr>
            <w:tcW w:w="1501" w:type="pct"/>
            <w:shd w:val="clear" w:color="auto" w:fill="auto"/>
            <w:noWrap/>
            <w:tcMar>
              <w:top w:w="0" w:type="dxa"/>
              <w:left w:w="108" w:type="dxa"/>
              <w:bottom w:w="0" w:type="dxa"/>
              <w:right w:w="108" w:type="dxa"/>
            </w:tcMar>
            <w:vAlign w:val="center"/>
          </w:tcPr>
          <w:p w14:paraId="1963C0E8" w14:textId="77777777" w:rsidR="008E75FA" w:rsidRPr="0038341C" w:rsidRDefault="008E75FA" w:rsidP="008E75FA">
            <w:pPr>
              <w:rPr>
                <w:rFonts w:ascii="Arial" w:eastAsia="Arial Unicode MS" w:hAnsi="Arial" w:cs="Arial"/>
                <w:sz w:val="20"/>
                <w:szCs w:val="20"/>
                <w:lang w:val="en-GB"/>
              </w:rPr>
            </w:pPr>
            <w:r w:rsidRPr="0038341C">
              <w:rPr>
                <w:rFonts w:ascii="Arial" w:eastAsia="Arial Unicode MS" w:hAnsi="Arial" w:cs="Arial"/>
                <w:sz w:val="20"/>
                <w:szCs w:val="20"/>
                <w:lang w:val="en-GB"/>
              </w:rPr>
              <w:t>Department, University &amp; Country</w:t>
            </w:r>
          </w:p>
        </w:tc>
        <w:tc>
          <w:tcPr>
            <w:tcW w:w="3492" w:type="pct"/>
            <w:gridSpan w:val="4"/>
            <w:shd w:val="clear" w:color="auto" w:fill="auto"/>
            <w:tcMar>
              <w:top w:w="0" w:type="dxa"/>
              <w:left w:w="108" w:type="dxa"/>
              <w:bottom w:w="0" w:type="dxa"/>
              <w:right w:w="108" w:type="dxa"/>
            </w:tcMar>
            <w:vAlign w:val="center"/>
          </w:tcPr>
          <w:p w14:paraId="22EC3B0E" w14:textId="31656BEC" w:rsidR="008E75FA" w:rsidRPr="0038341C" w:rsidRDefault="0038341C" w:rsidP="0038341C">
            <w:pPr>
              <w:rPr>
                <w:rFonts w:ascii="Arial" w:eastAsia="SimSun" w:hAnsi="Arial" w:cs="Arial"/>
                <w:b/>
                <w:bCs/>
                <w:sz w:val="20"/>
                <w:szCs w:val="20"/>
                <w:lang w:val="en-GB" w:eastAsia="zh-CN"/>
              </w:rPr>
            </w:pPr>
            <w:r w:rsidRPr="0038341C">
              <w:rPr>
                <w:rFonts w:ascii="Arial" w:eastAsia="SimSun" w:hAnsi="Arial" w:cs="Arial"/>
                <w:b/>
                <w:bCs/>
                <w:sz w:val="20"/>
                <w:szCs w:val="20"/>
                <w:lang w:val="en-GB" w:eastAsia="zh-CN"/>
              </w:rPr>
              <w:t xml:space="preserve">Anil </w:t>
            </w:r>
            <w:proofErr w:type="spellStart"/>
            <w:r w:rsidRPr="0038341C">
              <w:rPr>
                <w:rFonts w:ascii="Arial" w:eastAsia="SimSun" w:hAnsi="Arial" w:cs="Arial"/>
                <w:b/>
                <w:bCs/>
                <w:sz w:val="20"/>
                <w:szCs w:val="20"/>
                <w:lang w:val="en-GB" w:eastAsia="zh-CN"/>
              </w:rPr>
              <w:t>Neerukonda</w:t>
            </w:r>
            <w:proofErr w:type="spellEnd"/>
            <w:r w:rsidRPr="0038341C">
              <w:rPr>
                <w:rFonts w:ascii="Arial" w:eastAsia="SimSun" w:hAnsi="Arial" w:cs="Arial"/>
                <w:b/>
                <w:bCs/>
                <w:sz w:val="20"/>
                <w:szCs w:val="20"/>
                <w:lang w:val="en-GB" w:eastAsia="zh-CN"/>
              </w:rPr>
              <w:t xml:space="preserve"> Institu</w:t>
            </w:r>
            <w:r w:rsidRPr="0038341C">
              <w:rPr>
                <w:rFonts w:ascii="Arial" w:eastAsia="SimSun" w:hAnsi="Arial" w:cs="Arial"/>
                <w:b/>
                <w:bCs/>
                <w:sz w:val="20"/>
                <w:szCs w:val="20"/>
                <w:lang w:val="en-GB" w:eastAsia="zh-CN"/>
              </w:rPr>
              <w:t xml:space="preserve">te of Technology &amp; Sciences (A), </w:t>
            </w:r>
            <w:r w:rsidRPr="0038341C">
              <w:rPr>
                <w:rFonts w:ascii="Arial" w:eastAsia="SimSun" w:hAnsi="Arial" w:cs="Arial"/>
                <w:b/>
                <w:bCs/>
                <w:sz w:val="20"/>
                <w:szCs w:val="20"/>
                <w:lang w:val="en-GB" w:eastAsia="zh-CN"/>
              </w:rPr>
              <w:t>India</w:t>
            </w:r>
          </w:p>
        </w:tc>
      </w:tr>
    </w:tbl>
    <w:p w14:paraId="7E4EC161" w14:textId="77777777" w:rsidR="008E75FA" w:rsidRPr="0038341C" w:rsidRDefault="008E75FA" w:rsidP="008E75FA">
      <w:pPr>
        <w:rPr>
          <w:rFonts w:ascii="Arial" w:hAnsi="Arial" w:cs="Arial"/>
          <w:sz w:val="20"/>
          <w:szCs w:val="20"/>
        </w:rPr>
      </w:pPr>
    </w:p>
    <w:p w14:paraId="48DC05A4" w14:textId="77777777" w:rsidR="004C3DF1" w:rsidRPr="0038341C" w:rsidRDefault="004C3DF1">
      <w:pPr>
        <w:rPr>
          <w:rFonts w:ascii="Arial" w:hAnsi="Arial" w:cs="Arial"/>
          <w:b/>
          <w:sz w:val="20"/>
          <w:szCs w:val="20"/>
          <w:lang w:val="en-GB"/>
        </w:rPr>
      </w:pPr>
    </w:p>
    <w:sectPr w:rsidR="004C3DF1" w:rsidRPr="0038341C" w:rsidSect="008F036B">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5796D" w14:textId="77777777" w:rsidR="0016284B" w:rsidRPr="0000007A" w:rsidRDefault="0016284B" w:rsidP="0099583E">
      <w:r>
        <w:separator/>
      </w:r>
    </w:p>
  </w:endnote>
  <w:endnote w:type="continuationSeparator" w:id="0">
    <w:p w14:paraId="3A217596" w14:textId="77777777" w:rsidR="0016284B" w:rsidRPr="0000007A" w:rsidRDefault="0016284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Gautami">
    <w:altName w:val="Cambria Math"/>
    <w:panose1 w:val="020005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7777777"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Version: 1.</w:t>
    </w:r>
    <w:r w:rsidR="00701186">
      <w:rPr>
        <w:sz w:val="16"/>
      </w:rPr>
      <w:t>6</w:t>
    </w:r>
    <w:r w:rsidR="00B62F41">
      <w:rPr>
        <w:sz w:val="16"/>
      </w:rPr>
      <w:t xml:space="preserve"> (</w:t>
    </w:r>
    <w:r w:rsidR="00A4787C" w:rsidRPr="00A4787C">
      <w:rPr>
        <w:sz w:val="16"/>
      </w:rPr>
      <w:t>10-04-2018</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784CA" w14:textId="77777777" w:rsidR="0016284B" w:rsidRPr="0000007A" w:rsidRDefault="0016284B" w:rsidP="0099583E">
      <w:r>
        <w:separator/>
      </w:r>
    </w:p>
  </w:footnote>
  <w:footnote w:type="continuationSeparator" w:id="0">
    <w:p w14:paraId="5EABDB94" w14:textId="77777777" w:rsidR="0016284B" w:rsidRPr="0000007A" w:rsidRDefault="0016284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77777777" w:rsidR="00545A13" w:rsidRDefault="00DD274C" w:rsidP="00545A13">
    <w:pPr>
      <w:spacing w:before="100" w:beforeAutospacing="1" w:after="100" w:afterAutospacing="1"/>
      <w:jc w:val="center"/>
      <w:rPr>
        <w:rFonts w:ascii="Arial" w:hAnsi="Arial" w:cs="Arial"/>
        <w:b/>
        <w:bCs/>
        <w:color w:val="003399"/>
        <w:szCs w:val="20"/>
        <w:u w:val="single"/>
        <w:lang w:val="en-GB"/>
      </w:rPr>
    </w:pPr>
    <w:r w:rsidRPr="00DD274C">
      <w:rPr>
        <w:rFonts w:ascii="Arial" w:hAnsi="Arial" w:cs="Arial"/>
        <w:b/>
        <w:bCs/>
        <w:noProof/>
        <w:color w:val="003399"/>
        <w:szCs w:val="20"/>
        <w:u w:val="single"/>
      </w:rPr>
      <w:drawing>
        <wp:inline distT="0" distB="0" distL="0" distR="0" wp14:anchorId="553551E3" wp14:editId="79934B3A">
          <wp:extent cx="2362200" cy="504825"/>
          <wp:effectExtent l="0" t="0" r="0" b="0"/>
          <wp:docPr id="1" name="Picture 2" descr="D:\PAULAMI\Others\New logo &amp; stamp\BP 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AULAMI\Others\New logo &amp; stamp\BP INt.png"/>
                  <pic:cNvPicPr>
                    <a:picLocks noChangeAspect="1" noChangeArrowheads="1"/>
                  </pic:cNvPicPr>
                </pic:nvPicPr>
                <pic:blipFill>
                  <a:blip r:embed="rId1"/>
                  <a:srcRect/>
                  <a:stretch>
                    <a:fillRect/>
                  </a:stretch>
                </pic:blipFill>
                <pic:spPr bwMode="auto">
                  <a:xfrm>
                    <a:off x="0" y="0"/>
                    <a:ext cx="2362200" cy="504825"/>
                  </a:xfrm>
                  <a:prstGeom prst="rect">
                    <a:avLst/>
                  </a:prstGeom>
                  <a:noFill/>
                  <a:ln w="9525">
                    <a:noFill/>
                    <a:miter lim="800000"/>
                    <a:headEnd/>
                    <a:tailEnd/>
                  </a:ln>
                </pic:spPr>
              </pic:pic>
            </a:graphicData>
          </a:graphic>
        </wp:inline>
      </w:drawing>
    </w: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77777777" w:rsidR="00B62F41" w:rsidRPr="00CE5AC7" w:rsidRDefault="00D27A79" w:rsidP="00545A13">
    <w:pPr>
      <w:spacing w:before="100" w:beforeAutospacing="1" w:after="100" w:afterAutospacing="1"/>
      <w:rPr>
        <w:sz w:val="20"/>
      </w:rPr>
    </w:pPr>
    <w:r>
      <w:rPr>
        <w:rFonts w:ascii="Arial" w:hAnsi="Arial" w:cs="Arial"/>
        <w:b/>
        <w:bCs/>
        <w:color w:val="003399"/>
        <w:sz w:val="20"/>
        <w:szCs w:val="20"/>
        <w:u w:val="single"/>
        <w:lang w:val="en-GB"/>
      </w:rPr>
      <w:t>BPI</w:t>
    </w:r>
    <w:r w:rsidR="00545A13" w:rsidRPr="00CE5AC7">
      <w:rPr>
        <w:rFonts w:ascii="Arial" w:hAnsi="Arial" w:cs="Arial"/>
        <w:b/>
        <w:bCs/>
        <w:color w:val="003399"/>
        <w:sz w:val="20"/>
        <w:szCs w:val="20"/>
        <w:u w:val="single"/>
        <w:lang w:val="en-GB"/>
      </w:rPr>
      <w:t xml:space="preserve"> Review Form</w:t>
    </w:r>
    <w:r>
      <w:rPr>
        <w:rFonts w:ascii="Arial" w:hAnsi="Arial" w:cs="Arial"/>
        <w:b/>
        <w:bCs/>
        <w:color w:val="003399"/>
        <w:sz w:val="20"/>
        <w:szCs w:val="20"/>
        <w:u w:val="single"/>
        <w:lang w:val="en-GB"/>
      </w:rPr>
      <w:t xml:space="preserve"> 070520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10403"/>
    <w:rsid w:val="00012C8B"/>
    <w:rsid w:val="000168A9"/>
    <w:rsid w:val="00021981"/>
    <w:rsid w:val="000234E1"/>
    <w:rsid w:val="0002598E"/>
    <w:rsid w:val="00037D52"/>
    <w:rsid w:val="000450FC"/>
    <w:rsid w:val="00054BC4"/>
    <w:rsid w:val="00056CB0"/>
    <w:rsid w:val="000603FB"/>
    <w:rsid w:val="0006257C"/>
    <w:rsid w:val="0007151E"/>
    <w:rsid w:val="00084D7C"/>
    <w:rsid w:val="000936AC"/>
    <w:rsid w:val="00095A59"/>
    <w:rsid w:val="000A17AF"/>
    <w:rsid w:val="000A2134"/>
    <w:rsid w:val="000A2D36"/>
    <w:rsid w:val="000A6F41"/>
    <w:rsid w:val="000B2D6F"/>
    <w:rsid w:val="000B4EE5"/>
    <w:rsid w:val="000B74A1"/>
    <w:rsid w:val="000B757E"/>
    <w:rsid w:val="000C0837"/>
    <w:rsid w:val="000C0B04"/>
    <w:rsid w:val="000C3B7E"/>
    <w:rsid w:val="000D13B0"/>
    <w:rsid w:val="00101322"/>
    <w:rsid w:val="00121FFA"/>
    <w:rsid w:val="0012616A"/>
    <w:rsid w:val="00136984"/>
    <w:rsid w:val="00150304"/>
    <w:rsid w:val="0015296D"/>
    <w:rsid w:val="0016284B"/>
    <w:rsid w:val="00163622"/>
    <w:rsid w:val="001645A2"/>
    <w:rsid w:val="00164F4E"/>
    <w:rsid w:val="00165685"/>
    <w:rsid w:val="0017480A"/>
    <w:rsid w:val="001766DF"/>
    <w:rsid w:val="00176F0D"/>
    <w:rsid w:val="00186C8F"/>
    <w:rsid w:val="0018753A"/>
    <w:rsid w:val="00197E68"/>
    <w:rsid w:val="001A1605"/>
    <w:rsid w:val="001A2F22"/>
    <w:rsid w:val="001B0C63"/>
    <w:rsid w:val="001D3A1D"/>
    <w:rsid w:val="001E4B3D"/>
    <w:rsid w:val="001F24FF"/>
    <w:rsid w:val="001F2913"/>
    <w:rsid w:val="001F707F"/>
    <w:rsid w:val="002011F3"/>
    <w:rsid w:val="00201B85"/>
    <w:rsid w:val="00204D68"/>
    <w:rsid w:val="002105F7"/>
    <w:rsid w:val="00220111"/>
    <w:rsid w:val="002218DB"/>
    <w:rsid w:val="0022369C"/>
    <w:rsid w:val="002320EB"/>
    <w:rsid w:val="0023696A"/>
    <w:rsid w:val="002422CB"/>
    <w:rsid w:val="00245E23"/>
    <w:rsid w:val="0025366D"/>
    <w:rsid w:val="00262634"/>
    <w:rsid w:val="00275984"/>
    <w:rsid w:val="00280EC9"/>
    <w:rsid w:val="00282BEE"/>
    <w:rsid w:val="002859CC"/>
    <w:rsid w:val="00291D08"/>
    <w:rsid w:val="00293482"/>
    <w:rsid w:val="002A3D7C"/>
    <w:rsid w:val="002B10FE"/>
    <w:rsid w:val="002C40B8"/>
    <w:rsid w:val="002D60EF"/>
    <w:rsid w:val="002E10DF"/>
    <w:rsid w:val="002E1211"/>
    <w:rsid w:val="002E2339"/>
    <w:rsid w:val="002E5C81"/>
    <w:rsid w:val="002E6D86"/>
    <w:rsid w:val="002E7787"/>
    <w:rsid w:val="002F6935"/>
    <w:rsid w:val="00312559"/>
    <w:rsid w:val="003204B8"/>
    <w:rsid w:val="0033018A"/>
    <w:rsid w:val="0033692F"/>
    <w:rsid w:val="00353718"/>
    <w:rsid w:val="00374F93"/>
    <w:rsid w:val="00377F1D"/>
    <w:rsid w:val="0038341C"/>
    <w:rsid w:val="00394901"/>
    <w:rsid w:val="003A04E7"/>
    <w:rsid w:val="003A1C45"/>
    <w:rsid w:val="003A4991"/>
    <w:rsid w:val="003A6E1A"/>
    <w:rsid w:val="003B1D0B"/>
    <w:rsid w:val="003B2172"/>
    <w:rsid w:val="003B410A"/>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965"/>
    <w:rsid w:val="004B4CAD"/>
    <w:rsid w:val="004B4FDC"/>
    <w:rsid w:val="004C0178"/>
    <w:rsid w:val="004C3DF1"/>
    <w:rsid w:val="004C6B93"/>
    <w:rsid w:val="004D2E36"/>
    <w:rsid w:val="004E08E3"/>
    <w:rsid w:val="004E1D1A"/>
    <w:rsid w:val="004E4915"/>
    <w:rsid w:val="004F741F"/>
    <w:rsid w:val="00503370"/>
    <w:rsid w:val="00503AB6"/>
    <w:rsid w:val="005047C5"/>
    <w:rsid w:val="0050495C"/>
    <w:rsid w:val="00510920"/>
    <w:rsid w:val="00530A2D"/>
    <w:rsid w:val="00531C82"/>
    <w:rsid w:val="00533FC1"/>
    <w:rsid w:val="0054564B"/>
    <w:rsid w:val="00545A13"/>
    <w:rsid w:val="00546343"/>
    <w:rsid w:val="00555430"/>
    <w:rsid w:val="00557CD3"/>
    <w:rsid w:val="00560D3C"/>
    <w:rsid w:val="00565D90"/>
    <w:rsid w:val="00567DE0"/>
    <w:rsid w:val="005735A5"/>
    <w:rsid w:val="005757CF"/>
    <w:rsid w:val="00581FF9"/>
    <w:rsid w:val="00582FBC"/>
    <w:rsid w:val="005A4F17"/>
    <w:rsid w:val="005C25A0"/>
    <w:rsid w:val="005D230D"/>
    <w:rsid w:val="005E29CE"/>
    <w:rsid w:val="005E3241"/>
    <w:rsid w:val="005E7FB0"/>
    <w:rsid w:val="005F184C"/>
    <w:rsid w:val="00602F7D"/>
    <w:rsid w:val="00605952"/>
    <w:rsid w:val="00620677"/>
    <w:rsid w:val="006217EE"/>
    <w:rsid w:val="00624032"/>
    <w:rsid w:val="00626025"/>
    <w:rsid w:val="006311A1"/>
    <w:rsid w:val="00640538"/>
    <w:rsid w:val="00645A56"/>
    <w:rsid w:val="006478EB"/>
    <w:rsid w:val="006532DF"/>
    <w:rsid w:val="0065409E"/>
    <w:rsid w:val="0065579D"/>
    <w:rsid w:val="00663792"/>
    <w:rsid w:val="0067046C"/>
    <w:rsid w:val="006749CF"/>
    <w:rsid w:val="00676845"/>
    <w:rsid w:val="00680547"/>
    <w:rsid w:val="0068243C"/>
    <w:rsid w:val="0068446F"/>
    <w:rsid w:val="00690EDE"/>
    <w:rsid w:val="006936D1"/>
    <w:rsid w:val="00696CAD"/>
    <w:rsid w:val="006A3DDF"/>
    <w:rsid w:val="006A5E0B"/>
    <w:rsid w:val="006A7405"/>
    <w:rsid w:val="006C3797"/>
    <w:rsid w:val="006D467C"/>
    <w:rsid w:val="006E01EE"/>
    <w:rsid w:val="006E6014"/>
    <w:rsid w:val="006E7D6E"/>
    <w:rsid w:val="006F56FD"/>
    <w:rsid w:val="00700A1D"/>
    <w:rsid w:val="00701186"/>
    <w:rsid w:val="00707BE1"/>
    <w:rsid w:val="007238EB"/>
    <w:rsid w:val="007317C3"/>
    <w:rsid w:val="0073332F"/>
    <w:rsid w:val="00734756"/>
    <w:rsid w:val="0073538B"/>
    <w:rsid w:val="00737BC9"/>
    <w:rsid w:val="0074253C"/>
    <w:rsid w:val="007426E6"/>
    <w:rsid w:val="00751520"/>
    <w:rsid w:val="00766889"/>
    <w:rsid w:val="00766A0D"/>
    <w:rsid w:val="00767F8C"/>
    <w:rsid w:val="00780B67"/>
    <w:rsid w:val="00781D07"/>
    <w:rsid w:val="007A62F8"/>
    <w:rsid w:val="007B1099"/>
    <w:rsid w:val="007C6CDF"/>
    <w:rsid w:val="007D0246"/>
    <w:rsid w:val="007F5873"/>
    <w:rsid w:val="00815F94"/>
    <w:rsid w:val="00817F9D"/>
    <w:rsid w:val="008224E2"/>
    <w:rsid w:val="00825DC9"/>
    <w:rsid w:val="0082676D"/>
    <w:rsid w:val="008324FC"/>
    <w:rsid w:val="00846F1F"/>
    <w:rsid w:val="0085546D"/>
    <w:rsid w:val="0087201B"/>
    <w:rsid w:val="00877F10"/>
    <w:rsid w:val="00882091"/>
    <w:rsid w:val="00890BC8"/>
    <w:rsid w:val="00893E75"/>
    <w:rsid w:val="00895D0A"/>
    <w:rsid w:val="008B265C"/>
    <w:rsid w:val="008B386F"/>
    <w:rsid w:val="008C2F62"/>
    <w:rsid w:val="008C4B1F"/>
    <w:rsid w:val="008C75AD"/>
    <w:rsid w:val="008D020E"/>
    <w:rsid w:val="008D690E"/>
    <w:rsid w:val="008E5067"/>
    <w:rsid w:val="008E75FA"/>
    <w:rsid w:val="008F036B"/>
    <w:rsid w:val="008F36E4"/>
    <w:rsid w:val="0090720F"/>
    <w:rsid w:val="009245E3"/>
    <w:rsid w:val="00942DEE"/>
    <w:rsid w:val="009553EC"/>
    <w:rsid w:val="00962B70"/>
    <w:rsid w:val="00967C62"/>
    <w:rsid w:val="00982766"/>
    <w:rsid w:val="009852C4"/>
    <w:rsid w:val="0099583E"/>
    <w:rsid w:val="009A0242"/>
    <w:rsid w:val="009A4825"/>
    <w:rsid w:val="009A59ED"/>
    <w:rsid w:val="009B101F"/>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760E1"/>
    <w:rsid w:val="00B82FFC"/>
    <w:rsid w:val="00BA1AB3"/>
    <w:rsid w:val="00BA6421"/>
    <w:rsid w:val="00BB4FEC"/>
    <w:rsid w:val="00BC402F"/>
    <w:rsid w:val="00BD0DF5"/>
    <w:rsid w:val="00BD7527"/>
    <w:rsid w:val="00BD7D98"/>
    <w:rsid w:val="00BE0EFC"/>
    <w:rsid w:val="00BE13EF"/>
    <w:rsid w:val="00BE40A5"/>
    <w:rsid w:val="00BE6454"/>
    <w:rsid w:val="00C01111"/>
    <w:rsid w:val="00C03A1D"/>
    <w:rsid w:val="00C10283"/>
    <w:rsid w:val="00C1187E"/>
    <w:rsid w:val="00C11905"/>
    <w:rsid w:val="00C1438B"/>
    <w:rsid w:val="00C22886"/>
    <w:rsid w:val="00C25C8F"/>
    <w:rsid w:val="00C263C6"/>
    <w:rsid w:val="00C435C6"/>
    <w:rsid w:val="00C626CC"/>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7A79"/>
    <w:rsid w:val="00D40416"/>
    <w:rsid w:val="00D430AB"/>
    <w:rsid w:val="00D4782A"/>
    <w:rsid w:val="00D542E6"/>
    <w:rsid w:val="00D63EDF"/>
    <w:rsid w:val="00D709EB"/>
    <w:rsid w:val="00D7603E"/>
    <w:rsid w:val="00D90124"/>
    <w:rsid w:val="00D9392F"/>
    <w:rsid w:val="00DA2679"/>
    <w:rsid w:val="00DA41F5"/>
    <w:rsid w:val="00DB7E1B"/>
    <w:rsid w:val="00DC1D81"/>
    <w:rsid w:val="00DD274C"/>
    <w:rsid w:val="00DE7D30"/>
    <w:rsid w:val="00DF5BC9"/>
    <w:rsid w:val="00E03C32"/>
    <w:rsid w:val="00E3111A"/>
    <w:rsid w:val="00E451EA"/>
    <w:rsid w:val="00E57F4B"/>
    <w:rsid w:val="00E63889"/>
    <w:rsid w:val="00E645E9"/>
    <w:rsid w:val="00E65596"/>
    <w:rsid w:val="00E71C8D"/>
    <w:rsid w:val="00E72360"/>
    <w:rsid w:val="00E72A8E"/>
    <w:rsid w:val="00E9533D"/>
    <w:rsid w:val="00E972A7"/>
    <w:rsid w:val="00EA2839"/>
    <w:rsid w:val="00EB0738"/>
    <w:rsid w:val="00EB3E91"/>
    <w:rsid w:val="00EB6E15"/>
    <w:rsid w:val="00EC6894"/>
    <w:rsid w:val="00ED6B12"/>
    <w:rsid w:val="00ED7400"/>
    <w:rsid w:val="00EF326D"/>
    <w:rsid w:val="00EF53FE"/>
    <w:rsid w:val="00F01029"/>
    <w:rsid w:val="00F13071"/>
    <w:rsid w:val="00F2643C"/>
    <w:rsid w:val="00F32717"/>
    <w:rsid w:val="00F3295A"/>
    <w:rsid w:val="00F32A9A"/>
    <w:rsid w:val="00F33C84"/>
    <w:rsid w:val="00F3669D"/>
    <w:rsid w:val="00F405F8"/>
    <w:rsid w:val="00F4700F"/>
    <w:rsid w:val="00F52B15"/>
    <w:rsid w:val="00F573EA"/>
    <w:rsid w:val="00F57E9D"/>
    <w:rsid w:val="00F73CF2"/>
    <w:rsid w:val="00F96F54"/>
    <w:rsid w:val="00F978B8"/>
    <w:rsid w:val="00FA6528"/>
    <w:rsid w:val="00FB3DE3"/>
    <w:rsid w:val="00FB5BBE"/>
    <w:rsid w:val="00FC2E17"/>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3930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59</cp:revision>
  <dcterms:created xsi:type="dcterms:W3CDTF">2023-08-30T09:21:00Z</dcterms:created>
  <dcterms:modified xsi:type="dcterms:W3CDTF">2025-03-25T09:57:00Z</dcterms:modified>
</cp:coreProperties>
</file>