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C16" w:rsidRPr="00B02C16" w:rsidRDefault="00B02C16" w:rsidP="00B02C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02C1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02C16" w:rsidRPr="00B02C16" w:rsidRDefault="00B02C16" w:rsidP="00B02C16">
      <w:pPr>
        <w:rPr>
          <w:rFonts w:ascii="Arial" w:hAnsi="Arial" w:cs="Arial"/>
          <w:sz w:val="20"/>
          <w:szCs w:val="20"/>
        </w:rPr>
      </w:pPr>
      <w:r w:rsidRPr="00B02C16">
        <w:rPr>
          <w:rFonts w:ascii="Arial" w:hAnsi="Arial" w:cs="Arial"/>
          <w:sz w:val="20"/>
          <w:szCs w:val="20"/>
        </w:rPr>
        <w:t xml:space="preserve">I studied the materials you've sent to me. I see the interesting paper was published in a peer-reviewed journal, after it </w:t>
      </w:r>
      <w:proofErr w:type="spellStart"/>
      <w:r w:rsidRPr="00B02C16">
        <w:rPr>
          <w:rFonts w:ascii="Arial" w:hAnsi="Arial" w:cs="Arial"/>
          <w:sz w:val="20"/>
          <w:szCs w:val="20"/>
        </w:rPr>
        <w:t>it</w:t>
      </w:r>
      <w:proofErr w:type="spellEnd"/>
      <w:r w:rsidRPr="00B02C16">
        <w:rPr>
          <w:rFonts w:ascii="Arial" w:hAnsi="Arial" w:cs="Arial"/>
          <w:sz w:val="20"/>
          <w:szCs w:val="20"/>
        </w:rPr>
        <w:t xml:space="preserve"> was studied by two competent specialists. Both of them recommended publication after minor revisions. They were made and now the chapter can be printed in our book.</w:t>
      </w:r>
    </w:p>
    <w:p w:rsidR="00B02C16" w:rsidRPr="00B02C16" w:rsidRDefault="00B02C16" w:rsidP="00B02C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02C16" w:rsidRPr="00B02C16" w:rsidRDefault="00B02C16" w:rsidP="00B02C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02C16" w:rsidRPr="00B02C16" w:rsidRDefault="00B02C16" w:rsidP="00B02C1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02C1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02C16" w:rsidRPr="00B02C16" w:rsidRDefault="00B02C16" w:rsidP="00B02C16">
      <w:pPr>
        <w:pStyle w:val="NoSpacing"/>
        <w:rPr>
          <w:rFonts w:ascii="Arial" w:hAnsi="Arial" w:cs="Arial"/>
          <w:sz w:val="20"/>
          <w:szCs w:val="20"/>
          <w:lang w:eastAsia="zh-TW"/>
        </w:rPr>
      </w:pPr>
      <w:proofErr w:type="spellStart"/>
      <w:proofErr w:type="gramStart"/>
      <w:r w:rsidRPr="00B02C16">
        <w:rPr>
          <w:rFonts w:ascii="Arial" w:hAnsi="Arial" w:cs="Arial"/>
          <w:sz w:val="20"/>
          <w:szCs w:val="20"/>
          <w:lang w:eastAsia="zh-TW"/>
        </w:rPr>
        <w:t>Dr.Eugene</w:t>
      </w:r>
      <w:proofErr w:type="spellEnd"/>
      <w:proofErr w:type="gramEnd"/>
      <w:r w:rsidRPr="00B02C16">
        <w:rPr>
          <w:rFonts w:ascii="Arial" w:hAnsi="Arial" w:cs="Arial"/>
          <w:sz w:val="20"/>
          <w:szCs w:val="20"/>
          <w:lang w:eastAsia="zh-TW"/>
        </w:rPr>
        <w:t xml:space="preserve"> A. </w:t>
      </w:r>
      <w:proofErr w:type="spellStart"/>
      <w:r w:rsidRPr="00B02C16">
        <w:rPr>
          <w:rFonts w:ascii="Arial" w:hAnsi="Arial" w:cs="Arial"/>
          <w:sz w:val="20"/>
          <w:szCs w:val="20"/>
          <w:lang w:eastAsia="zh-TW"/>
        </w:rPr>
        <w:t>Silow</w:t>
      </w:r>
      <w:proofErr w:type="spellEnd"/>
    </w:p>
    <w:p w:rsidR="00B02C16" w:rsidRPr="00B02C16" w:rsidRDefault="00B02C16" w:rsidP="00B02C1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02C16">
        <w:rPr>
          <w:rFonts w:ascii="Arial" w:hAnsi="Arial" w:cs="Arial"/>
          <w:sz w:val="20"/>
          <w:szCs w:val="20"/>
          <w:lang w:eastAsia="zh-TW"/>
        </w:rPr>
        <w:t>Irkutsk State University, Russia</w:t>
      </w:r>
      <w:r w:rsidRPr="00B02C1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02C16" w:rsidRPr="00B02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1D"/>
    <w:rsid w:val="00483D9B"/>
    <w:rsid w:val="005825BA"/>
    <w:rsid w:val="00B02C16"/>
    <w:rsid w:val="00BD367C"/>
    <w:rsid w:val="00BE3B80"/>
    <w:rsid w:val="00C22DE4"/>
    <w:rsid w:val="00F8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FED37"/>
  <w15:chartTrackingRefBased/>
  <w15:docId w15:val="{15F47B18-69E1-4E08-BB0B-65E393C4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C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2025-01-03T06:58:00Z</dcterms:created>
  <dcterms:modified xsi:type="dcterms:W3CDTF">2025-04-03T04:22:00Z</dcterms:modified>
</cp:coreProperties>
</file>