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49298E" w:rsidR="0000007A" w:rsidRPr="00DE7D30" w:rsidRDefault="008340B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F132C3" w:rsidRPr="00D729E9">
                <w:rPr>
                  <w:rStyle w:val="Hyperlink"/>
                  <w:rFonts w:ascii="Arial" w:hAnsi="Arial" w:cs="Arial"/>
                </w:rPr>
                <w:t>Current Progress in Arts and Social Studies Research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68D09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132C3">
              <w:rPr>
                <w:rFonts w:ascii="Arial" w:hAnsi="Arial" w:cs="Arial"/>
                <w:b/>
                <w:bCs/>
                <w:szCs w:val="28"/>
                <w:lang w:val="en-GB"/>
              </w:rPr>
              <w:t>2060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3B96442" w:rsidR="0000007A" w:rsidRPr="00DE7D30" w:rsidRDefault="00F132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132C3">
              <w:rPr>
                <w:rFonts w:ascii="Arial" w:hAnsi="Arial" w:cs="Arial"/>
                <w:b/>
                <w:szCs w:val="28"/>
                <w:lang w:val="en-GB"/>
              </w:rPr>
              <w:t>KIDNAPPING AS A BUSINESS VENTURE AND SECURITY CHALLENGES IN NIGERIA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5529334" w:rsidR="00CF0BBB" w:rsidRPr="00DE7D30" w:rsidRDefault="00F132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340BA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77777777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https://r1.reviewerhub.org/benefits-for-reviewers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4F2D6A43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>A research paper already published in a journal can be published as a Book Chapter in an expanded form with proper copyright approval. This is acceptable in the academic world.</w:t>
      </w:r>
    </w:p>
    <w:p w14:paraId="5AAD2B54" w14:textId="13DE03DA" w:rsidR="00640538" w:rsidRPr="00DE7D30" w:rsidRDefault="008340BA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78.3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06D05BE" w14:textId="471CD8AD" w:rsidR="00F132C3" w:rsidRDefault="00F132C3" w:rsidP="00F132C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132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Arts, Languages and Business Studies (IJALBS), Vol.2 No.2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F132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August, 2019; pg. 124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–</w:t>
                  </w:r>
                  <w:r w:rsidRPr="00F132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132</w:t>
                  </w:r>
                </w:p>
                <w:p w14:paraId="4D1D9962" w14:textId="1182199A" w:rsidR="00F132C3" w:rsidRPr="00F132C3" w:rsidRDefault="00F132C3" w:rsidP="00F132C3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6DF947D4" w:rsidR="00E03C32" w:rsidRPr="007B54A4" w:rsidRDefault="005757CF" w:rsidP="00F132C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F132C3" w:rsidRPr="00F132C3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F132C3" w:rsidRPr="00F132C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http://ijalbs.gojamss.net/index.php/IJALBS/article/view/89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54624E2" w14:textId="77777777" w:rsidR="000C2BCA" w:rsidRPr="008269FD" w:rsidRDefault="000C2BCA" w:rsidP="000C2BC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inherit" w:hAnsi="inherit" w:cs="Courier New"/>
                <w:color w:val="1F1F1F"/>
                <w:sz w:val="30"/>
                <w:szCs w:val="42"/>
              </w:rPr>
            </w:pPr>
            <w:r w:rsidRPr="008269FD">
              <w:rPr>
                <w:rFonts w:ascii="inherit" w:hAnsi="inherit" w:cs="Courier New"/>
                <w:color w:val="1F1F1F"/>
                <w:sz w:val="30"/>
                <w:szCs w:val="42"/>
                <w:lang w:val="en"/>
              </w:rPr>
              <w:t>It is important to address kidnapping as a problem that impacts the economy of a family, factors that are determined by educational, social, political and cultural variables in the area of ​​the young population.</w:t>
            </w:r>
          </w:p>
          <w:p w14:paraId="7DBC9196" w14:textId="77777777" w:rsidR="00F1171E" w:rsidRPr="008269FD" w:rsidRDefault="00F1171E" w:rsidP="007222C8">
            <w:pPr>
              <w:pStyle w:val="ListParagraph"/>
              <w:ind w:left="0"/>
              <w:rPr>
                <w:b/>
                <w:bCs/>
                <w:sz w:val="3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B4D9FF0" w:rsidR="00F1171E" w:rsidRPr="008269FD" w:rsidRDefault="000C2BCA" w:rsidP="007222C8">
            <w:pPr>
              <w:ind w:left="360"/>
              <w:rPr>
                <w:b/>
                <w:bCs/>
                <w:sz w:val="30"/>
                <w:szCs w:val="20"/>
                <w:lang w:val="en-GB"/>
              </w:rPr>
            </w:pPr>
            <w:r w:rsidRPr="008269FD">
              <w:rPr>
                <w:sz w:val="30"/>
              </w:rPr>
              <w:br/>
            </w:r>
            <w:r w:rsidRPr="008269FD">
              <w:rPr>
                <w:rFonts w:ascii="Arial" w:hAnsi="Arial" w:cs="Arial"/>
                <w:color w:val="1F1F1F"/>
                <w:sz w:val="30"/>
                <w:szCs w:val="42"/>
                <w:shd w:val="clear" w:color="auto" w:fill="F8F9FA"/>
              </w:rPr>
              <w:t>It is in accordance with the structure of the writing.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1FBBB64" w:rsidR="00F1171E" w:rsidRPr="008269FD" w:rsidRDefault="000C2BCA" w:rsidP="007222C8">
            <w:pPr>
              <w:ind w:left="360"/>
              <w:rPr>
                <w:b/>
                <w:bCs/>
                <w:sz w:val="30"/>
                <w:szCs w:val="20"/>
                <w:lang w:val="en-GB"/>
              </w:rPr>
            </w:pPr>
            <w:r w:rsidRPr="008269FD">
              <w:rPr>
                <w:sz w:val="30"/>
              </w:rPr>
              <w:br/>
            </w:r>
            <w:r w:rsidRPr="008269FD">
              <w:rPr>
                <w:rFonts w:ascii="Arial" w:hAnsi="Arial" w:cs="Arial"/>
                <w:color w:val="1F1F1F"/>
                <w:sz w:val="30"/>
                <w:szCs w:val="42"/>
                <w:shd w:val="clear" w:color="auto" w:fill="F8F9FA"/>
              </w:rPr>
              <w:t>It is in accordance with the structure: introduction, literature review, titles and subtitles and finally the conclusions.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58393B7F" w14:textId="77777777" w:rsidR="000C2BCA" w:rsidRPr="008269FD" w:rsidRDefault="000C2BCA" w:rsidP="000C2BCA">
            <w:pPr>
              <w:pStyle w:val="HTMLPreformatted"/>
              <w:shd w:val="clear" w:color="auto" w:fill="F8F9FA"/>
              <w:spacing w:line="540" w:lineRule="atLeast"/>
              <w:rPr>
                <w:rFonts w:ascii="inherit" w:hAnsi="inherit"/>
                <w:color w:val="1F1F1F"/>
                <w:sz w:val="28"/>
                <w:szCs w:val="42"/>
              </w:rPr>
            </w:pPr>
            <w:r w:rsidRPr="008269FD">
              <w:rPr>
                <w:rStyle w:val="y2iqfc"/>
                <w:rFonts w:ascii="inherit" w:hAnsi="inherit"/>
                <w:color w:val="1F1F1F"/>
                <w:sz w:val="28"/>
                <w:szCs w:val="42"/>
                <w:lang w:val="en"/>
              </w:rPr>
              <w:t>A sequence of terms is addressed in each title that shows the content of social appropriation of the researcher's knowledge on the topic to be addressed in their research.</w:t>
            </w:r>
          </w:p>
          <w:p w14:paraId="2B5A7721" w14:textId="77777777" w:rsidR="00F1171E" w:rsidRPr="008269FD" w:rsidRDefault="00F1171E" w:rsidP="007222C8">
            <w:pPr>
              <w:pStyle w:val="ListParagraph"/>
              <w:ind w:left="0"/>
              <w:rPr>
                <w:b/>
                <w:bCs/>
                <w:sz w:val="28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1A4F4301" w14:textId="77777777" w:rsidR="000C2BCA" w:rsidRPr="008269FD" w:rsidRDefault="000C2BCA" w:rsidP="000C2BCA">
            <w:pPr>
              <w:pStyle w:val="HTMLPreformatted"/>
              <w:shd w:val="clear" w:color="auto" w:fill="F8F9FA"/>
              <w:spacing w:line="540" w:lineRule="atLeast"/>
              <w:rPr>
                <w:rFonts w:ascii="inherit" w:hAnsi="inherit"/>
                <w:color w:val="1F1F1F"/>
                <w:sz w:val="28"/>
                <w:szCs w:val="42"/>
              </w:rPr>
            </w:pPr>
            <w:r w:rsidRPr="008269FD">
              <w:rPr>
                <w:rStyle w:val="y2iqfc"/>
                <w:rFonts w:ascii="inherit" w:hAnsi="inherit"/>
                <w:color w:val="1F1F1F"/>
                <w:sz w:val="28"/>
                <w:szCs w:val="42"/>
                <w:lang w:val="en"/>
              </w:rPr>
              <w:t>The quantitative part of the text in figures that shows the number of kidnappings vs. The number of murders is a result of this business activity carried out mostly by the Youth in Nigeria.</w:t>
            </w:r>
          </w:p>
          <w:p w14:paraId="37D373F9" w14:textId="77777777" w:rsidR="00F1171E" w:rsidRPr="008269FD" w:rsidRDefault="00F1171E" w:rsidP="007222C8">
            <w:pPr>
              <w:pStyle w:val="ListParagraph"/>
              <w:ind w:left="0"/>
              <w:rPr>
                <w:b/>
                <w:bCs/>
                <w:sz w:val="28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90DB6F2" w14:textId="77777777" w:rsidR="000C2BCA" w:rsidRPr="008269FD" w:rsidRDefault="000C2BCA" w:rsidP="000C2BCA">
            <w:pPr>
              <w:pStyle w:val="HTMLPreformatted"/>
              <w:shd w:val="clear" w:color="auto" w:fill="F8F9FA"/>
              <w:spacing w:line="540" w:lineRule="atLeast"/>
              <w:rPr>
                <w:rFonts w:ascii="inherit" w:hAnsi="inherit"/>
                <w:color w:val="1F1F1F"/>
                <w:sz w:val="28"/>
                <w:szCs w:val="42"/>
              </w:rPr>
            </w:pPr>
            <w:r w:rsidRPr="008269FD">
              <w:rPr>
                <w:rStyle w:val="y2iqfc"/>
                <w:rFonts w:ascii="inherit" w:hAnsi="inherit"/>
                <w:color w:val="1F1F1F"/>
                <w:sz w:val="28"/>
                <w:szCs w:val="42"/>
                <w:lang w:val="en"/>
              </w:rPr>
              <w:t>It is recommended to expand the references with recent texts and articles, that is, no more than 5 years, this guarantees traceability of the kidnapping in years.</w:t>
            </w:r>
          </w:p>
          <w:p w14:paraId="24FE0567" w14:textId="77777777" w:rsidR="00F1171E" w:rsidRPr="008269FD" w:rsidRDefault="00F1171E" w:rsidP="007222C8">
            <w:pPr>
              <w:pStyle w:val="ListParagraph"/>
              <w:ind w:left="0"/>
              <w:rPr>
                <w:b/>
                <w:bCs/>
                <w:sz w:val="28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lastRenderedPageBreak/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1B428B29" w:rsidR="00F1171E" w:rsidRPr="008269FD" w:rsidRDefault="000C2BCA" w:rsidP="007222C8">
            <w:pPr>
              <w:rPr>
                <w:sz w:val="32"/>
                <w:szCs w:val="20"/>
                <w:lang w:val="en-GB"/>
              </w:rPr>
            </w:pPr>
            <w:r w:rsidRPr="008269FD">
              <w:rPr>
                <w:rFonts w:ascii="Arial" w:hAnsi="Arial" w:cs="Arial"/>
                <w:color w:val="1F1F1F"/>
                <w:sz w:val="32"/>
                <w:szCs w:val="42"/>
                <w:shd w:val="clear" w:color="auto" w:fill="F8F9FA"/>
              </w:rPr>
              <w:t>It is very well written.</w:t>
            </w: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66D57" w:rsidRPr="00166D57" w14:paraId="39E09A1C" w14:textId="77777777" w:rsidTr="00166D5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03E5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66D57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34945729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66D57" w:rsidRPr="00166D57" w14:paraId="153669C5" w14:textId="77777777" w:rsidTr="00166D5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4F252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1EF0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66D57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AD71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66D57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166D57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166D57" w:rsidRPr="00166D57" w14:paraId="7C07C3D3" w14:textId="77777777" w:rsidTr="00166D5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47A5D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66D57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6C572CC8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DDD2E" w14:textId="77777777" w:rsidR="00166D57" w:rsidRPr="00166D57" w:rsidRDefault="00166D57" w:rsidP="00166D57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166D57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66D57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66D57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6FB168A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99C6408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4DB7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FD031E8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0117759D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bookmarkEnd w:id="0"/>
    </w:tbl>
    <w:p w14:paraId="50F073E8" w14:textId="77777777" w:rsidR="00166D57" w:rsidRPr="00166D57" w:rsidRDefault="00166D57" w:rsidP="00166D57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15190"/>
      </w:tblGrid>
      <w:tr w:rsidR="00166D57" w:rsidRPr="00166D57" w14:paraId="77CE5366" w14:textId="77777777" w:rsidTr="00166D57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B7335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6D9F8F9E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66D57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1D5598A9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66D57" w:rsidRPr="00166D57" w14:paraId="1BCD8584" w14:textId="77777777" w:rsidTr="00166D57">
        <w:trPr>
          <w:trHeight w:val="77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25F40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66D57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CE301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166D57">
              <w:rPr>
                <w:b/>
                <w:bCs/>
                <w:sz w:val="20"/>
                <w:szCs w:val="20"/>
                <w:u w:val="single"/>
                <w:lang w:val="en-US"/>
              </w:rPr>
              <w:t>Anonymous reviewer (Only for this stage as per Review policy)</w:t>
            </w:r>
          </w:p>
        </w:tc>
      </w:tr>
      <w:tr w:rsidR="00166D57" w:rsidRPr="00166D57" w14:paraId="68A9DA20" w14:textId="77777777" w:rsidTr="00166D57">
        <w:trPr>
          <w:trHeight w:val="77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7DF03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66D57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34990" w14:textId="77777777" w:rsidR="00166D57" w:rsidRPr="00166D57" w:rsidRDefault="00166D57" w:rsidP="00166D57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bookmarkEnd w:id="1"/>
    </w:tbl>
    <w:p w14:paraId="5721DC09" w14:textId="77777777" w:rsidR="00166D57" w:rsidRPr="00166D57" w:rsidRDefault="00166D57" w:rsidP="00166D57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  <w:bookmarkStart w:id="2" w:name="_GoBack"/>
      <w:bookmarkEnd w:id="2"/>
    </w:p>
    <w:sectPr w:rsidR="00F1171E" w:rsidRPr="00900E9B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2C827" w14:textId="77777777" w:rsidR="008340BA" w:rsidRPr="0000007A" w:rsidRDefault="008340BA" w:rsidP="0099583E">
      <w:r>
        <w:separator/>
      </w:r>
    </w:p>
  </w:endnote>
  <w:endnote w:type="continuationSeparator" w:id="0">
    <w:p w14:paraId="0086A0C1" w14:textId="77777777" w:rsidR="008340BA" w:rsidRPr="0000007A" w:rsidRDefault="008340B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BCDD7" w14:textId="77777777" w:rsidR="008340BA" w:rsidRPr="0000007A" w:rsidRDefault="008340BA" w:rsidP="0099583E">
      <w:r>
        <w:separator/>
      </w:r>
    </w:p>
  </w:footnote>
  <w:footnote w:type="continuationSeparator" w:id="0">
    <w:p w14:paraId="7FF00B18" w14:textId="77777777" w:rsidR="008340BA" w:rsidRPr="0000007A" w:rsidRDefault="008340B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BCA"/>
    <w:rsid w:val="000C3B7E"/>
    <w:rsid w:val="000D13B0"/>
    <w:rsid w:val="00101322"/>
    <w:rsid w:val="00121FFA"/>
    <w:rsid w:val="0012616A"/>
    <w:rsid w:val="00136984"/>
    <w:rsid w:val="00140D74"/>
    <w:rsid w:val="00142A9C"/>
    <w:rsid w:val="00150304"/>
    <w:rsid w:val="0015296D"/>
    <w:rsid w:val="00163622"/>
    <w:rsid w:val="001645A2"/>
    <w:rsid w:val="00164F4E"/>
    <w:rsid w:val="00165685"/>
    <w:rsid w:val="00166D5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F2D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269FD"/>
    <w:rsid w:val="008324FC"/>
    <w:rsid w:val="008340BA"/>
    <w:rsid w:val="00846F1F"/>
    <w:rsid w:val="008470AB"/>
    <w:rsid w:val="0085546D"/>
    <w:rsid w:val="0086369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8E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90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17819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32C3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2B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2BCA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basedOn w:val="DefaultParagraphFont"/>
    <w:rsid w:val="000C2BCA"/>
  </w:style>
  <w:style w:type="character" w:customStyle="1" w:styleId="normaltextrun">
    <w:name w:val="normaltextrun"/>
    <w:basedOn w:val="DefaultParagraphFont"/>
    <w:rsid w:val="000C2BCA"/>
  </w:style>
  <w:style w:type="character" w:customStyle="1" w:styleId="eop">
    <w:name w:val="eop"/>
    <w:basedOn w:val="DefaultParagraphFont"/>
    <w:rsid w:val="000C2BCA"/>
  </w:style>
  <w:style w:type="paragraph" w:customStyle="1" w:styleId="paragraph">
    <w:name w:val="paragraph"/>
    <w:basedOn w:val="Normal"/>
    <w:rsid w:val="000C2BCA"/>
    <w:pPr>
      <w:spacing w:before="100" w:beforeAutospacing="1" w:after="100" w:afterAutospacing="1"/>
    </w:pPr>
    <w:rPr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progress-in-arts-and-social-studies-research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jalbs.gojamss.net/index.php/IJALBS/article/view/8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93</cp:revision>
  <dcterms:created xsi:type="dcterms:W3CDTF">2023-08-30T09:21:00Z</dcterms:created>
  <dcterms:modified xsi:type="dcterms:W3CDTF">2025-01-29T11:56:00Z</dcterms:modified>
</cp:coreProperties>
</file>