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660F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E66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E660F" w:rsidTr="00F33C84">
        <w:trPr>
          <w:trHeight w:val="413"/>
        </w:trPr>
        <w:tc>
          <w:tcPr>
            <w:tcW w:w="1234" w:type="pct"/>
          </w:tcPr>
          <w:p w:rsidR="0000007A" w:rsidRPr="007E66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E66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189240531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E660F" w:rsidRDefault="0014287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="00CF70D5"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"https://www.bookpi.org/bookstore/product/an-overview-of-literature-language-and-education-research-vol-1/"</w:instrText>
            </w: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CF70D5" w:rsidRPr="007E660F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An Overview of Literature, Language and Education Research</w:t>
            </w: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7E660F" w:rsidTr="002E7787">
        <w:trPr>
          <w:trHeight w:val="290"/>
        </w:trPr>
        <w:tc>
          <w:tcPr>
            <w:tcW w:w="1234" w:type="pct"/>
          </w:tcPr>
          <w:p w:rsidR="0000007A" w:rsidRPr="007E66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E66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70D5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4440</w:t>
            </w:r>
          </w:p>
        </w:tc>
      </w:tr>
      <w:tr w:rsidR="0000007A" w:rsidRPr="007E660F" w:rsidTr="002109D6">
        <w:trPr>
          <w:trHeight w:val="331"/>
        </w:trPr>
        <w:tc>
          <w:tcPr>
            <w:tcW w:w="1234" w:type="pct"/>
          </w:tcPr>
          <w:p w:rsidR="0000007A" w:rsidRPr="007E66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E660F" w:rsidRDefault="00CF70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E660F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 Status of TVET Teachers’ Continuous Professional Development Practice in Case of Addis Ababa, Ethiopia</w:t>
            </w:r>
          </w:p>
        </w:tc>
      </w:tr>
      <w:tr w:rsidR="00CF0BBB" w:rsidRPr="007E660F" w:rsidTr="002E7787">
        <w:trPr>
          <w:trHeight w:val="332"/>
        </w:trPr>
        <w:tc>
          <w:tcPr>
            <w:tcW w:w="1234" w:type="pct"/>
          </w:tcPr>
          <w:p w:rsidR="00CF0BBB" w:rsidRPr="007E66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E660F" w:rsidRDefault="00CF70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7E660F" w:rsidRDefault="00D27A79" w:rsidP="007E660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E660F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66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660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660F" w:rsidTr="007222C8">
        <w:tc>
          <w:tcPr>
            <w:tcW w:w="1265" w:type="pct"/>
            <w:noWrap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660F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7E66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7E66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660F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E660F">
              <w:rPr>
                <w:rFonts w:ascii="Arial" w:hAnsi="Arial" w:cs="Arial"/>
                <w:lang w:val="en-GB"/>
              </w:rPr>
              <w:t>Feedback</w:t>
            </w:r>
            <w:r w:rsidRPr="007E660F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E660F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7E660F" w:rsidTr="007222C8">
        <w:trPr>
          <w:trHeight w:val="1264"/>
        </w:trPr>
        <w:tc>
          <w:tcPr>
            <w:tcW w:w="1265" w:type="pct"/>
            <w:noWrap/>
          </w:tcPr>
          <w:p w:rsidR="00F1171E" w:rsidRPr="007E66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7E66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E660F" w:rsidRDefault="00417F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</w:t>
            </w:r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offers</w:t>
            </w:r>
            <w:proofErr w:type="gramEnd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novel contribution to the body of knowledge. The topic area is a current issue</w:t>
            </w:r>
            <w:r w:rsidR="00FD0251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which is attracting attention as the impact of professional </w:t>
            </w:r>
            <w:proofErr w:type="spellStart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teachers’development</w:t>
            </w:r>
            <w:proofErr w:type="spellEnd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has been seen to be far-reaching and urgent as a panacea to so many factors that are accrued to poor students’ academic performance. It is </w:t>
            </w:r>
            <w:proofErr w:type="spellStart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aglobal</w:t>
            </w:r>
            <w:proofErr w:type="spellEnd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trend, hence, having such a case study as </w:t>
            </w:r>
            <w:proofErr w:type="spellStart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Ethips</w:t>
            </w:r>
            <w:proofErr w:type="spellEnd"/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welcoming.</w:t>
            </w:r>
          </w:p>
        </w:tc>
        <w:tc>
          <w:tcPr>
            <w:tcW w:w="1523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660F" w:rsidTr="007222C8">
        <w:trPr>
          <w:trHeight w:val="1262"/>
        </w:trPr>
        <w:tc>
          <w:tcPr>
            <w:tcW w:w="1265" w:type="pct"/>
            <w:noWrap/>
          </w:tcPr>
          <w:p w:rsidR="00F1171E" w:rsidRPr="007E66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7E66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E660F" w:rsidRDefault="005A70A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alright. However, an alternative is also a good way to go. Thus;</w:t>
            </w:r>
          </w:p>
          <w:p w:rsidR="005A70A3" w:rsidRPr="007E660F" w:rsidRDefault="00BD263F" w:rsidP="005A70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ASSESSMENT OF </w:t>
            </w:r>
            <w:r w:rsidR="005A70A3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TVET-TEACHERS’CONTINOUS PROFESSIONAL DEVELOPMENT PRACTICES: A CASE STUDY OF ADIS ABABA, ETHIOPIA</w:t>
            </w:r>
          </w:p>
        </w:tc>
        <w:tc>
          <w:tcPr>
            <w:tcW w:w="1523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660F" w:rsidTr="007222C8">
        <w:trPr>
          <w:trHeight w:val="1262"/>
        </w:trPr>
        <w:tc>
          <w:tcPr>
            <w:tcW w:w="1265" w:type="pct"/>
            <w:noWrap/>
          </w:tcPr>
          <w:p w:rsidR="00F1171E" w:rsidRPr="007E66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E66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E660F" w:rsidRDefault="00BD263F" w:rsidP="00BD26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contains the right </w:t>
            </w:r>
            <w:proofErr w:type="spellStart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compoenents</w:t>
            </w:r>
            <w:proofErr w:type="spellEnd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like the background, methodology, findings and recommendations. However, it needs to be written coherently and logically, not just a sentence for each. The grammar too should be checked and </w:t>
            </w:r>
            <w:proofErr w:type="gramStart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corrected .</w:t>
            </w:r>
            <w:proofErr w:type="gramEnd"/>
          </w:p>
        </w:tc>
        <w:tc>
          <w:tcPr>
            <w:tcW w:w="1523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660F" w:rsidTr="007222C8">
        <w:trPr>
          <w:trHeight w:val="859"/>
        </w:trPr>
        <w:tc>
          <w:tcPr>
            <w:tcW w:w="1265" w:type="pct"/>
            <w:noWrap/>
          </w:tcPr>
          <w:p w:rsidR="00F1171E" w:rsidRPr="007E66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7E660F" w:rsidRDefault="00BD26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660F" w:rsidTr="007222C8">
        <w:trPr>
          <w:trHeight w:val="703"/>
        </w:trPr>
        <w:tc>
          <w:tcPr>
            <w:tcW w:w="1265" w:type="pct"/>
            <w:noWrap/>
          </w:tcPr>
          <w:p w:rsidR="00F1171E" w:rsidRPr="007E66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7E66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7E660F" w:rsidRDefault="00F249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not sufficient, neither are they </w:t>
            </w:r>
            <w:proofErr w:type="gramStart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</w:t>
            </w:r>
            <w:r w:rsidR="00953522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proofErr w:type="gramEnd"/>
            <w:r w:rsidR="00953522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Author should use </w:t>
            </w:r>
            <w:proofErr w:type="spellStart"/>
            <w:r w:rsidR="00953522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morescholarly</w:t>
            </w:r>
            <w:proofErr w:type="spellEnd"/>
            <w:r w:rsidR="00953522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citations that are </w:t>
            </w:r>
            <w:proofErr w:type="gramStart"/>
            <w:r w:rsidR="00953522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 especially</w:t>
            </w:r>
            <w:proofErr w:type="gramEnd"/>
            <w:r w:rsidR="00953522"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2019-2025</w:t>
            </w:r>
          </w:p>
        </w:tc>
        <w:tc>
          <w:tcPr>
            <w:tcW w:w="1523" w:type="pct"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E660F" w:rsidTr="007222C8">
        <w:trPr>
          <w:trHeight w:val="386"/>
        </w:trPr>
        <w:tc>
          <w:tcPr>
            <w:tcW w:w="1265" w:type="pct"/>
            <w:noWrap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7E66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66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53522" w:rsidRPr="007E660F" w:rsidRDefault="0095352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English </w:t>
            </w:r>
            <w:proofErr w:type="gramStart"/>
            <w:r w:rsidRPr="007E660F">
              <w:rPr>
                <w:rFonts w:ascii="Arial" w:hAnsi="Arial" w:cs="Arial"/>
                <w:sz w:val="20"/>
                <w:szCs w:val="20"/>
                <w:lang w:val="en-GB"/>
              </w:rPr>
              <w:t>language  used</w:t>
            </w:r>
            <w:proofErr w:type="gramEnd"/>
            <w:r w:rsidRPr="007E660F">
              <w:rPr>
                <w:rFonts w:ascii="Arial" w:hAnsi="Arial" w:cs="Arial"/>
                <w:sz w:val="20"/>
                <w:szCs w:val="20"/>
                <w:lang w:val="en-GB"/>
              </w:rPr>
              <w:t xml:space="preserve"> for communication is poor. Author should look for grammar check assistance to rewrite and present his work more </w:t>
            </w:r>
            <w:proofErr w:type="gramStart"/>
            <w:r w:rsidRPr="007E660F">
              <w:rPr>
                <w:rFonts w:ascii="Arial" w:hAnsi="Arial" w:cs="Arial"/>
                <w:sz w:val="20"/>
                <w:szCs w:val="20"/>
                <w:lang w:val="en-GB"/>
              </w:rPr>
              <w:t>coherently .</w:t>
            </w:r>
            <w:proofErr w:type="gramEnd"/>
          </w:p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660F" w:rsidTr="007222C8">
        <w:trPr>
          <w:trHeight w:val="1178"/>
        </w:trPr>
        <w:tc>
          <w:tcPr>
            <w:tcW w:w="1265" w:type="pct"/>
            <w:noWrap/>
          </w:tcPr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660F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7E660F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7E66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7E66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7E660F" w:rsidRDefault="00FD02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sz w:val="20"/>
                <w:szCs w:val="20"/>
                <w:lang w:val="en-GB"/>
              </w:rPr>
              <w:t>The article should be accepted</w:t>
            </w:r>
            <w:r w:rsidR="00953522" w:rsidRPr="007E660F">
              <w:rPr>
                <w:rFonts w:ascii="Arial" w:hAnsi="Arial" w:cs="Arial"/>
                <w:sz w:val="20"/>
                <w:szCs w:val="20"/>
                <w:lang w:val="en-GB"/>
              </w:rPr>
              <w:t>, but with corrections as pointed out above.</w:t>
            </w:r>
          </w:p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E66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06E3" w:rsidRDefault="00EB06E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06E3" w:rsidRDefault="00EB06E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06E3" w:rsidRDefault="00EB06E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06E3" w:rsidRDefault="00EB06E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06E3" w:rsidRDefault="00EB06E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EB06E3" w:rsidRPr="007E660F" w:rsidRDefault="00EB06E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D452B" w:rsidRPr="007E660F" w:rsidTr="00BA31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D452B" w:rsidRPr="007E660F" w:rsidTr="00BA31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E660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452B" w:rsidRPr="007E660F" w:rsidTr="00BA31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66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66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2"/>
    </w:tbl>
    <w:p w:rsidR="00AD452B" w:rsidRPr="007E660F" w:rsidRDefault="00AD452B" w:rsidP="00AD452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D452B" w:rsidRPr="007E660F" w:rsidTr="00BA31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D452B" w:rsidRPr="007E660F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7E660F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Stella Bolanle, APATA</w:t>
            </w:r>
          </w:p>
        </w:tc>
      </w:tr>
      <w:tr w:rsidR="00AD452B" w:rsidRPr="007E660F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AD452B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52B" w:rsidRPr="007E660F" w:rsidRDefault="007E660F" w:rsidP="00AD452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Adekunle </w:t>
            </w:r>
            <w:proofErr w:type="spellStart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Ajsin</w:t>
            </w:r>
            <w:proofErr w:type="spellEnd"/>
            <w:r w:rsidRPr="007E66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Nigeria</w:t>
            </w:r>
          </w:p>
        </w:tc>
      </w:tr>
      <w:bookmarkEnd w:id="3"/>
    </w:tbl>
    <w:p w:rsidR="00AD452B" w:rsidRPr="007E660F" w:rsidRDefault="00AD452B" w:rsidP="00AD452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7E66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E660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DFE" w:rsidRPr="0000007A" w:rsidRDefault="008E1DFE" w:rsidP="0099583E">
      <w:r>
        <w:separator/>
      </w:r>
    </w:p>
  </w:endnote>
  <w:endnote w:type="continuationSeparator" w:id="0">
    <w:p w:rsidR="008E1DFE" w:rsidRPr="0000007A" w:rsidRDefault="008E1DF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DFE" w:rsidRPr="0000007A" w:rsidRDefault="008E1DFE" w:rsidP="0099583E">
      <w:r>
        <w:separator/>
      </w:r>
    </w:p>
  </w:footnote>
  <w:footnote w:type="continuationSeparator" w:id="0">
    <w:p w:rsidR="008E1DFE" w:rsidRPr="0000007A" w:rsidRDefault="008E1DF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87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A33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7F0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3D00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734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70A3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60F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7863"/>
    <w:rsid w:val="008C2F62"/>
    <w:rsid w:val="008C4B1F"/>
    <w:rsid w:val="008C75AD"/>
    <w:rsid w:val="008D020E"/>
    <w:rsid w:val="008E1DFE"/>
    <w:rsid w:val="008E5067"/>
    <w:rsid w:val="008F036B"/>
    <w:rsid w:val="008F36E4"/>
    <w:rsid w:val="0090720F"/>
    <w:rsid w:val="0091410B"/>
    <w:rsid w:val="009245E3"/>
    <w:rsid w:val="00942DEE"/>
    <w:rsid w:val="00944F67"/>
    <w:rsid w:val="00952D05"/>
    <w:rsid w:val="0095352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52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63F"/>
    <w:rsid w:val="00BD6447"/>
    <w:rsid w:val="00BD7527"/>
    <w:rsid w:val="00BE13EF"/>
    <w:rsid w:val="00BE40A5"/>
    <w:rsid w:val="00BE6454"/>
    <w:rsid w:val="00BF3979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2C3E"/>
    <w:rsid w:val="00C435C6"/>
    <w:rsid w:val="00C635B6"/>
    <w:rsid w:val="00C70DFC"/>
    <w:rsid w:val="00C82466"/>
    <w:rsid w:val="00C84097"/>
    <w:rsid w:val="00C853B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234"/>
    <w:rsid w:val="00CF7035"/>
    <w:rsid w:val="00CF70D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79F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6E3"/>
    <w:rsid w:val="00EB3E91"/>
    <w:rsid w:val="00EB613D"/>
    <w:rsid w:val="00EB6E15"/>
    <w:rsid w:val="00EC6894"/>
    <w:rsid w:val="00ED6B12"/>
    <w:rsid w:val="00ED7400"/>
    <w:rsid w:val="00EF326D"/>
    <w:rsid w:val="00EF53FE"/>
    <w:rsid w:val="00F1171E"/>
    <w:rsid w:val="00F13071"/>
    <w:rsid w:val="00F2495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251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C6572"/>
  <w15:docId w15:val="{A6EBEBC1-5D88-401C-B349-09C4A516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2025-02-02T20:24:00Z</dcterms:created>
  <dcterms:modified xsi:type="dcterms:W3CDTF">2025-04-05T10:14:00Z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