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33A5E" w14:paraId="1643A4CA" w14:textId="77777777" w:rsidTr="004847FF">
        <w:trPr>
          <w:trHeight w:val="450"/>
        </w:trPr>
        <w:tc>
          <w:tcPr>
            <w:tcW w:w="5000" w:type="pct"/>
            <w:gridSpan w:val="2"/>
            <w:tcBorders>
              <w:top w:val="nil"/>
              <w:left w:val="nil"/>
              <w:right w:val="nil"/>
            </w:tcBorders>
          </w:tcPr>
          <w:p w14:paraId="4C55E51F" w14:textId="77777777" w:rsidR="00602F7D" w:rsidRPr="00233A5E" w:rsidRDefault="00602F7D" w:rsidP="00F2643C">
            <w:pPr>
              <w:pStyle w:val="Heading2"/>
              <w:jc w:val="left"/>
              <w:rPr>
                <w:rFonts w:ascii="Arial" w:hAnsi="Arial" w:cs="Arial"/>
                <w:b w:val="0"/>
                <w:bCs w:val="0"/>
                <w:lang w:val="en-US"/>
              </w:rPr>
            </w:pPr>
          </w:p>
        </w:tc>
      </w:tr>
      <w:tr w:rsidR="0000007A" w:rsidRPr="00233A5E" w14:paraId="127EAD7E" w14:textId="77777777" w:rsidTr="00F33C84">
        <w:trPr>
          <w:trHeight w:val="413"/>
        </w:trPr>
        <w:tc>
          <w:tcPr>
            <w:tcW w:w="1234" w:type="pct"/>
          </w:tcPr>
          <w:p w14:paraId="3C159AA5" w14:textId="77777777" w:rsidR="0000007A" w:rsidRPr="00233A5E" w:rsidRDefault="00D27A79" w:rsidP="00696CAD">
            <w:pPr>
              <w:pStyle w:val="BodyText"/>
              <w:ind w:left="90"/>
              <w:jc w:val="left"/>
              <w:rPr>
                <w:rFonts w:ascii="Arial" w:hAnsi="Arial" w:cs="Arial"/>
                <w:bCs/>
                <w:sz w:val="20"/>
                <w:szCs w:val="20"/>
                <w:lang w:val="en-GB"/>
              </w:rPr>
            </w:pPr>
            <w:r w:rsidRPr="00233A5E">
              <w:rPr>
                <w:rFonts w:ascii="Arial" w:hAnsi="Arial" w:cs="Arial"/>
                <w:bCs/>
                <w:sz w:val="20"/>
                <w:szCs w:val="20"/>
                <w:lang w:val="en-GB"/>
              </w:rPr>
              <w:t xml:space="preserve">Book </w:t>
            </w:r>
            <w:r w:rsidR="0000007A" w:rsidRPr="00233A5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3E9083A" w:rsidR="0000007A" w:rsidRPr="00233A5E" w:rsidRDefault="006113D4" w:rsidP="00054BC4">
            <w:pPr>
              <w:pStyle w:val="NormalWeb"/>
              <w:rPr>
                <w:rFonts w:ascii="Arial" w:hAnsi="Arial" w:cs="Arial"/>
                <w:b/>
                <w:bCs/>
                <w:sz w:val="20"/>
                <w:szCs w:val="20"/>
                <w:u w:val="single"/>
              </w:rPr>
            </w:pPr>
            <w:hyperlink r:id="rId7" w:history="1">
              <w:r w:rsidR="00CF32D1" w:rsidRPr="00233A5E">
                <w:rPr>
                  <w:rStyle w:val="Hyperlink"/>
                  <w:rFonts w:ascii="Arial" w:hAnsi="Arial" w:cs="Arial"/>
                  <w:b/>
                  <w:sz w:val="20"/>
                  <w:szCs w:val="20"/>
                </w:rPr>
                <w:t>New Ideas Concerning Arts and Social Studies</w:t>
              </w:r>
            </w:hyperlink>
          </w:p>
        </w:tc>
      </w:tr>
      <w:tr w:rsidR="0000007A" w:rsidRPr="00233A5E" w14:paraId="73C90375" w14:textId="77777777" w:rsidTr="002E7787">
        <w:trPr>
          <w:trHeight w:val="290"/>
        </w:trPr>
        <w:tc>
          <w:tcPr>
            <w:tcW w:w="1234" w:type="pct"/>
          </w:tcPr>
          <w:p w14:paraId="20D28135" w14:textId="77777777" w:rsidR="0000007A" w:rsidRPr="00233A5E" w:rsidRDefault="0000007A" w:rsidP="00696CAD">
            <w:pPr>
              <w:pStyle w:val="BodyText"/>
              <w:ind w:left="90"/>
              <w:jc w:val="left"/>
              <w:rPr>
                <w:rFonts w:ascii="Arial" w:hAnsi="Arial" w:cs="Arial"/>
                <w:bCs/>
                <w:sz w:val="20"/>
                <w:szCs w:val="20"/>
                <w:lang w:val="en-GB"/>
              </w:rPr>
            </w:pPr>
            <w:r w:rsidRPr="00233A5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C0F0F2A" w:rsidR="0000007A" w:rsidRPr="00233A5E" w:rsidRDefault="00E72A8E" w:rsidP="00F3669D">
            <w:pPr>
              <w:pStyle w:val="NormalWeb"/>
              <w:spacing w:before="0" w:beforeAutospacing="0" w:after="0" w:afterAutospacing="0"/>
              <w:rPr>
                <w:rFonts w:ascii="Arial" w:hAnsi="Arial" w:cs="Arial"/>
                <w:b/>
                <w:bCs/>
                <w:sz w:val="20"/>
                <w:szCs w:val="20"/>
                <w:highlight w:val="yellow"/>
                <w:lang w:val="en-GB"/>
              </w:rPr>
            </w:pPr>
            <w:r w:rsidRPr="00233A5E">
              <w:rPr>
                <w:rFonts w:ascii="Arial" w:hAnsi="Arial" w:cs="Arial"/>
                <w:b/>
                <w:bCs/>
                <w:sz w:val="20"/>
                <w:szCs w:val="20"/>
                <w:lang w:val="en-GB"/>
              </w:rPr>
              <w:t>Ms_BP</w:t>
            </w:r>
            <w:r w:rsidR="00FC432A" w:rsidRPr="00233A5E">
              <w:rPr>
                <w:rFonts w:ascii="Arial" w:hAnsi="Arial" w:cs="Arial"/>
                <w:b/>
                <w:bCs/>
                <w:sz w:val="20"/>
                <w:szCs w:val="20"/>
                <w:lang w:val="en-GB"/>
              </w:rPr>
              <w:t>R</w:t>
            </w:r>
            <w:r w:rsidRPr="00233A5E">
              <w:rPr>
                <w:rFonts w:ascii="Arial" w:hAnsi="Arial" w:cs="Arial"/>
                <w:b/>
                <w:bCs/>
                <w:sz w:val="20"/>
                <w:szCs w:val="20"/>
                <w:lang w:val="en-GB"/>
              </w:rPr>
              <w:t>_</w:t>
            </w:r>
            <w:r w:rsidR="00872063" w:rsidRPr="00233A5E">
              <w:rPr>
                <w:rFonts w:ascii="Arial" w:hAnsi="Arial" w:cs="Arial"/>
                <w:b/>
                <w:bCs/>
                <w:sz w:val="20"/>
                <w:szCs w:val="20"/>
                <w:lang w:val="en-GB"/>
              </w:rPr>
              <w:t>4533</w:t>
            </w:r>
          </w:p>
        </w:tc>
      </w:tr>
      <w:tr w:rsidR="0000007A" w:rsidRPr="00233A5E" w14:paraId="05B60576" w14:textId="77777777" w:rsidTr="002109D6">
        <w:trPr>
          <w:trHeight w:val="331"/>
        </w:trPr>
        <w:tc>
          <w:tcPr>
            <w:tcW w:w="1234" w:type="pct"/>
          </w:tcPr>
          <w:p w14:paraId="0196A627" w14:textId="77777777" w:rsidR="0000007A" w:rsidRPr="00233A5E" w:rsidRDefault="0000007A" w:rsidP="00696CAD">
            <w:pPr>
              <w:pStyle w:val="BodyText"/>
              <w:ind w:left="90"/>
              <w:jc w:val="left"/>
              <w:rPr>
                <w:rFonts w:ascii="Arial" w:hAnsi="Arial" w:cs="Arial"/>
                <w:bCs/>
                <w:sz w:val="20"/>
                <w:szCs w:val="20"/>
                <w:lang w:val="en-GB"/>
              </w:rPr>
            </w:pPr>
            <w:r w:rsidRPr="00233A5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4607A1A" w:rsidR="0000007A" w:rsidRPr="00233A5E" w:rsidRDefault="00CF32D1" w:rsidP="000450FC">
            <w:pPr>
              <w:pStyle w:val="NormalWeb"/>
              <w:spacing w:before="0" w:beforeAutospacing="0" w:after="0" w:afterAutospacing="0"/>
              <w:rPr>
                <w:rFonts w:ascii="Arial" w:hAnsi="Arial" w:cs="Arial"/>
                <w:b/>
                <w:sz w:val="20"/>
                <w:szCs w:val="20"/>
                <w:highlight w:val="yellow"/>
                <w:lang w:val="en-GB"/>
              </w:rPr>
            </w:pPr>
            <w:r w:rsidRPr="00233A5E">
              <w:rPr>
                <w:rFonts w:ascii="Arial" w:hAnsi="Arial" w:cs="Arial"/>
                <w:b/>
                <w:sz w:val="20"/>
                <w:szCs w:val="20"/>
                <w:lang w:val="en-GB"/>
              </w:rPr>
              <w:t>The Great Gap in Basic Education</w:t>
            </w:r>
          </w:p>
        </w:tc>
      </w:tr>
      <w:tr w:rsidR="00CF0BBB" w:rsidRPr="00233A5E" w14:paraId="6D508B1C" w14:textId="77777777" w:rsidTr="002E7787">
        <w:trPr>
          <w:trHeight w:val="332"/>
        </w:trPr>
        <w:tc>
          <w:tcPr>
            <w:tcW w:w="1234" w:type="pct"/>
          </w:tcPr>
          <w:p w14:paraId="32FC28F7" w14:textId="77777777" w:rsidR="00CF0BBB" w:rsidRPr="00233A5E" w:rsidRDefault="00CF0BBB" w:rsidP="00696CAD">
            <w:pPr>
              <w:pStyle w:val="BodyText"/>
              <w:ind w:left="90"/>
              <w:jc w:val="left"/>
              <w:rPr>
                <w:rFonts w:ascii="Arial" w:hAnsi="Arial" w:cs="Arial"/>
                <w:bCs/>
                <w:sz w:val="20"/>
                <w:szCs w:val="20"/>
                <w:lang w:val="en-GB"/>
              </w:rPr>
            </w:pPr>
            <w:r w:rsidRPr="00233A5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A42AFAE" w:rsidR="00CF0BBB" w:rsidRPr="00233A5E" w:rsidRDefault="00872063" w:rsidP="000450FC">
            <w:pPr>
              <w:pStyle w:val="NormalWeb"/>
              <w:spacing w:before="0" w:beforeAutospacing="0" w:after="0" w:afterAutospacing="0"/>
              <w:rPr>
                <w:rFonts w:ascii="Arial" w:hAnsi="Arial" w:cs="Arial"/>
                <w:b/>
                <w:sz w:val="20"/>
                <w:szCs w:val="20"/>
                <w:lang w:val="en-GB"/>
              </w:rPr>
            </w:pPr>
            <w:r w:rsidRPr="00233A5E">
              <w:rPr>
                <w:rFonts w:ascii="Arial" w:hAnsi="Arial" w:cs="Arial"/>
                <w:b/>
                <w:sz w:val="20"/>
                <w:szCs w:val="20"/>
                <w:lang w:val="en-GB"/>
              </w:rPr>
              <w:t>Book Chapter</w:t>
            </w:r>
          </w:p>
        </w:tc>
      </w:tr>
    </w:tbl>
    <w:p w14:paraId="5A743ECE" w14:textId="77777777" w:rsidR="00D27A79" w:rsidRPr="00233A5E" w:rsidRDefault="00D27A79" w:rsidP="00233A5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33A5E" w14:paraId="71A94C1F" w14:textId="77777777" w:rsidTr="007222C8">
        <w:tc>
          <w:tcPr>
            <w:tcW w:w="5000" w:type="pct"/>
            <w:gridSpan w:val="3"/>
            <w:tcBorders>
              <w:top w:val="nil"/>
              <w:left w:val="nil"/>
              <w:right w:val="nil"/>
            </w:tcBorders>
            <w:noWrap/>
          </w:tcPr>
          <w:p w14:paraId="0BC15285" w14:textId="75BEB51F" w:rsidR="00F1171E" w:rsidRPr="00233A5E" w:rsidRDefault="00F1171E" w:rsidP="007222C8">
            <w:pPr>
              <w:pStyle w:val="Heading2"/>
              <w:jc w:val="left"/>
              <w:rPr>
                <w:rFonts w:ascii="Arial" w:hAnsi="Arial" w:cs="Arial"/>
                <w:lang w:val="en-GB"/>
              </w:rPr>
            </w:pPr>
            <w:r w:rsidRPr="00233A5E">
              <w:rPr>
                <w:rFonts w:ascii="Arial" w:hAnsi="Arial" w:cs="Arial"/>
                <w:highlight w:val="yellow"/>
                <w:lang w:val="en-GB"/>
              </w:rPr>
              <w:t>PART  1:</w:t>
            </w:r>
            <w:r w:rsidRPr="00233A5E">
              <w:rPr>
                <w:rFonts w:ascii="Arial" w:hAnsi="Arial" w:cs="Arial"/>
                <w:lang w:val="en-GB"/>
              </w:rPr>
              <w:t xml:space="preserve"> Comments</w:t>
            </w:r>
          </w:p>
          <w:p w14:paraId="1287753C" w14:textId="77777777" w:rsidR="00F1171E" w:rsidRPr="00233A5E" w:rsidRDefault="00F1171E" w:rsidP="007222C8">
            <w:pPr>
              <w:rPr>
                <w:rFonts w:ascii="Arial" w:hAnsi="Arial" w:cs="Arial"/>
                <w:sz w:val="20"/>
                <w:szCs w:val="20"/>
                <w:lang w:val="en-GB"/>
              </w:rPr>
            </w:pPr>
          </w:p>
        </w:tc>
      </w:tr>
      <w:tr w:rsidR="00F1171E" w:rsidRPr="00233A5E" w14:paraId="5EA12279" w14:textId="77777777" w:rsidTr="007222C8">
        <w:tc>
          <w:tcPr>
            <w:tcW w:w="1265" w:type="pct"/>
            <w:noWrap/>
          </w:tcPr>
          <w:p w14:paraId="7AE9682F" w14:textId="77777777" w:rsidR="00F1171E" w:rsidRPr="00233A5E" w:rsidRDefault="00F1171E" w:rsidP="007222C8">
            <w:pPr>
              <w:pStyle w:val="Heading2"/>
              <w:jc w:val="left"/>
              <w:rPr>
                <w:rFonts w:ascii="Arial" w:hAnsi="Arial" w:cs="Arial"/>
                <w:lang w:val="en-GB"/>
              </w:rPr>
            </w:pPr>
          </w:p>
        </w:tc>
        <w:tc>
          <w:tcPr>
            <w:tcW w:w="2212" w:type="pct"/>
          </w:tcPr>
          <w:p w14:paraId="5B8DBE06" w14:textId="77777777" w:rsidR="00F1171E" w:rsidRPr="00233A5E" w:rsidRDefault="00F1171E" w:rsidP="007222C8">
            <w:pPr>
              <w:pStyle w:val="Heading2"/>
              <w:jc w:val="left"/>
              <w:rPr>
                <w:rFonts w:ascii="Arial" w:hAnsi="Arial" w:cs="Arial"/>
                <w:lang w:val="en-GB"/>
              </w:rPr>
            </w:pPr>
            <w:r w:rsidRPr="00233A5E">
              <w:rPr>
                <w:rFonts w:ascii="Arial" w:hAnsi="Arial" w:cs="Arial"/>
                <w:lang w:val="en-GB"/>
              </w:rPr>
              <w:t>Reviewer’s comment</w:t>
            </w:r>
          </w:p>
          <w:p w14:paraId="693A9C4D" w14:textId="77777777" w:rsidR="00421DBF" w:rsidRPr="00233A5E" w:rsidRDefault="00421DBF" w:rsidP="00421DBF">
            <w:pPr>
              <w:rPr>
                <w:rFonts w:ascii="Arial" w:hAnsi="Arial" w:cs="Arial"/>
                <w:b/>
                <w:bCs/>
                <w:sz w:val="20"/>
                <w:szCs w:val="20"/>
              </w:rPr>
            </w:pPr>
            <w:r w:rsidRPr="00233A5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233A5E" w:rsidRDefault="00421DBF" w:rsidP="00421DBF">
            <w:pPr>
              <w:rPr>
                <w:rFonts w:ascii="Arial" w:hAnsi="Arial" w:cs="Arial"/>
                <w:sz w:val="20"/>
                <w:szCs w:val="20"/>
                <w:lang w:val="en-GB"/>
              </w:rPr>
            </w:pPr>
          </w:p>
        </w:tc>
        <w:tc>
          <w:tcPr>
            <w:tcW w:w="1523" w:type="pct"/>
          </w:tcPr>
          <w:p w14:paraId="57792C30" w14:textId="77777777" w:rsidR="00F1171E" w:rsidRPr="00233A5E" w:rsidRDefault="00F1171E" w:rsidP="007222C8">
            <w:pPr>
              <w:pStyle w:val="Heading2"/>
              <w:jc w:val="left"/>
              <w:rPr>
                <w:rFonts w:ascii="Arial" w:hAnsi="Arial" w:cs="Arial"/>
                <w:b w:val="0"/>
                <w:lang w:val="en-GB"/>
              </w:rPr>
            </w:pPr>
            <w:r w:rsidRPr="00233A5E">
              <w:rPr>
                <w:rFonts w:ascii="Arial" w:hAnsi="Arial" w:cs="Arial"/>
                <w:lang w:val="en-GB"/>
              </w:rPr>
              <w:t>Author’s Feedback</w:t>
            </w:r>
            <w:r w:rsidRPr="00233A5E">
              <w:rPr>
                <w:rFonts w:ascii="Arial" w:hAnsi="Arial" w:cs="Arial"/>
                <w:b w:val="0"/>
                <w:lang w:val="en-GB"/>
              </w:rPr>
              <w:t xml:space="preserve"> </w:t>
            </w:r>
            <w:r w:rsidRPr="00233A5E">
              <w:rPr>
                <w:rFonts w:ascii="Arial" w:hAnsi="Arial" w:cs="Arial"/>
                <w:b w:val="0"/>
                <w:i/>
                <w:lang w:val="en-GB"/>
              </w:rPr>
              <w:t>(Please correct the manuscript and highlight that part in the manuscript. It is mandatory that authors should write his/her feedback here)</w:t>
            </w:r>
          </w:p>
        </w:tc>
      </w:tr>
      <w:tr w:rsidR="00F1171E" w:rsidRPr="00233A5E" w14:paraId="5C0AB4EC" w14:textId="77777777" w:rsidTr="007222C8">
        <w:trPr>
          <w:trHeight w:val="1264"/>
        </w:trPr>
        <w:tc>
          <w:tcPr>
            <w:tcW w:w="1265" w:type="pct"/>
            <w:noWrap/>
          </w:tcPr>
          <w:p w14:paraId="66B47184" w14:textId="48030299" w:rsidR="00F1171E" w:rsidRPr="00233A5E" w:rsidRDefault="00F1171E" w:rsidP="007222C8">
            <w:pPr>
              <w:ind w:left="360"/>
              <w:rPr>
                <w:rFonts w:ascii="Arial" w:hAnsi="Arial" w:cs="Arial"/>
                <w:b/>
                <w:bCs/>
                <w:sz w:val="20"/>
                <w:szCs w:val="20"/>
                <w:lang w:val="en-GB"/>
              </w:rPr>
            </w:pPr>
            <w:r w:rsidRPr="00233A5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233A5E" w:rsidRDefault="00F1171E" w:rsidP="007222C8">
            <w:pPr>
              <w:ind w:left="360"/>
              <w:rPr>
                <w:rFonts w:ascii="Arial" w:eastAsia="MS Mincho" w:hAnsi="Arial" w:cs="Arial"/>
                <w:b/>
                <w:bCs/>
                <w:sz w:val="20"/>
                <w:szCs w:val="20"/>
                <w:lang w:val="en-GB"/>
              </w:rPr>
            </w:pPr>
          </w:p>
        </w:tc>
        <w:tc>
          <w:tcPr>
            <w:tcW w:w="2212" w:type="pct"/>
          </w:tcPr>
          <w:p w14:paraId="7DBC9196" w14:textId="19D4F597" w:rsidR="00F1171E" w:rsidRPr="00233A5E" w:rsidRDefault="00BE2908" w:rsidP="007222C8">
            <w:pPr>
              <w:pStyle w:val="ListParagraph"/>
              <w:ind w:left="0"/>
              <w:rPr>
                <w:rFonts w:ascii="Arial" w:hAnsi="Arial" w:cs="Arial"/>
                <w:b/>
                <w:bCs/>
                <w:sz w:val="20"/>
                <w:szCs w:val="20"/>
                <w:lang w:val="en-GB"/>
              </w:rPr>
            </w:pPr>
            <w:r w:rsidRPr="00233A5E">
              <w:rPr>
                <w:rFonts w:ascii="Arial" w:hAnsi="Arial" w:cs="Arial"/>
                <w:b/>
                <w:bCs/>
                <w:sz w:val="20"/>
                <w:szCs w:val="20"/>
                <w:lang w:val="en-GB"/>
              </w:rPr>
              <w:t>It can be said that this manuscript has great significance to offer to the scientific community by pointing out that including education first in the assessment of natural frequency is of utmost importance as the authors have shown. Thus, it can be said that teaching statistical thinking makes all students more aware of LFTO practices when seeking understanding rather than mere recollection skills which in my opinion gives the article an innovative approach.</w:t>
            </w:r>
          </w:p>
        </w:tc>
        <w:tc>
          <w:tcPr>
            <w:tcW w:w="1523" w:type="pct"/>
          </w:tcPr>
          <w:p w14:paraId="462A339C" w14:textId="77777777" w:rsidR="00F1171E" w:rsidRPr="00233A5E" w:rsidRDefault="00F1171E" w:rsidP="007222C8">
            <w:pPr>
              <w:pStyle w:val="Heading2"/>
              <w:jc w:val="left"/>
              <w:rPr>
                <w:rFonts w:ascii="Arial" w:hAnsi="Arial" w:cs="Arial"/>
                <w:b w:val="0"/>
                <w:lang w:val="en-GB"/>
              </w:rPr>
            </w:pPr>
          </w:p>
        </w:tc>
      </w:tr>
      <w:tr w:rsidR="00BE2908" w:rsidRPr="00233A5E" w14:paraId="0D8B5B2C" w14:textId="77777777" w:rsidTr="000E2806">
        <w:trPr>
          <w:trHeight w:val="566"/>
        </w:trPr>
        <w:tc>
          <w:tcPr>
            <w:tcW w:w="1265" w:type="pct"/>
            <w:noWrap/>
          </w:tcPr>
          <w:p w14:paraId="21CBA5FE" w14:textId="77777777" w:rsidR="00BE2908" w:rsidRPr="00233A5E" w:rsidRDefault="00BE2908" w:rsidP="00BE2908">
            <w:pPr>
              <w:ind w:left="360"/>
              <w:rPr>
                <w:rFonts w:ascii="Arial" w:hAnsi="Arial" w:cs="Arial"/>
                <w:b/>
                <w:bCs/>
                <w:sz w:val="20"/>
                <w:szCs w:val="20"/>
                <w:lang w:val="en-GB"/>
              </w:rPr>
            </w:pPr>
            <w:r w:rsidRPr="00233A5E">
              <w:rPr>
                <w:rFonts w:ascii="Arial" w:hAnsi="Arial" w:cs="Arial"/>
                <w:b/>
                <w:bCs/>
                <w:sz w:val="20"/>
                <w:szCs w:val="20"/>
                <w:lang w:val="en-GB"/>
              </w:rPr>
              <w:t>Is the title of the article suitable?</w:t>
            </w:r>
          </w:p>
          <w:p w14:paraId="1CABB61A" w14:textId="77777777" w:rsidR="00BE2908" w:rsidRPr="00233A5E" w:rsidRDefault="00BE2908" w:rsidP="00BE2908">
            <w:pPr>
              <w:ind w:left="360"/>
              <w:rPr>
                <w:rFonts w:ascii="Arial" w:hAnsi="Arial" w:cs="Arial"/>
                <w:b/>
                <w:bCs/>
                <w:sz w:val="20"/>
                <w:szCs w:val="20"/>
                <w:lang w:val="en-GB"/>
              </w:rPr>
            </w:pPr>
            <w:r w:rsidRPr="00233A5E">
              <w:rPr>
                <w:rFonts w:ascii="Arial" w:hAnsi="Arial" w:cs="Arial"/>
                <w:b/>
                <w:bCs/>
                <w:sz w:val="20"/>
                <w:szCs w:val="20"/>
                <w:lang w:val="en-GB"/>
              </w:rPr>
              <w:t>(If not please suggest an alternative title)</w:t>
            </w:r>
          </w:p>
          <w:p w14:paraId="0275B919" w14:textId="77777777" w:rsidR="00BE2908" w:rsidRPr="00233A5E" w:rsidRDefault="00BE2908" w:rsidP="00BE2908">
            <w:pPr>
              <w:pStyle w:val="Heading2"/>
              <w:jc w:val="left"/>
              <w:rPr>
                <w:rFonts w:ascii="Arial" w:hAnsi="Arial" w:cs="Arial"/>
                <w:u w:val="single"/>
                <w:lang w:val="en-GB"/>
              </w:rPr>
            </w:pPr>
          </w:p>
        </w:tc>
        <w:tc>
          <w:tcPr>
            <w:tcW w:w="2212" w:type="pct"/>
          </w:tcPr>
          <w:p w14:paraId="794AA9A7" w14:textId="3F3A0C4E" w:rsidR="00BE2908" w:rsidRPr="00233A5E" w:rsidRDefault="00BE2908" w:rsidP="00BE2908">
            <w:pPr>
              <w:ind w:left="360"/>
              <w:rPr>
                <w:rFonts w:ascii="Arial" w:hAnsi="Arial" w:cs="Arial"/>
                <w:b/>
                <w:bCs/>
                <w:sz w:val="20"/>
                <w:szCs w:val="20"/>
                <w:lang w:val="en-GB"/>
              </w:rPr>
            </w:pPr>
            <w:r w:rsidRPr="00233A5E">
              <w:rPr>
                <w:rFonts w:ascii="Arial" w:hAnsi="Arial" w:cs="Arial"/>
                <w:b/>
                <w:bCs/>
                <w:sz w:val="20"/>
                <w:szCs w:val="20"/>
                <w:lang w:val="fr-FR"/>
              </w:rPr>
              <w:t>Yes</w:t>
            </w:r>
          </w:p>
        </w:tc>
        <w:tc>
          <w:tcPr>
            <w:tcW w:w="1523" w:type="pct"/>
          </w:tcPr>
          <w:p w14:paraId="405B6701" w14:textId="77777777" w:rsidR="00BE2908" w:rsidRPr="00233A5E" w:rsidRDefault="00BE2908" w:rsidP="00BE2908">
            <w:pPr>
              <w:pStyle w:val="Heading2"/>
              <w:jc w:val="left"/>
              <w:rPr>
                <w:rFonts w:ascii="Arial" w:hAnsi="Arial" w:cs="Arial"/>
                <w:b w:val="0"/>
                <w:lang w:val="en-GB"/>
              </w:rPr>
            </w:pPr>
          </w:p>
        </w:tc>
      </w:tr>
      <w:tr w:rsidR="00BE2908" w:rsidRPr="00233A5E" w14:paraId="5604762A" w14:textId="77777777" w:rsidTr="000E2806">
        <w:trPr>
          <w:trHeight w:val="674"/>
        </w:trPr>
        <w:tc>
          <w:tcPr>
            <w:tcW w:w="1265" w:type="pct"/>
            <w:noWrap/>
          </w:tcPr>
          <w:p w14:paraId="3635573D" w14:textId="77777777" w:rsidR="00BE2908" w:rsidRPr="00233A5E" w:rsidRDefault="00BE2908" w:rsidP="00BE2908">
            <w:pPr>
              <w:pStyle w:val="Heading2"/>
              <w:ind w:left="360"/>
              <w:jc w:val="left"/>
              <w:rPr>
                <w:rFonts w:ascii="Arial" w:hAnsi="Arial" w:cs="Arial"/>
                <w:lang w:val="en-GB"/>
              </w:rPr>
            </w:pPr>
            <w:r w:rsidRPr="00233A5E">
              <w:rPr>
                <w:rFonts w:ascii="Arial" w:hAnsi="Arial" w:cs="Arial"/>
                <w:lang w:val="en-GB"/>
              </w:rPr>
              <w:t>Is the abstract of the article comprehensive? Do you suggest the addition (or deletion) of some points in this section? Please write your suggestions here.</w:t>
            </w:r>
          </w:p>
          <w:p w14:paraId="3760981A" w14:textId="77777777" w:rsidR="00BE2908" w:rsidRPr="00233A5E" w:rsidRDefault="00BE2908" w:rsidP="00BE2908">
            <w:pPr>
              <w:pStyle w:val="Heading2"/>
              <w:jc w:val="left"/>
              <w:rPr>
                <w:rFonts w:ascii="Arial" w:hAnsi="Arial" w:cs="Arial"/>
                <w:u w:val="single"/>
                <w:lang w:val="en-GB"/>
              </w:rPr>
            </w:pPr>
          </w:p>
        </w:tc>
        <w:tc>
          <w:tcPr>
            <w:tcW w:w="2212" w:type="pct"/>
          </w:tcPr>
          <w:p w14:paraId="0FB7E83A" w14:textId="30F6F324" w:rsidR="00BE2908" w:rsidRPr="00233A5E" w:rsidRDefault="00BE2908" w:rsidP="00BE2908">
            <w:pPr>
              <w:ind w:left="360"/>
              <w:rPr>
                <w:rFonts w:ascii="Arial" w:hAnsi="Arial" w:cs="Arial"/>
                <w:b/>
                <w:bCs/>
                <w:sz w:val="20"/>
                <w:szCs w:val="20"/>
                <w:lang w:val="en-GB"/>
              </w:rPr>
            </w:pPr>
            <w:r w:rsidRPr="00233A5E">
              <w:rPr>
                <w:rFonts w:ascii="Arial" w:hAnsi="Arial" w:cs="Arial"/>
                <w:b/>
                <w:bCs/>
                <w:sz w:val="20"/>
                <w:szCs w:val="20"/>
                <w:lang w:val="fr-FR"/>
              </w:rPr>
              <w:t>Yes</w:t>
            </w:r>
          </w:p>
        </w:tc>
        <w:tc>
          <w:tcPr>
            <w:tcW w:w="1523" w:type="pct"/>
          </w:tcPr>
          <w:p w14:paraId="1D54B730" w14:textId="77777777" w:rsidR="00BE2908" w:rsidRPr="00233A5E" w:rsidRDefault="00BE2908" w:rsidP="00BE2908">
            <w:pPr>
              <w:pStyle w:val="Heading2"/>
              <w:jc w:val="left"/>
              <w:rPr>
                <w:rFonts w:ascii="Arial" w:hAnsi="Arial" w:cs="Arial"/>
                <w:b w:val="0"/>
                <w:lang w:val="en-GB"/>
              </w:rPr>
            </w:pPr>
          </w:p>
        </w:tc>
      </w:tr>
      <w:tr w:rsidR="00BE2908" w:rsidRPr="00233A5E" w14:paraId="2F579F54" w14:textId="77777777" w:rsidTr="007222C8">
        <w:trPr>
          <w:trHeight w:val="859"/>
        </w:trPr>
        <w:tc>
          <w:tcPr>
            <w:tcW w:w="1265" w:type="pct"/>
            <w:noWrap/>
          </w:tcPr>
          <w:p w14:paraId="04361F46" w14:textId="368783AB" w:rsidR="00BE2908" w:rsidRPr="00233A5E" w:rsidRDefault="00BE2908" w:rsidP="00BE2908">
            <w:pPr>
              <w:ind w:left="360"/>
              <w:rPr>
                <w:rFonts w:ascii="Arial" w:hAnsi="Arial" w:cs="Arial"/>
                <w:b/>
                <w:bCs/>
                <w:sz w:val="20"/>
                <w:szCs w:val="20"/>
                <w:u w:val="single"/>
                <w:lang w:val="en-GB"/>
              </w:rPr>
            </w:pPr>
            <w:r w:rsidRPr="00233A5E">
              <w:rPr>
                <w:rFonts w:ascii="Arial" w:hAnsi="Arial" w:cs="Arial"/>
                <w:b/>
                <w:bCs/>
                <w:sz w:val="20"/>
                <w:szCs w:val="20"/>
                <w:lang w:val="en-GB"/>
              </w:rPr>
              <w:t xml:space="preserve">Is the manuscript scientifically, correct? Please write here. </w:t>
            </w:r>
          </w:p>
        </w:tc>
        <w:tc>
          <w:tcPr>
            <w:tcW w:w="2212" w:type="pct"/>
          </w:tcPr>
          <w:p w14:paraId="2B5A7721" w14:textId="0CDA67A6" w:rsidR="00BE2908" w:rsidRPr="00233A5E" w:rsidRDefault="00BE2908" w:rsidP="00BE2908">
            <w:pPr>
              <w:pStyle w:val="ListParagraph"/>
              <w:ind w:left="0"/>
              <w:rPr>
                <w:rFonts w:ascii="Arial" w:hAnsi="Arial" w:cs="Arial"/>
                <w:b/>
                <w:bCs/>
                <w:sz w:val="20"/>
                <w:szCs w:val="20"/>
                <w:lang w:val="en-GB"/>
              </w:rPr>
            </w:pPr>
            <w:r w:rsidRPr="00233A5E">
              <w:rPr>
                <w:rFonts w:ascii="Arial" w:hAnsi="Arial" w:cs="Arial"/>
                <w:b/>
                <w:bCs/>
                <w:sz w:val="20"/>
                <w:szCs w:val="20"/>
                <w:lang w:val="fr-FR"/>
              </w:rPr>
              <w:t>Yes</w:t>
            </w:r>
          </w:p>
        </w:tc>
        <w:tc>
          <w:tcPr>
            <w:tcW w:w="1523" w:type="pct"/>
          </w:tcPr>
          <w:p w14:paraId="4898F764" w14:textId="77777777" w:rsidR="00BE2908" w:rsidRPr="00233A5E" w:rsidRDefault="00BE2908" w:rsidP="00BE2908">
            <w:pPr>
              <w:pStyle w:val="Heading2"/>
              <w:jc w:val="left"/>
              <w:rPr>
                <w:rFonts w:ascii="Arial" w:hAnsi="Arial" w:cs="Arial"/>
                <w:b w:val="0"/>
                <w:lang w:val="en-GB"/>
              </w:rPr>
            </w:pPr>
          </w:p>
        </w:tc>
      </w:tr>
      <w:tr w:rsidR="005A4EF8" w:rsidRPr="00233A5E" w14:paraId="73739464" w14:textId="77777777" w:rsidTr="007222C8">
        <w:trPr>
          <w:trHeight w:val="703"/>
        </w:trPr>
        <w:tc>
          <w:tcPr>
            <w:tcW w:w="1265" w:type="pct"/>
            <w:noWrap/>
          </w:tcPr>
          <w:p w14:paraId="09C25322" w14:textId="77777777" w:rsidR="005A4EF8" w:rsidRPr="00233A5E" w:rsidRDefault="005A4EF8" w:rsidP="005A4EF8">
            <w:pPr>
              <w:ind w:left="360"/>
              <w:rPr>
                <w:rFonts w:ascii="Arial" w:hAnsi="Arial" w:cs="Arial"/>
                <w:b/>
                <w:bCs/>
                <w:sz w:val="20"/>
                <w:szCs w:val="20"/>
                <w:lang w:val="en-GB"/>
              </w:rPr>
            </w:pPr>
            <w:r w:rsidRPr="00233A5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5A4EF8" w:rsidRPr="00233A5E" w:rsidRDefault="005A4EF8" w:rsidP="005A4EF8">
            <w:pPr>
              <w:ind w:left="360"/>
              <w:rPr>
                <w:rFonts w:ascii="Arial" w:hAnsi="Arial" w:cs="Arial"/>
                <w:b/>
                <w:bCs/>
                <w:sz w:val="20"/>
                <w:szCs w:val="20"/>
                <w:u w:val="single"/>
                <w:lang w:val="en-GB"/>
              </w:rPr>
            </w:pPr>
            <w:r w:rsidRPr="00233A5E">
              <w:rPr>
                <w:rFonts w:ascii="Arial" w:hAnsi="Arial" w:cs="Arial"/>
                <w:b/>
                <w:bCs/>
                <w:sz w:val="20"/>
                <w:szCs w:val="20"/>
                <w:u w:val="single"/>
                <w:lang w:val="en-GB"/>
              </w:rPr>
              <w:t>-</w:t>
            </w:r>
          </w:p>
        </w:tc>
        <w:tc>
          <w:tcPr>
            <w:tcW w:w="2212" w:type="pct"/>
          </w:tcPr>
          <w:p w14:paraId="24FE0567" w14:textId="2296DABE" w:rsidR="005A4EF8" w:rsidRPr="00233A5E" w:rsidRDefault="005A4EF8" w:rsidP="005A4EF8">
            <w:pPr>
              <w:pStyle w:val="ListParagraph"/>
              <w:ind w:left="0"/>
              <w:rPr>
                <w:rFonts w:ascii="Arial" w:hAnsi="Arial" w:cs="Arial"/>
                <w:b/>
                <w:bCs/>
                <w:sz w:val="20"/>
                <w:szCs w:val="20"/>
                <w:lang w:val="en-GB"/>
              </w:rPr>
            </w:pPr>
            <w:r w:rsidRPr="00233A5E">
              <w:rPr>
                <w:rFonts w:ascii="Arial" w:hAnsi="Arial" w:cs="Arial"/>
                <w:b/>
                <w:bCs/>
                <w:sz w:val="20"/>
                <w:szCs w:val="20"/>
                <w:lang w:val="fr-FR"/>
              </w:rPr>
              <w:t>Yes</w:t>
            </w:r>
          </w:p>
        </w:tc>
        <w:tc>
          <w:tcPr>
            <w:tcW w:w="1523" w:type="pct"/>
          </w:tcPr>
          <w:p w14:paraId="40220055" w14:textId="77777777" w:rsidR="005A4EF8" w:rsidRPr="00233A5E" w:rsidRDefault="005A4EF8" w:rsidP="005A4EF8">
            <w:pPr>
              <w:pStyle w:val="Heading2"/>
              <w:jc w:val="left"/>
              <w:rPr>
                <w:rFonts w:ascii="Arial" w:hAnsi="Arial" w:cs="Arial"/>
                <w:b w:val="0"/>
                <w:lang w:val="en-GB"/>
              </w:rPr>
            </w:pPr>
          </w:p>
        </w:tc>
      </w:tr>
      <w:tr w:rsidR="005A4EF8" w:rsidRPr="00233A5E" w14:paraId="73CC4A50" w14:textId="77777777" w:rsidTr="000E2806">
        <w:trPr>
          <w:trHeight w:val="827"/>
        </w:trPr>
        <w:tc>
          <w:tcPr>
            <w:tcW w:w="1265" w:type="pct"/>
            <w:noWrap/>
          </w:tcPr>
          <w:p w14:paraId="029CE8D0" w14:textId="77777777" w:rsidR="005A4EF8" w:rsidRPr="00233A5E" w:rsidRDefault="005A4EF8" w:rsidP="005A4EF8">
            <w:pPr>
              <w:pStyle w:val="Heading2"/>
              <w:jc w:val="left"/>
              <w:rPr>
                <w:rFonts w:ascii="Arial" w:hAnsi="Arial" w:cs="Arial"/>
                <w:b w:val="0"/>
                <w:lang w:val="en-GB"/>
              </w:rPr>
            </w:pPr>
          </w:p>
          <w:p w14:paraId="589C16C7" w14:textId="77777777" w:rsidR="005A4EF8" w:rsidRPr="00233A5E" w:rsidRDefault="005A4EF8" w:rsidP="005A4EF8">
            <w:pPr>
              <w:pStyle w:val="Heading2"/>
              <w:ind w:left="360"/>
              <w:jc w:val="left"/>
              <w:rPr>
                <w:rFonts w:ascii="Arial" w:hAnsi="Arial" w:cs="Arial"/>
                <w:bCs w:val="0"/>
                <w:lang w:val="en-GB"/>
              </w:rPr>
            </w:pPr>
            <w:r w:rsidRPr="00233A5E">
              <w:rPr>
                <w:rFonts w:ascii="Arial" w:hAnsi="Arial" w:cs="Arial"/>
                <w:bCs w:val="0"/>
                <w:lang w:val="en-GB"/>
              </w:rPr>
              <w:t>Is the language/English quality of the article suitable for scholarly communications?</w:t>
            </w:r>
          </w:p>
          <w:p w14:paraId="7722B85E" w14:textId="77777777" w:rsidR="005A4EF8" w:rsidRPr="00233A5E" w:rsidRDefault="005A4EF8" w:rsidP="005A4EF8">
            <w:pPr>
              <w:rPr>
                <w:rFonts w:ascii="Arial" w:hAnsi="Arial" w:cs="Arial"/>
                <w:sz w:val="20"/>
                <w:szCs w:val="20"/>
                <w:lang w:val="en-GB"/>
              </w:rPr>
            </w:pPr>
          </w:p>
        </w:tc>
        <w:tc>
          <w:tcPr>
            <w:tcW w:w="2212" w:type="pct"/>
          </w:tcPr>
          <w:p w14:paraId="10525F40" w14:textId="77777777" w:rsidR="005A4EF8" w:rsidRPr="00233A5E" w:rsidRDefault="005A4EF8" w:rsidP="005A4EF8">
            <w:pPr>
              <w:rPr>
                <w:rFonts w:ascii="Arial" w:hAnsi="Arial" w:cs="Arial"/>
                <w:sz w:val="20"/>
                <w:szCs w:val="20"/>
                <w:lang w:val="en-GB"/>
              </w:rPr>
            </w:pPr>
            <w:r w:rsidRPr="00233A5E">
              <w:rPr>
                <w:rFonts w:ascii="Arial" w:hAnsi="Arial" w:cs="Arial"/>
                <w:b/>
                <w:bCs/>
                <w:sz w:val="20"/>
                <w:szCs w:val="20"/>
                <w:lang w:val="fr-FR"/>
              </w:rPr>
              <w:t>Yes</w:t>
            </w:r>
          </w:p>
          <w:p w14:paraId="431CE4E1" w14:textId="77777777" w:rsidR="005A4EF8" w:rsidRPr="00233A5E" w:rsidRDefault="005A4EF8" w:rsidP="005A4EF8">
            <w:pPr>
              <w:rPr>
                <w:rFonts w:ascii="Arial" w:hAnsi="Arial" w:cs="Arial"/>
                <w:sz w:val="20"/>
                <w:szCs w:val="20"/>
                <w:lang w:val="en-GB"/>
              </w:rPr>
            </w:pPr>
          </w:p>
          <w:p w14:paraId="149A6CEF" w14:textId="75A211EC" w:rsidR="005A4EF8" w:rsidRPr="00233A5E" w:rsidRDefault="005A4EF8" w:rsidP="005A4EF8">
            <w:pPr>
              <w:rPr>
                <w:rFonts w:ascii="Arial" w:hAnsi="Arial" w:cs="Arial"/>
                <w:sz w:val="20"/>
                <w:szCs w:val="20"/>
                <w:lang w:val="en-GB"/>
              </w:rPr>
            </w:pPr>
          </w:p>
        </w:tc>
        <w:tc>
          <w:tcPr>
            <w:tcW w:w="1523" w:type="pct"/>
          </w:tcPr>
          <w:p w14:paraId="0351CA58" w14:textId="77777777" w:rsidR="005A4EF8" w:rsidRPr="00233A5E" w:rsidRDefault="005A4EF8" w:rsidP="005A4EF8">
            <w:pPr>
              <w:rPr>
                <w:rFonts w:ascii="Arial" w:hAnsi="Arial" w:cs="Arial"/>
                <w:sz w:val="20"/>
                <w:szCs w:val="20"/>
                <w:lang w:val="en-GB"/>
              </w:rPr>
            </w:pPr>
          </w:p>
        </w:tc>
      </w:tr>
      <w:tr w:rsidR="005A4EF8" w:rsidRPr="00233A5E" w14:paraId="20A16C0C" w14:textId="77777777" w:rsidTr="007222C8">
        <w:trPr>
          <w:trHeight w:val="1178"/>
        </w:trPr>
        <w:tc>
          <w:tcPr>
            <w:tcW w:w="1265" w:type="pct"/>
            <w:noWrap/>
          </w:tcPr>
          <w:p w14:paraId="7F4BCFAE" w14:textId="77777777" w:rsidR="005A4EF8" w:rsidRPr="00233A5E" w:rsidRDefault="005A4EF8" w:rsidP="005A4EF8">
            <w:pPr>
              <w:pStyle w:val="Heading2"/>
              <w:jc w:val="left"/>
              <w:rPr>
                <w:rFonts w:ascii="Arial" w:hAnsi="Arial" w:cs="Arial"/>
                <w:b w:val="0"/>
                <w:bCs w:val="0"/>
                <w:lang w:val="en-GB"/>
              </w:rPr>
            </w:pPr>
            <w:r w:rsidRPr="00233A5E">
              <w:rPr>
                <w:rFonts w:ascii="Arial" w:hAnsi="Arial" w:cs="Arial"/>
                <w:bCs w:val="0"/>
                <w:u w:val="single"/>
                <w:lang w:val="en-GB"/>
              </w:rPr>
              <w:t>Optional/General</w:t>
            </w:r>
            <w:r w:rsidRPr="00233A5E">
              <w:rPr>
                <w:rFonts w:ascii="Arial" w:hAnsi="Arial" w:cs="Arial"/>
                <w:bCs w:val="0"/>
                <w:lang w:val="en-GB"/>
              </w:rPr>
              <w:t xml:space="preserve"> </w:t>
            </w:r>
            <w:r w:rsidRPr="00233A5E">
              <w:rPr>
                <w:rFonts w:ascii="Arial" w:hAnsi="Arial" w:cs="Arial"/>
                <w:b w:val="0"/>
                <w:bCs w:val="0"/>
                <w:lang w:val="en-GB"/>
              </w:rPr>
              <w:t>comments</w:t>
            </w:r>
          </w:p>
          <w:p w14:paraId="1A6B3748" w14:textId="77777777" w:rsidR="005A4EF8" w:rsidRPr="00233A5E" w:rsidRDefault="005A4EF8" w:rsidP="005A4EF8">
            <w:pPr>
              <w:pStyle w:val="Heading2"/>
              <w:jc w:val="left"/>
              <w:rPr>
                <w:rFonts w:ascii="Arial" w:hAnsi="Arial" w:cs="Arial"/>
                <w:b w:val="0"/>
                <w:lang w:val="en-GB"/>
              </w:rPr>
            </w:pPr>
          </w:p>
        </w:tc>
        <w:tc>
          <w:tcPr>
            <w:tcW w:w="2212" w:type="pct"/>
          </w:tcPr>
          <w:p w14:paraId="15DFD0E8" w14:textId="65968E28" w:rsidR="005A4EF8" w:rsidRPr="00233A5E" w:rsidRDefault="005A4EF8" w:rsidP="000E2806">
            <w:pPr>
              <w:rPr>
                <w:rFonts w:ascii="Arial" w:hAnsi="Arial" w:cs="Arial"/>
                <w:sz w:val="20"/>
                <w:szCs w:val="20"/>
              </w:rPr>
            </w:pPr>
            <w:r w:rsidRPr="00233A5E">
              <w:rPr>
                <w:rFonts w:ascii="Arial" w:hAnsi="Arial" w:cs="Arial"/>
                <w:sz w:val="20"/>
                <w:szCs w:val="20"/>
                <w:lang w:val="en-GB"/>
              </w:rPr>
              <w:t xml:space="preserve">The author has explained how innovative education contributes to the development of creative abilities through statistical thinking as part of LFTO, along with self-learning and self-improvement skills, considering that the real-life challenges and problems of the past are still with us, which ultimately leads students to expand their abilities beyond their limits. However, the author did not elaborate on this model and its type. It can be said that this manuscript has an importance to offer to the scientific community by supporting the teaching of statistical thinking and indicating that including education first in the assessment of natural frequency makes all students more aware of LFTO practices when seeking understanding rather than just memorization skills. </w:t>
            </w:r>
          </w:p>
        </w:tc>
        <w:tc>
          <w:tcPr>
            <w:tcW w:w="1523" w:type="pct"/>
          </w:tcPr>
          <w:p w14:paraId="465E098E" w14:textId="77777777" w:rsidR="005A4EF8" w:rsidRPr="00233A5E" w:rsidRDefault="005A4EF8" w:rsidP="005A4EF8">
            <w:pPr>
              <w:rPr>
                <w:rFonts w:ascii="Arial" w:hAnsi="Arial" w:cs="Arial"/>
                <w:sz w:val="20"/>
                <w:szCs w:val="20"/>
                <w:lang w:val="en-GB"/>
              </w:rPr>
            </w:pPr>
          </w:p>
        </w:tc>
      </w:tr>
    </w:tbl>
    <w:p w14:paraId="25069224" w14:textId="6FC1658E" w:rsidR="00F1171E" w:rsidRDefault="00F1171E" w:rsidP="00F1171E">
      <w:pPr>
        <w:pStyle w:val="BodyText"/>
        <w:rPr>
          <w:rFonts w:ascii="Arial" w:hAnsi="Arial" w:cs="Arial"/>
          <w:b/>
          <w:bCs/>
          <w:sz w:val="20"/>
          <w:szCs w:val="20"/>
          <w:u w:val="single"/>
          <w:lang w:val="en-GB"/>
        </w:rPr>
      </w:pPr>
    </w:p>
    <w:p w14:paraId="6961E920" w14:textId="6C396A3B" w:rsidR="007825BD" w:rsidRDefault="007825BD" w:rsidP="00F1171E">
      <w:pPr>
        <w:pStyle w:val="BodyText"/>
        <w:rPr>
          <w:rFonts w:ascii="Arial" w:hAnsi="Arial" w:cs="Arial"/>
          <w:b/>
          <w:bCs/>
          <w:sz w:val="20"/>
          <w:szCs w:val="20"/>
          <w:u w:val="single"/>
          <w:lang w:val="en-GB"/>
        </w:rPr>
      </w:pPr>
    </w:p>
    <w:p w14:paraId="71AD5211" w14:textId="116462F6" w:rsidR="007825BD" w:rsidRDefault="007825BD" w:rsidP="00F1171E">
      <w:pPr>
        <w:pStyle w:val="BodyText"/>
        <w:rPr>
          <w:rFonts w:ascii="Arial" w:hAnsi="Arial" w:cs="Arial"/>
          <w:b/>
          <w:bCs/>
          <w:sz w:val="20"/>
          <w:szCs w:val="20"/>
          <w:u w:val="single"/>
          <w:lang w:val="en-GB"/>
        </w:rPr>
      </w:pPr>
    </w:p>
    <w:p w14:paraId="533523CC" w14:textId="39B25EC2" w:rsidR="007825BD" w:rsidRDefault="007825BD" w:rsidP="00F1171E">
      <w:pPr>
        <w:pStyle w:val="BodyText"/>
        <w:rPr>
          <w:rFonts w:ascii="Arial" w:hAnsi="Arial" w:cs="Arial"/>
          <w:b/>
          <w:bCs/>
          <w:sz w:val="20"/>
          <w:szCs w:val="20"/>
          <w:u w:val="single"/>
          <w:lang w:val="en-GB"/>
        </w:rPr>
      </w:pPr>
    </w:p>
    <w:p w14:paraId="0AEA1C5C" w14:textId="09C3DA5B" w:rsidR="007825BD" w:rsidRDefault="007825BD" w:rsidP="00F1171E">
      <w:pPr>
        <w:pStyle w:val="BodyText"/>
        <w:rPr>
          <w:rFonts w:ascii="Arial" w:hAnsi="Arial" w:cs="Arial"/>
          <w:b/>
          <w:bCs/>
          <w:sz w:val="20"/>
          <w:szCs w:val="20"/>
          <w:u w:val="single"/>
          <w:lang w:val="en-GB"/>
        </w:rPr>
      </w:pPr>
    </w:p>
    <w:p w14:paraId="399C9546" w14:textId="667F30BF" w:rsidR="007825BD" w:rsidRDefault="007825BD" w:rsidP="00F1171E">
      <w:pPr>
        <w:pStyle w:val="BodyText"/>
        <w:rPr>
          <w:rFonts w:ascii="Arial" w:hAnsi="Arial" w:cs="Arial"/>
          <w:b/>
          <w:bCs/>
          <w:sz w:val="20"/>
          <w:szCs w:val="20"/>
          <w:u w:val="single"/>
          <w:lang w:val="en-GB"/>
        </w:rPr>
      </w:pPr>
    </w:p>
    <w:p w14:paraId="387DEA47" w14:textId="77777777" w:rsidR="007825BD" w:rsidRPr="00233A5E" w:rsidRDefault="007825BD"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41185" w:rsidRPr="00233A5E" w14:paraId="2C9AD40E" w14:textId="77777777" w:rsidTr="003756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3574FD4" w14:textId="77777777" w:rsidR="00E41185" w:rsidRPr="00233A5E" w:rsidRDefault="00E41185" w:rsidP="00E41185">
            <w:pPr>
              <w:rPr>
                <w:rFonts w:ascii="Arial" w:eastAsia="Arial Unicode MS" w:hAnsi="Arial" w:cs="Arial"/>
                <w:b/>
                <w:sz w:val="20"/>
                <w:szCs w:val="20"/>
                <w:u w:val="single"/>
                <w:lang w:val="en-GB"/>
              </w:rPr>
            </w:pPr>
            <w:bookmarkStart w:id="1" w:name="_Hlk156057883"/>
            <w:bookmarkStart w:id="2" w:name="_Hlk156057704"/>
            <w:r w:rsidRPr="00233A5E">
              <w:rPr>
                <w:rFonts w:ascii="Arial" w:eastAsia="Arial Unicode MS" w:hAnsi="Arial" w:cs="Arial"/>
                <w:b/>
                <w:sz w:val="20"/>
                <w:szCs w:val="20"/>
                <w:highlight w:val="yellow"/>
                <w:u w:val="single"/>
                <w:lang w:val="en-GB"/>
              </w:rPr>
              <w:lastRenderedPageBreak/>
              <w:t>PART  2:</w:t>
            </w:r>
            <w:r w:rsidRPr="00233A5E">
              <w:rPr>
                <w:rFonts w:ascii="Arial" w:eastAsia="Arial Unicode MS" w:hAnsi="Arial" w:cs="Arial"/>
                <w:b/>
                <w:sz w:val="20"/>
                <w:szCs w:val="20"/>
                <w:u w:val="single"/>
                <w:lang w:val="en-GB"/>
              </w:rPr>
              <w:t xml:space="preserve"> </w:t>
            </w:r>
          </w:p>
          <w:p w14:paraId="179E3D1A" w14:textId="77777777" w:rsidR="00E41185" w:rsidRPr="00233A5E" w:rsidRDefault="00E41185" w:rsidP="00E41185">
            <w:pPr>
              <w:rPr>
                <w:rFonts w:ascii="Arial" w:eastAsia="Arial Unicode MS" w:hAnsi="Arial" w:cs="Arial"/>
                <w:b/>
                <w:sz w:val="20"/>
                <w:szCs w:val="20"/>
                <w:u w:val="single"/>
                <w:lang w:val="en-GB"/>
              </w:rPr>
            </w:pPr>
          </w:p>
        </w:tc>
      </w:tr>
      <w:tr w:rsidR="00E41185" w:rsidRPr="00233A5E" w14:paraId="663E2BAA" w14:textId="77777777" w:rsidTr="0037569D">
        <w:tc>
          <w:tcPr>
            <w:tcW w:w="1615" w:type="pct"/>
            <w:shd w:val="clear" w:color="auto" w:fill="auto"/>
            <w:noWrap/>
            <w:tcMar>
              <w:top w:w="0" w:type="dxa"/>
              <w:left w:w="108" w:type="dxa"/>
              <w:bottom w:w="0" w:type="dxa"/>
              <w:right w:w="108" w:type="dxa"/>
            </w:tcMar>
            <w:vAlign w:val="center"/>
          </w:tcPr>
          <w:p w14:paraId="4AC5ED1C" w14:textId="77777777" w:rsidR="00E41185" w:rsidRPr="00233A5E" w:rsidRDefault="00E41185" w:rsidP="00E4118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62624B7" w14:textId="77777777" w:rsidR="00E41185" w:rsidRPr="00233A5E" w:rsidRDefault="00E41185" w:rsidP="00E41185">
            <w:pPr>
              <w:keepNext/>
              <w:outlineLvl w:val="1"/>
              <w:rPr>
                <w:rFonts w:ascii="Arial" w:eastAsia="MS Mincho" w:hAnsi="Arial" w:cs="Arial"/>
                <w:b/>
                <w:bCs/>
                <w:sz w:val="20"/>
                <w:szCs w:val="20"/>
                <w:lang w:val="en-GB"/>
              </w:rPr>
            </w:pPr>
            <w:r w:rsidRPr="00233A5E">
              <w:rPr>
                <w:rFonts w:ascii="Arial" w:eastAsia="MS Mincho" w:hAnsi="Arial" w:cs="Arial"/>
                <w:b/>
                <w:bCs/>
                <w:sz w:val="20"/>
                <w:szCs w:val="20"/>
                <w:lang w:val="en-GB"/>
              </w:rPr>
              <w:t>Reviewer’s comment</w:t>
            </w:r>
          </w:p>
        </w:tc>
        <w:tc>
          <w:tcPr>
            <w:tcW w:w="1691" w:type="pct"/>
            <w:shd w:val="clear" w:color="auto" w:fill="auto"/>
          </w:tcPr>
          <w:p w14:paraId="205B3648" w14:textId="77777777" w:rsidR="00E41185" w:rsidRPr="00233A5E" w:rsidRDefault="00E41185" w:rsidP="00E41185">
            <w:pPr>
              <w:keepNext/>
              <w:outlineLvl w:val="1"/>
              <w:rPr>
                <w:rFonts w:ascii="Arial" w:eastAsia="MS Mincho" w:hAnsi="Arial" w:cs="Arial"/>
                <w:bCs/>
                <w:sz w:val="20"/>
                <w:szCs w:val="20"/>
                <w:lang w:val="en-GB"/>
              </w:rPr>
            </w:pPr>
            <w:r w:rsidRPr="00233A5E">
              <w:rPr>
                <w:rFonts w:ascii="Arial" w:eastAsia="MS Mincho" w:hAnsi="Arial" w:cs="Arial"/>
                <w:b/>
                <w:bCs/>
                <w:sz w:val="20"/>
                <w:szCs w:val="20"/>
                <w:lang w:val="en-GB"/>
              </w:rPr>
              <w:t>Author’s comment</w:t>
            </w:r>
            <w:r w:rsidRPr="00233A5E">
              <w:rPr>
                <w:rFonts w:ascii="Arial" w:eastAsia="MS Mincho" w:hAnsi="Arial" w:cs="Arial"/>
                <w:bCs/>
                <w:sz w:val="20"/>
                <w:szCs w:val="20"/>
                <w:lang w:val="en-GB"/>
              </w:rPr>
              <w:t xml:space="preserve"> </w:t>
            </w:r>
            <w:r w:rsidRPr="00233A5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41185" w:rsidRPr="00233A5E" w14:paraId="16B59EBB" w14:textId="77777777" w:rsidTr="0037569D">
        <w:trPr>
          <w:trHeight w:val="890"/>
        </w:trPr>
        <w:tc>
          <w:tcPr>
            <w:tcW w:w="1615" w:type="pct"/>
            <w:shd w:val="clear" w:color="auto" w:fill="auto"/>
            <w:noWrap/>
            <w:tcMar>
              <w:top w:w="0" w:type="dxa"/>
              <w:left w:w="108" w:type="dxa"/>
              <w:bottom w:w="0" w:type="dxa"/>
              <w:right w:w="108" w:type="dxa"/>
            </w:tcMar>
            <w:vAlign w:val="center"/>
          </w:tcPr>
          <w:p w14:paraId="7A1E0BD8" w14:textId="77777777" w:rsidR="00E41185" w:rsidRPr="00233A5E" w:rsidRDefault="00E41185" w:rsidP="00E41185">
            <w:pPr>
              <w:rPr>
                <w:rFonts w:ascii="Arial" w:eastAsia="Arial Unicode MS" w:hAnsi="Arial" w:cs="Arial"/>
                <w:b/>
                <w:sz w:val="20"/>
                <w:szCs w:val="20"/>
                <w:lang w:val="en-GB"/>
              </w:rPr>
            </w:pPr>
            <w:r w:rsidRPr="00233A5E">
              <w:rPr>
                <w:rFonts w:ascii="Arial" w:eastAsia="Arial Unicode MS" w:hAnsi="Arial" w:cs="Arial"/>
                <w:b/>
                <w:sz w:val="20"/>
                <w:szCs w:val="20"/>
                <w:lang w:val="en-GB"/>
              </w:rPr>
              <w:t xml:space="preserve">Are there ethical issues in this manuscript? </w:t>
            </w:r>
          </w:p>
          <w:p w14:paraId="6DB95DAB" w14:textId="77777777" w:rsidR="00E41185" w:rsidRPr="00233A5E" w:rsidRDefault="00E41185" w:rsidP="00E4118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B4B613A" w14:textId="77777777" w:rsidR="00E41185" w:rsidRPr="00233A5E" w:rsidRDefault="00E41185" w:rsidP="00E41185">
            <w:pPr>
              <w:rPr>
                <w:rFonts w:ascii="Arial" w:eastAsia="Arial Unicode MS" w:hAnsi="Arial" w:cs="Arial"/>
                <w:i/>
                <w:iCs/>
                <w:sz w:val="20"/>
                <w:szCs w:val="20"/>
                <w:u w:val="single"/>
                <w:lang w:val="en-GB"/>
              </w:rPr>
            </w:pPr>
            <w:r w:rsidRPr="00233A5E">
              <w:rPr>
                <w:rFonts w:ascii="Arial" w:eastAsia="Arial Unicode MS" w:hAnsi="Arial" w:cs="Arial"/>
                <w:i/>
                <w:iCs/>
                <w:sz w:val="20"/>
                <w:szCs w:val="20"/>
                <w:u w:val="single"/>
                <w:lang w:val="en-GB"/>
              </w:rPr>
              <w:t xml:space="preserve">(If yes, </w:t>
            </w:r>
            <w:proofErr w:type="gramStart"/>
            <w:r w:rsidRPr="00233A5E">
              <w:rPr>
                <w:rFonts w:ascii="Arial" w:eastAsia="Arial Unicode MS" w:hAnsi="Arial" w:cs="Arial"/>
                <w:i/>
                <w:iCs/>
                <w:sz w:val="20"/>
                <w:szCs w:val="20"/>
                <w:u w:val="single"/>
                <w:lang w:val="en-GB"/>
              </w:rPr>
              <w:t>Kindly</w:t>
            </w:r>
            <w:proofErr w:type="gramEnd"/>
            <w:r w:rsidRPr="00233A5E">
              <w:rPr>
                <w:rFonts w:ascii="Arial" w:eastAsia="Arial Unicode MS" w:hAnsi="Arial" w:cs="Arial"/>
                <w:i/>
                <w:iCs/>
                <w:sz w:val="20"/>
                <w:szCs w:val="20"/>
                <w:u w:val="single"/>
                <w:lang w:val="en-GB"/>
              </w:rPr>
              <w:t xml:space="preserve"> please write down the ethical issues here in details)</w:t>
            </w:r>
          </w:p>
          <w:p w14:paraId="15DDF4DF" w14:textId="77777777" w:rsidR="00E41185" w:rsidRPr="00233A5E" w:rsidRDefault="00E41185" w:rsidP="00E41185">
            <w:pPr>
              <w:rPr>
                <w:rFonts w:ascii="Arial" w:eastAsia="Arial Unicode MS" w:hAnsi="Arial" w:cs="Arial"/>
                <w:sz w:val="20"/>
                <w:szCs w:val="20"/>
                <w:lang w:val="en-GB"/>
              </w:rPr>
            </w:pPr>
          </w:p>
          <w:p w14:paraId="7F07B9CB" w14:textId="77777777" w:rsidR="00E41185" w:rsidRPr="00233A5E" w:rsidRDefault="00E41185" w:rsidP="00E41185">
            <w:pPr>
              <w:rPr>
                <w:rFonts w:ascii="Arial" w:eastAsia="Arial Unicode MS" w:hAnsi="Arial" w:cs="Arial"/>
                <w:sz w:val="20"/>
                <w:szCs w:val="20"/>
                <w:lang w:val="en-GB"/>
              </w:rPr>
            </w:pPr>
          </w:p>
        </w:tc>
        <w:tc>
          <w:tcPr>
            <w:tcW w:w="1691" w:type="pct"/>
            <w:shd w:val="clear" w:color="auto" w:fill="auto"/>
            <w:vAlign w:val="center"/>
          </w:tcPr>
          <w:p w14:paraId="666F9615" w14:textId="77777777" w:rsidR="00E41185" w:rsidRPr="00233A5E" w:rsidRDefault="00E41185" w:rsidP="00E41185">
            <w:pPr>
              <w:rPr>
                <w:rFonts w:ascii="Arial" w:eastAsia="Arial Unicode MS" w:hAnsi="Arial" w:cs="Arial"/>
                <w:sz w:val="20"/>
                <w:szCs w:val="20"/>
                <w:lang w:val="en-GB"/>
              </w:rPr>
            </w:pPr>
          </w:p>
          <w:p w14:paraId="61DD8ED9" w14:textId="77777777" w:rsidR="00E41185" w:rsidRPr="00233A5E" w:rsidRDefault="00E41185" w:rsidP="00E41185">
            <w:pPr>
              <w:rPr>
                <w:rFonts w:ascii="Arial" w:eastAsia="Arial Unicode MS" w:hAnsi="Arial" w:cs="Arial"/>
                <w:sz w:val="20"/>
                <w:szCs w:val="20"/>
                <w:lang w:val="en-GB"/>
              </w:rPr>
            </w:pPr>
          </w:p>
          <w:p w14:paraId="0BBE1844" w14:textId="77777777" w:rsidR="00E41185" w:rsidRPr="00233A5E" w:rsidRDefault="00E41185" w:rsidP="00E41185">
            <w:pPr>
              <w:rPr>
                <w:rFonts w:ascii="Arial" w:eastAsia="Arial Unicode MS" w:hAnsi="Arial" w:cs="Arial"/>
                <w:sz w:val="20"/>
                <w:szCs w:val="20"/>
                <w:lang w:val="en-GB"/>
              </w:rPr>
            </w:pPr>
          </w:p>
        </w:tc>
      </w:tr>
      <w:bookmarkEnd w:id="1"/>
    </w:tbl>
    <w:p w14:paraId="50971DFC" w14:textId="77777777" w:rsidR="00E41185" w:rsidRPr="00233A5E" w:rsidRDefault="00E41185" w:rsidP="00E4118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E41185" w:rsidRPr="00233A5E" w14:paraId="3508367C" w14:textId="77777777" w:rsidTr="003756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BC9DF64" w14:textId="77777777" w:rsidR="00E41185" w:rsidRPr="00233A5E" w:rsidRDefault="00E41185" w:rsidP="00E41185">
            <w:pPr>
              <w:rPr>
                <w:rFonts w:ascii="Arial" w:hAnsi="Arial" w:cs="Arial"/>
                <w:b/>
                <w:sz w:val="20"/>
                <w:szCs w:val="20"/>
                <w:u w:val="single"/>
                <w:lang w:val="en-GB"/>
              </w:rPr>
            </w:pPr>
            <w:r w:rsidRPr="00233A5E">
              <w:rPr>
                <w:rFonts w:ascii="Arial" w:hAnsi="Arial" w:cs="Arial"/>
                <w:b/>
                <w:sz w:val="20"/>
                <w:szCs w:val="20"/>
                <w:u w:val="single"/>
                <w:lang w:val="en-GB"/>
              </w:rPr>
              <w:t>Reviewer Details:</w:t>
            </w:r>
          </w:p>
          <w:p w14:paraId="0A8BECCD" w14:textId="77777777" w:rsidR="00E41185" w:rsidRPr="00233A5E" w:rsidRDefault="00E41185" w:rsidP="00E41185">
            <w:pPr>
              <w:rPr>
                <w:rFonts w:ascii="Arial" w:hAnsi="Arial" w:cs="Arial"/>
                <w:bCs/>
                <w:sz w:val="20"/>
                <w:szCs w:val="20"/>
                <w:u w:val="single"/>
                <w:lang w:val="en-GB"/>
              </w:rPr>
            </w:pPr>
          </w:p>
        </w:tc>
      </w:tr>
      <w:tr w:rsidR="00E41185" w:rsidRPr="00233A5E" w14:paraId="0FA9A2B0" w14:textId="77777777" w:rsidTr="0037569D">
        <w:trPr>
          <w:trHeight w:val="77"/>
        </w:trPr>
        <w:tc>
          <w:tcPr>
            <w:tcW w:w="1409" w:type="pct"/>
            <w:shd w:val="clear" w:color="auto" w:fill="auto"/>
            <w:noWrap/>
            <w:tcMar>
              <w:top w:w="0" w:type="dxa"/>
              <w:left w:w="108" w:type="dxa"/>
              <w:bottom w:w="0" w:type="dxa"/>
              <w:right w:w="108" w:type="dxa"/>
            </w:tcMar>
            <w:vAlign w:val="center"/>
          </w:tcPr>
          <w:p w14:paraId="171F0DDD" w14:textId="77777777" w:rsidR="00E41185" w:rsidRPr="00233A5E" w:rsidRDefault="00E41185" w:rsidP="00E41185">
            <w:pPr>
              <w:rPr>
                <w:rFonts w:ascii="Arial" w:hAnsi="Arial" w:cs="Arial"/>
                <w:sz w:val="20"/>
                <w:szCs w:val="20"/>
                <w:lang w:val="en-GB"/>
              </w:rPr>
            </w:pPr>
            <w:r w:rsidRPr="00233A5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D639075" w14:textId="1C84EB4A" w:rsidR="00E41185" w:rsidRPr="00233A5E" w:rsidRDefault="00233A5E" w:rsidP="00E41185">
            <w:pPr>
              <w:rPr>
                <w:rFonts w:ascii="Arial" w:hAnsi="Arial" w:cs="Arial"/>
                <w:b/>
                <w:bCs/>
                <w:sz w:val="20"/>
                <w:szCs w:val="20"/>
              </w:rPr>
            </w:pPr>
            <w:proofErr w:type="spellStart"/>
            <w:r w:rsidRPr="00233A5E">
              <w:rPr>
                <w:rFonts w:ascii="Arial" w:hAnsi="Arial" w:cs="Arial"/>
                <w:b/>
                <w:bCs/>
                <w:sz w:val="20"/>
                <w:szCs w:val="20"/>
              </w:rPr>
              <w:t>Hommane</w:t>
            </w:r>
            <w:proofErr w:type="spellEnd"/>
            <w:r w:rsidRPr="00233A5E">
              <w:rPr>
                <w:rFonts w:ascii="Arial" w:hAnsi="Arial" w:cs="Arial"/>
                <w:b/>
                <w:bCs/>
                <w:sz w:val="20"/>
                <w:szCs w:val="20"/>
              </w:rPr>
              <w:t xml:space="preserve"> </w:t>
            </w:r>
            <w:proofErr w:type="spellStart"/>
            <w:r w:rsidRPr="00233A5E">
              <w:rPr>
                <w:rFonts w:ascii="Arial" w:hAnsi="Arial" w:cs="Arial"/>
                <w:b/>
                <w:bCs/>
                <w:sz w:val="20"/>
                <w:szCs w:val="20"/>
              </w:rPr>
              <w:t>Boudine</w:t>
            </w:r>
            <w:proofErr w:type="spellEnd"/>
          </w:p>
        </w:tc>
      </w:tr>
      <w:tr w:rsidR="00E41185" w:rsidRPr="00233A5E" w14:paraId="250CFCF1" w14:textId="77777777" w:rsidTr="0037569D">
        <w:trPr>
          <w:trHeight w:val="77"/>
        </w:trPr>
        <w:tc>
          <w:tcPr>
            <w:tcW w:w="1409" w:type="pct"/>
            <w:shd w:val="clear" w:color="auto" w:fill="auto"/>
            <w:noWrap/>
            <w:tcMar>
              <w:top w:w="0" w:type="dxa"/>
              <w:left w:w="108" w:type="dxa"/>
              <w:bottom w:w="0" w:type="dxa"/>
              <w:right w:w="108" w:type="dxa"/>
            </w:tcMar>
            <w:vAlign w:val="center"/>
          </w:tcPr>
          <w:p w14:paraId="79D2E6AB" w14:textId="77777777" w:rsidR="00E41185" w:rsidRPr="00233A5E" w:rsidRDefault="00E41185" w:rsidP="00E41185">
            <w:pPr>
              <w:rPr>
                <w:rFonts w:ascii="Arial" w:hAnsi="Arial" w:cs="Arial"/>
                <w:sz w:val="20"/>
                <w:szCs w:val="20"/>
                <w:lang w:val="en-GB"/>
              </w:rPr>
            </w:pPr>
            <w:r w:rsidRPr="00233A5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AE818D2" w14:textId="2A1126A8" w:rsidR="00E41185" w:rsidRPr="00233A5E" w:rsidRDefault="00233A5E" w:rsidP="00233A5E">
            <w:pPr>
              <w:rPr>
                <w:rFonts w:ascii="Arial" w:hAnsi="Arial" w:cs="Arial"/>
                <w:b/>
                <w:bCs/>
                <w:sz w:val="20"/>
                <w:szCs w:val="20"/>
                <w:lang w:val="en-GB"/>
              </w:rPr>
            </w:pPr>
            <w:r w:rsidRPr="00233A5E">
              <w:rPr>
                <w:rFonts w:ascii="Arial" w:hAnsi="Arial" w:cs="Arial"/>
                <w:b/>
                <w:bCs/>
                <w:sz w:val="20"/>
                <w:szCs w:val="20"/>
                <w:lang w:val="en-GB"/>
              </w:rPr>
              <w:t xml:space="preserve">Ibn </w:t>
            </w:r>
            <w:proofErr w:type="spellStart"/>
            <w:r w:rsidRPr="00233A5E">
              <w:rPr>
                <w:rFonts w:ascii="Arial" w:hAnsi="Arial" w:cs="Arial"/>
                <w:b/>
                <w:bCs/>
                <w:sz w:val="20"/>
                <w:szCs w:val="20"/>
                <w:lang w:val="en-GB"/>
              </w:rPr>
              <w:t>Tofail</w:t>
            </w:r>
            <w:proofErr w:type="spellEnd"/>
            <w:r w:rsidRPr="00233A5E">
              <w:rPr>
                <w:rFonts w:ascii="Arial" w:hAnsi="Arial" w:cs="Arial"/>
                <w:b/>
                <w:bCs/>
                <w:sz w:val="20"/>
                <w:szCs w:val="20"/>
                <w:lang w:val="en-GB"/>
              </w:rPr>
              <w:t xml:space="preserve"> University</w:t>
            </w:r>
            <w:r w:rsidRPr="00233A5E">
              <w:rPr>
                <w:rFonts w:ascii="Arial" w:hAnsi="Arial" w:cs="Arial"/>
                <w:b/>
                <w:bCs/>
                <w:sz w:val="20"/>
                <w:szCs w:val="20"/>
                <w:lang w:val="en-GB"/>
              </w:rPr>
              <w:t xml:space="preserve">, </w:t>
            </w:r>
            <w:r w:rsidRPr="00233A5E">
              <w:rPr>
                <w:rFonts w:ascii="Arial" w:hAnsi="Arial" w:cs="Arial"/>
                <w:b/>
                <w:bCs/>
                <w:sz w:val="20"/>
                <w:szCs w:val="20"/>
                <w:lang w:val="en-GB"/>
              </w:rPr>
              <w:t>Morocco</w:t>
            </w:r>
          </w:p>
        </w:tc>
      </w:tr>
      <w:bookmarkEnd w:id="2"/>
    </w:tbl>
    <w:p w14:paraId="7E507C6B" w14:textId="77777777" w:rsidR="00E41185" w:rsidRPr="00233A5E" w:rsidRDefault="00E41185" w:rsidP="00E41185">
      <w:pPr>
        <w:rPr>
          <w:rFonts w:ascii="Arial" w:hAnsi="Arial" w:cs="Arial"/>
          <w:sz w:val="20"/>
          <w:szCs w:val="20"/>
        </w:rPr>
      </w:pPr>
    </w:p>
    <w:p w14:paraId="0821307F" w14:textId="77777777" w:rsidR="00F1171E" w:rsidRPr="00233A5E" w:rsidRDefault="00F1171E" w:rsidP="00F1171E">
      <w:pPr>
        <w:pStyle w:val="BodyText"/>
        <w:rPr>
          <w:rFonts w:ascii="Arial" w:hAnsi="Arial" w:cs="Arial"/>
          <w:b/>
          <w:bCs/>
          <w:sz w:val="20"/>
          <w:szCs w:val="20"/>
          <w:u w:val="single"/>
          <w:lang w:val="en-GB"/>
        </w:rPr>
      </w:pPr>
    </w:p>
    <w:sectPr w:rsidR="00F1171E" w:rsidRPr="00233A5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DC7E1" w14:textId="77777777" w:rsidR="006113D4" w:rsidRPr="0000007A" w:rsidRDefault="006113D4" w:rsidP="0099583E">
      <w:r>
        <w:separator/>
      </w:r>
    </w:p>
  </w:endnote>
  <w:endnote w:type="continuationSeparator" w:id="0">
    <w:p w14:paraId="4DA164E6" w14:textId="77777777" w:rsidR="006113D4" w:rsidRPr="0000007A" w:rsidRDefault="006113D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3FC39" w14:textId="77777777" w:rsidR="006113D4" w:rsidRPr="0000007A" w:rsidRDefault="006113D4" w:rsidP="0099583E">
      <w:r>
        <w:separator/>
      </w:r>
    </w:p>
  </w:footnote>
  <w:footnote w:type="continuationSeparator" w:id="0">
    <w:p w14:paraId="41562C3D" w14:textId="77777777" w:rsidR="006113D4" w:rsidRPr="0000007A" w:rsidRDefault="006113D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2806"/>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3A5E"/>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6DF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773F"/>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2CC1"/>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EF8"/>
    <w:rsid w:val="005A4F17"/>
    <w:rsid w:val="005B3509"/>
    <w:rsid w:val="005C25A0"/>
    <w:rsid w:val="005D230D"/>
    <w:rsid w:val="005E11DC"/>
    <w:rsid w:val="005E29CE"/>
    <w:rsid w:val="005E3241"/>
    <w:rsid w:val="005E7FB0"/>
    <w:rsid w:val="005F184C"/>
    <w:rsid w:val="00602F7D"/>
    <w:rsid w:val="00605952"/>
    <w:rsid w:val="006113D4"/>
    <w:rsid w:val="00620677"/>
    <w:rsid w:val="00624032"/>
    <w:rsid w:val="00626025"/>
    <w:rsid w:val="006264A8"/>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6DB6"/>
    <w:rsid w:val="006A7405"/>
    <w:rsid w:val="006B0109"/>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25BD"/>
    <w:rsid w:val="007A62F8"/>
    <w:rsid w:val="007B0E41"/>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2063"/>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4A7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2908"/>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32D1"/>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17C3"/>
    <w:rsid w:val="00E41185"/>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D79CD"/>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Mentionnonrsolue1">
    <w:name w:val="Mention non résolue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454</Words>
  <Characters>2588</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3036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2025-04-01T12:47:00Z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