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B63367" w14:paraId="1643A4CA" w14:textId="77777777" w:rsidTr="00B722E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6336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63367" w14:paraId="127EAD7E" w14:textId="77777777" w:rsidTr="00B722E9">
        <w:trPr>
          <w:trHeight w:val="413"/>
        </w:trPr>
        <w:tc>
          <w:tcPr>
            <w:tcW w:w="1266" w:type="pct"/>
          </w:tcPr>
          <w:p w14:paraId="3C159AA5" w14:textId="77777777" w:rsidR="0000007A" w:rsidRPr="00B6336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6336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A57BAB" w:rsidR="0000007A" w:rsidRPr="00B63367" w:rsidRDefault="001359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F0E87" w:rsidRPr="00B633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B63367" w14:paraId="73C90375" w14:textId="77777777" w:rsidTr="00B722E9">
        <w:trPr>
          <w:trHeight w:val="290"/>
        </w:trPr>
        <w:tc>
          <w:tcPr>
            <w:tcW w:w="1266" w:type="pct"/>
          </w:tcPr>
          <w:p w14:paraId="20D28135" w14:textId="77777777" w:rsidR="0000007A" w:rsidRPr="00B633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7F4D08" w:rsidR="0000007A" w:rsidRPr="00B6336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0E87"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4725</w:t>
            </w:r>
          </w:p>
        </w:tc>
      </w:tr>
      <w:tr w:rsidR="0000007A" w:rsidRPr="00B63367" w14:paraId="05B60576" w14:textId="77777777" w:rsidTr="00B722E9">
        <w:trPr>
          <w:trHeight w:val="331"/>
        </w:trPr>
        <w:tc>
          <w:tcPr>
            <w:tcW w:w="1266" w:type="pct"/>
          </w:tcPr>
          <w:p w14:paraId="0196A627" w14:textId="77777777" w:rsidR="0000007A" w:rsidRPr="00B633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21F334" w:rsidR="0000007A" w:rsidRPr="00B63367" w:rsidRDefault="000F0E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LIFE TABLE PARAMETERS OF IMPORTANT COCCINELLID PREDATOR </w:t>
            </w:r>
            <w:proofErr w:type="spellStart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>Nephus</w:t>
            </w:r>
            <w:proofErr w:type="spellEnd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>regularis</w:t>
            </w:r>
            <w:proofErr w:type="spellEnd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(SICARD) ON THE MEALY BUG, </w:t>
            </w:r>
            <w:proofErr w:type="spellStart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>Phenacoccus</w:t>
            </w:r>
            <w:proofErr w:type="spellEnd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>madeirensis</w:t>
            </w:r>
            <w:proofErr w:type="spellEnd"/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(GREEN) (HEMIPTERA: PSEUDOCOCCIDAE)</w:t>
            </w:r>
          </w:p>
        </w:tc>
      </w:tr>
      <w:tr w:rsidR="00CF0BBB" w:rsidRPr="00B63367" w14:paraId="6D508B1C" w14:textId="77777777" w:rsidTr="00B722E9">
        <w:trPr>
          <w:trHeight w:val="332"/>
        </w:trPr>
        <w:tc>
          <w:tcPr>
            <w:tcW w:w="1266" w:type="pct"/>
          </w:tcPr>
          <w:p w14:paraId="32FC28F7" w14:textId="77777777" w:rsidR="00CF0BBB" w:rsidRPr="00B633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DC6B4B" w:rsidR="00CF0BBB" w:rsidRPr="00B63367" w:rsidRDefault="000F0E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6336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6336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6336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B6336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6336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6336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6336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6336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6336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63367" w:rsidRDefault="001359D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6336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52413C1" w:rsidR="00E03C32" w:rsidRDefault="000F0E8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F0E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0168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42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="000168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Issue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Page number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0F0E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667-671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</w:p>
                <w:p w14:paraId="57E24C8C" w14:textId="22C33DD3" w:rsidR="00E03C32" w:rsidRPr="007B54A4" w:rsidRDefault="001359D3" w:rsidP="000F0E8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0F0E87" w:rsidRPr="0032757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https://mbimph.com/index.php/UPJOZ/article/view/2762</w:t>
                    </w:r>
                  </w:hyperlink>
                  <w:r w:rsidR="000F0E8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6336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6336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6336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6336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33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6336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633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336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336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3367">
              <w:rPr>
                <w:rFonts w:ascii="Arial" w:hAnsi="Arial" w:cs="Arial"/>
                <w:lang w:val="en-GB"/>
              </w:rPr>
              <w:t>Author’s Feedback</w:t>
            </w:r>
            <w:r w:rsidRPr="00B633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6336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6336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633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6336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14E071" w14:textId="65248AEB" w:rsidR="00DA6907" w:rsidRPr="00B63367" w:rsidRDefault="00DA6907" w:rsidP="00DA6907">
            <w:pPr>
              <w:pStyle w:val="BodyText"/>
              <w:spacing w:before="227"/>
              <w:ind w:left="165"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work is useful for bio-control purpose mainly during IPM management </w:t>
            </w:r>
            <w:r w:rsidRPr="00B63367">
              <w:rPr>
                <w:rFonts w:ascii="Arial" w:hAnsi="Arial" w:cs="Arial"/>
                <w:sz w:val="20"/>
                <w:szCs w:val="20"/>
              </w:rPr>
              <w:t>programme.</w:t>
            </w:r>
          </w:p>
          <w:p w14:paraId="33F34656" w14:textId="77777777" w:rsidR="00DA6907" w:rsidRPr="00B63367" w:rsidRDefault="00DA6907" w:rsidP="00DA6907">
            <w:pPr>
              <w:pStyle w:val="BodyText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C9196" w14:textId="542DBC28" w:rsidR="00F1171E" w:rsidRPr="00B63367" w:rsidRDefault="00F1171E" w:rsidP="00DA690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336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633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633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5B13E68" w:rsidR="00F1171E" w:rsidRPr="00B63367" w:rsidRDefault="00DA6907" w:rsidP="00DA690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336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633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633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BB3FE89" w:rsidR="00F1171E" w:rsidRPr="00B63367" w:rsidRDefault="00DA6907" w:rsidP="00DA6907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336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6336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38B70A" w:rsidR="00F1171E" w:rsidRPr="00B63367" w:rsidRDefault="00DA6907" w:rsidP="00DA690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336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633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633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D302C7" w:rsidR="00F1171E" w:rsidRPr="00B63367" w:rsidRDefault="00DA6907" w:rsidP="00DA690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6336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633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633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633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1E67C7" w:rsidR="00F1171E" w:rsidRPr="00B63367" w:rsidRDefault="00DA6907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633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6336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633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633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633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480352D" w:rsidR="00F1171E" w:rsidRPr="00B63367" w:rsidRDefault="00DA6907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sz w:val="20"/>
                <w:szCs w:val="20"/>
                <w:lang w:val="en-GB"/>
              </w:rPr>
              <w:t>Suitable for publication</w:t>
            </w:r>
          </w:p>
          <w:p w14:paraId="7EB58C99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63367" w:rsidRDefault="00F1171E" w:rsidP="00DA690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633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633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6336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633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6336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6336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633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6336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633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6336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633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63367">
              <w:rPr>
                <w:rFonts w:ascii="Arial" w:hAnsi="Arial" w:cs="Arial"/>
                <w:lang w:val="en-GB"/>
              </w:rPr>
              <w:t>Author’s comment</w:t>
            </w:r>
            <w:r w:rsidRPr="00B633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6336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6336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633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33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633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63367" w:rsidRDefault="00F1171E" w:rsidP="00DA69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633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633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633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63367" w:rsidRDefault="00F1171E" w:rsidP="00DA690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F778225" w:rsidR="00F1171E" w:rsidRPr="00B63367" w:rsidRDefault="00F1171E" w:rsidP="005B02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633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633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633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633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2258300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B84FD7A" w14:textId="77777777" w:rsidR="00B722E9" w:rsidRPr="00B722E9" w:rsidRDefault="00B722E9" w:rsidP="00B722E9">
      <w:pPr>
        <w:rPr>
          <w:rFonts w:ascii="Arial" w:hAnsi="Arial" w:cs="Arial"/>
          <w:b/>
          <w:sz w:val="20"/>
          <w:szCs w:val="20"/>
          <w:u w:val="single"/>
        </w:rPr>
      </w:pPr>
      <w:r w:rsidRPr="00B722E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7FD1042" w14:textId="77777777" w:rsidR="00B722E9" w:rsidRPr="00B722E9" w:rsidRDefault="00B722E9" w:rsidP="00B722E9">
      <w:pPr>
        <w:rPr>
          <w:rFonts w:ascii="Arial" w:hAnsi="Arial" w:cs="Arial"/>
          <w:b/>
          <w:sz w:val="20"/>
          <w:szCs w:val="20"/>
        </w:rPr>
      </w:pPr>
      <w:r w:rsidRPr="00B722E9">
        <w:rPr>
          <w:rFonts w:ascii="Arial" w:hAnsi="Arial" w:cs="Arial"/>
          <w:b/>
          <w:sz w:val="20"/>
          <w:szCs w:val="20"/>
        </w:rPr>
        <w:t xml:space="preserve">Sumana </w:t>
      </w:r>
      <w:proofErr w:type="spellStart"/>
      <w:r w:rsidRPr="00B722E9">
        <w:rPr>
          <w:rFonts w:ascii="Arial" w:hAnsi="Arial" w:cs="Arial"/>
          <w:b/>
          <w:sz w:val="20"/>
          <w:szCs w:val="20"/>
        </w:rPr>
        <w:t>Saha</w:t>
      </w:r>
      <w:proofErr w:type="spellEnd"/>
      <w:r w:rsidRPr="00B722E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722E9">
        <w:rPr>
          <w:rFonts w:ascii="Arial" w:hAnsi="Arial" w:cs="Arial"/>
          <w:b/>
          <w:sz w:val="20"/>
          <w:szCs w:val="20"/>
        </w:rPr>
        <w:t>Barasat</w:t>
      </w:r>
      <w:proofErr w:type="spellEnd"/>
      <w:r w:rsidRPr="00B722E9">
        <w:rPr>
          <w:rFonts w:ascii="Arial" w:hAnsi="Arial" w:cs="Arial"/>
          <w:b/>
          <w:sz w:val="20"/>
          <w:szCs w:val="20"/>
        </w:rPr>
        <w:t xml:space="preserve"> Government College, India</w:t>
      </w:r>
    </w:p>
    <w:p w14:paraId="641F703D" w14:textId="77777777" w:rsidR="00B722E9" w:rsidRPr="00B63367" w:rsidRDefault="00B722E9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B722E9" w:rsidRPr="00B6336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1439" w14:textId="77777777" w:rsidR="001359D3" w:rsidRPr="0000007A" w:rsidRDefault="001359D3" w:rsidP="0099583E">
      <w:r>
        <w:separator/>
      </w:r>
    </w:p>
  </w:endnote>
  <w:endnote w:type="continuationSeparator" w:id="0">
    <w:p w14:paraId="4B3DE312" w14:textId="77777777" w:rsidR="001359D3" w:rsidRPr="0000007A" w:rsidRDefault="001359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34765" w14:textId="77777777" w:rsidR="001359D3" w:rsidRPr="0000007A" w:rsidRDefault="001359D3" w:rsidP="0099583E">
      <w:r>
        <w:separator/>
      </w:r>
    </w:p>
  </w:footnote>
  <w:footnote w:type="continuationSeparator" w:id="0">
    <w:p w14:paraId="2CA04502" w14:textId="77777777" w:rsidR="001359D3" w:rsidRPr="0000007A" w:rsidRDefault="001359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7E4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0E87"/>
    <w:rsid w:val="000F6EA8"/>
    <w:rsid w:val="00101322"/>
    <w:rsid w:val="00115767"/>
    <w:rsid w:val="00121FFA"/>
    <w:rsid w:val="0012616A"/>
    <w:rsid w:val="001359D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A83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690"/>
    <w:rsid w:val="004C3DF1"/>
    <w:rsid w:val="004D2E36"/>
    <w:rsid w:val="004E08E3"/>
    <w:rsid w:val="004E1D1A"/>
    <w:rsid w:val="004E4915"/>
    <w:rsid w:val="004F741F"/>
    <w:rsid w:val="004F78F5"/>
    <w:rsid w:val="004F7BF2"/>
    <w:rsid w:val="005017E3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20D"/>
    <w:rsid w:val="005B3509"/>
    <w:rsid w:val="005C25A0"/>
    <w:rsid w:val="005D0C7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C89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0CE"/>
    <w:rsid w:val="0090720F"/>
    <w:rsid w:val="009078B4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367"/>
    <w:rsid w:val="00B63782"/>
    <w:rsid w:val="00B66599"/>
    <w:rsid w:val="00B722E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FD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663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6907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1D53C51-204F-4E47-BDFF-24B9FEE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0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imph.com/index.php/UPJOZ/article/view/27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