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0F2C34" w:rsidTr="000F2C3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0F2C3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F2C34" w:rsidTr="000F2C34">
        <w:trPr>
          <w:trHeight w:val="413"/>
        </w:trPr>
        <w:tc>
          <w:tcPr>
            <w:tcW w:w="1266" w:type="pct"/>
          </w:tcPr>
          <w:p w:rsidR="0000007A" w:rsidRPr="000F2C3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F2C34" w:rsidRDefault="0014723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6027BE" w:rsidRPr="000F2C34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0F2C34" w:rsidTr="000F2C34">
        <w:trPr>
          <w:trHeight w:val="290"/>
        </w:trPr>
        <w:tc>
          <w:tcPr>
            <w:tcW w:w="1266" w:type="pct"/>
          </w:tcPr>
          <w:p w:rsidR="0000007A" w:rsidRPr="000F2C3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F2C3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F2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F2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F2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5397B" w:rsidRPr="000F2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4882</w:t>
            </w:r>
          </w:p>
        </w:tc>
      </w:tr>
      <w:tr w:rsidR="0000007A" w:rsidRPr="000F2C34" w:rsidTr="000F2C34">
        <w:trPr>
          <w:trHeight w:val="331"/>
        </w:trPr>
        <w:tc>
          <w:tcPr>
            <w:tcW w:w="1266" w:type="pct"/>
          </w:tcPr>
          <w:p w:rsidR="0000007A" w:rsidRPr="000F2C3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F2C34" w:rsidRDefault="006027B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F2C3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Genetic Variability and Yellow Vein Mosaic Virus (YVMV) Resistance in Mutant Lines of </w:t>
            </w:r>
            <w:proofErr w:type="spellStart"/>
            <w:r w:rsidRPr="000F2C34">
              <w:rPr>
                <w:rFonts w:ascii="Arial" w:hAnsi="Arial" w:cs="Arial"/>
                <w:b/>
                <w:sz w:val="20"/>
                <w:szCs w:val="20"/>
                <w:lang w:val="en-GB"/>
              </w:rPr>
              <w:t>Blackgram</w:t>
            </w:r>
            <w:proofErr w:type="spellEnd"/>
            <w:r w:rsidRPr="000F2C3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(Vigna mungo L. Hepper) under Field Condition</w:t>
            </w:r>
          </w:p>
        </w:tc>
      </w:tr>
      <w:tr w:rsidR="00CF0BBB" w:rsidRPr="000F2C34" w:rsidTr="000F2C34">
        <w:trPr>
          <w:trHeight w:val="332"/>
        </w:trPr>
        <w:tc>
          <w:tcPr>
            <w:tcW w:w="1266" w:type="pct"/>
          </w:tcPr>
          <w:p w:rsidR="00CF0BBB" w:rsidRPr="000F2C3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0F2C34" w:rsidRDefault="006027B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F2C3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0F2C3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0F2C3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0F2C34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626025" w:rsidRPr="000F2C34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86369B" w:rsidRPr="000F2C3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626025" w:rsidRPr="000F2C3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F2C3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7B54A4" w:rsidRPr="000F2C3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7B54A4" w:rsidRPr="000F2C3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F2C3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640538" w:rsidRPr="000F2C34" w:rsidRDefault="0014723D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F2C3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>
          <v:rect id="_x0000_s1026" style="position:absolute;left:0;text-align:left;margin-left:-9.6pt;margin-top:14.25pt;width:1071.35pt;height:124.75pt;z-index:251658240">
            <v:textbox>
              <w:txbxContent>
                <w:p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E03C32" w:rsidRDefault="006027B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027B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Advances in Biology &amp; Biotechnology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6027B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28, Issue 2, Page 1007-1021, 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:rsidR="00E03C32" w:rsidRPr="007B54A4" w:rsidRDefault="006027BE" w:rsidP="006027BE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027B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6027B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jabb</w:t>
                  </w:r>
                  <w:proofErr w:type="spellEnd"/>
                  <w:r w:rsidRPr="006027B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/2025/v28i22062</w:t>
                  </w:r>
                </w:p>
              </w:txbxContent>
            </v:textbox>
          </v:rect>
        </w:pict>
      </w:r>
    </w:p>
    <w:p w:rsidR="00D9392F" w:rsidRPr="000F2C3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F2C3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D27A79" w:rsidRPr="000F2C3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F2C34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0F2C3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F2C3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F2C34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0F2C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F2C34" w:rsidTr="007222C8">
        <w:tc>
          <w:tcPr>
            <w:tcW w:w="1265" w:type="pct"/>
            <w:noWrap/>
          </w:tcPr>
          <w:p w:rsidR="00F1171E" w:rsidRPr="000F2C3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0F2C3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F2C34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0F2C3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2C3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0F2C3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0F2C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F2C34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0F2C34">
              <w:rPr>
                <w:rFonts w:ascii="Arial" w:hAnsi="Arial" w:cs="Arial"/>
                <w:lang w:val="en-GB"/>
              </w:rPr>
              <w:t>Feedback</w:t>
            </w:r>
            <w:r w:rsidRPr="000F2C34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0F2C34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0F2C34" w:rsidTr="007222C8">
        <w:trPr>
          <w:trHeight w:val="1264"/>
        </w:trPr>
        <w:tc>
          <w:tcPr>
            <w:tcW w:w="1265" w:type="pct"/>
            <w:noWrap/>
          </w:tcPr>
          <w:p w:rsidR="00F1171E" w:rsidRPr="000F2C3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2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0F2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0F2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0F2C3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0F2C34" w:rsidRDefault="00072118" w:rsidP="0007211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2C34">
              <w:rPr>
                <w:rFonts w:ascii="Arial" w:hAnsi="Arial" w:cs="Arial"/>
                <w:kern w:val="28"/>
                <w:sz w:val="20"/>
                <w:szCs w:val="20"/>
              </w:rPr>
              <w:t xml:space="preserve">Yellow Vein Mosaic Virus (YVMV) is one of the major diseases in black gram development of mutant line will be beneficial and will also help </w:t>
            </w:r>
            <w:proofErr w:type="gramStart"/>
            <w:r w:rsidRPr="000F2C34">
              <w:rPr>
                <w:rFonts w:ascii="Arial" w:hAnsi="Arial" w:cs="Arial"/>
                <w:kern w:val="28"/>
                <w:sz w:val="20"/>
                <w:szCs w:val="20"/>
              </w:rPr>
              <w:t>in  future</w:t>
            </w:r>
            <w:proofErr w:type="gramEnd"/>
            <w:r w:rsidRPr="000F2C34">
              <w:rPr>
                <w:rFonts w:ascii="Arial" w:hAnsi="Arial" w:cs="Arial"/>
                <w:kern w:val="28"/>
                <w:sz w:val="20"/>
                <w:szCs w:val="20"/>
              </w:rPr>
              <w:t xml:space="preserve"> </w:t>
            </w:r>
            <w:proofErr w:type="spellStart"/>
            <w:r w:rsidRPr="000F2C34">
              <w:rPr>
                <w:rFonts w:ascii="Arial" w:hAnsi="Arial" w:cs="Arial"/>
                <w:kern w:val="28"/>
                <w:sz w:val="20"/>
                <w:szCs w:val="20"/>
              </w:rPr>
              <w:t>blackgram</w:t>
            </w:r>
            <w:proofErr w:type="spellEnd"/>
            <w:r w:rsidRPr="000F2C34">
              <w:rPr>
                <w:rFonts w:ascii="Arial" w:hAnsi="Arial" w:cs="Arial"/>
                <w:kern w:val="28"/>
                <w:sz w:val="20"/>
                <w:szCs w:val="20"/>
              </w:rPr>
              <w:t xml:space="preserve"> breeding </w:t>
            </w:r>
            <w:proofErr w:type="spellStart"/>
            <w:r w:rsidRPr="000F2C34">
              <w:rPr>
                <w:rFonts w:ascii="Arial" w:hAnsi="Arial" w:cs="Arial"/>
                <w:kern w:val="28"/>
                <w:sz w:val="20"/>
                <w:szCs w:val="20"/>
              </w:rPr>
              <w:t>programmes</w:t>
            </w:r>
            <w:proofErr w:type="spellEnd"/>
            <w:r w:rsidRPr="000F2C34">
              <w:rPr>
                <w:rFonts w:ascii="Arial" w:hAnsi="Arial" w:cs="Arial"/>
                <w:kern w:val="28"/>
                <w:sz w:val="20"/>
                <w:szCs w:val="20"/>
              </w:rPr>
              <w:t xml:space="preserve"> for disease resistance</w:t>
            </w:r>
          </w:p>
        </w:tc>
        <w:tc>
          <w:tcPr>
            <w:tcW w:w="1523" w:type="pct"/>
          </w:tcPr>
          <w:p w:rsidR="00F1171E" w:rsidRPr="000F2C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2C34" w:rsidTr="00AB37B5">
        <w:trPr>
          <w:trHeight w:val="696"/>
        </w:trPr>
        <w:tc>
          <w:tcPr>
            <w:tcW w:w="1265" w:type="pct"/>
            <w:noWrap/>
          </w:tcPr>
          <w:p w:rsidR="00F1171E" w:rsidRPr="000F2C3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2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0F2C3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2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0F2C3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0F2C34" w:rsidRDefault="00D97BE5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S</w:t>
            </w:r>
            <w:r w:rsidR="00072118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u</w:t>
            </w:r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i</w:t>
            </w:r>
            <w:r w:rsidR="00072118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table</w:t>
            </w:r>
          </w:p>
        </w:tc>
        <w:tc>
          <w:tcPr>
            <w:tcW w:w="1523" w:type="pct"/>
          </w:tcPr>
          <w:p w:rsidR="00F1171E" w:rsidRPr="000F2C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2C34" w:rsidTr="007222C8">
        <w:trPr>
          <w:trHeight w:val="1262"/>
        </w:trPr>
        <w:tc>
          <w:tcPr>
            <w:tcW w:w="1265" w:type="pct"/>
            <w:noWrap/>
          </w:tcPr>
          <w:p w:rsidR="00F1171E" w:rsidRPr="000F2C3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F2C3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0F2C3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0F2C34" w:rsidRDefault="00072118" w:rsidP="00D97BE5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As the article is for book chapter, few details associated with the </w:t>
            </w:r>
            <w:r w:rsidR="00D97BE5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yield performance and YVMV </w:t>
            </w:r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can be included </w:t>
            </w:r>
          </w:p>
        </w:tc>
        <w:tc>
          <w:tcPr>
            <w:tcW w:w="1523" w:type="pct"/>
          </w:tcPr>
          <w:p w:rsidR="00F1171E" w:rsidRPr="000F2C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2C34" w:rsidTr="007222C8">
        <w:trPr>
          <w:trHeight w:val="859"/>
        </w:trPr>
        <w:tc>
          <w:tcPr>
            <w:tcW w:w="1265" w:type="pct"/>
            <w:noWrap/>
          </w:tcPr>
          <w:p w:rsidR="00F1171E" w:rsidRPr="000F2C3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F2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D97BE5" w:rsidRPr="000F2C34" w:rsidRDefault="00D97BE5" w:rsidP="00D97BE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  <w:p w:rsidR="00AB5DCF" w:rsidRPr="000F2C34" w:rsidRDefault="00D97BE5" w:rsidP="00D97BE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Suggestions:</w:t>
            </w:r>
            <w:r w:rsidR="00072118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22184A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1. </w:t>
            </w:r>
            <w:r w:rsidR="00072118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Kharif and summer season data </w:t>
            </w:r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presented</w:t>
            </w:r>
            <w:r w:rsidR="00072118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where as</w:t>
            </w:r>
            <w:proofErr w:type="spellEnd"/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</w:t>
            </w:r>
            <w:r w:rsidR="00072118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no mention of pooled data or different season interaction, as seasons vary,</w:t>
            </w:r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it is better </w:t>
            </w:r>
            <w:r w:rsidR="0022184A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to </w:t>
            </w:r>
            <w:proofErr w:type="gramStart"/>
            <w:r w:rsidR="0022184A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include</w:t>
            </w:r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072118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interaction</w:t>
            </w:r>
            <w:proofErr w:type="gramEnd"/>
            <w:r w:rsidR="00072118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of environment also</w:t>
            </w:r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072118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in </w:t>
            </w:r>
            <w:r w:rsidR="0022184A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results</w:t>
            </w:r>
            <w:r w:rsidR="00072118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table</w:t>
            </w:r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</w:t>
            </w:r>
            <w:r w:rsidR="005520A9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V</w:t>
            </w:r>
            <w:r w:rsidR="00AB5DCF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x </w:t>
            </w:r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E)</w:t>
            </w:r>
            <w:r w:rsidR="00072118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:rsidR="00F1171E" w:rsidRPr="000F2C34" w:rsidRDefault="0022184A" w:rsidP="00D97BE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2. </w:t>
            </w:r>
            <w:r w:rsidR="00AB5DCF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No mention of weather conditions.</w:t>
            </w:r>
            <w:r w:rsidR="00D97BE5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AB5DCF" w:rsidRPr="000F2C34" w:rsidRDefault="0022184A" w:rsidP="00A325A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3. </w:t>
            </w:r>
            <w:r w:rsidR="00AB5DCF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Based on two season </w:t>
            </w:r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evaluation</w:t>
            </w:r>
            <w:r w:rsidR="00AB5DCF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(Kharif and </w:t>
            </w:r>
            <w:proofErr w:type="gramStart"/>
            <w:r w:rsidR="00AB5DCF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summer)  difficult</w:t>
            </w:r>
            <w:proofErr w:type="gramEnd"/>
            <w:r w:rsidR="00AB5DCF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to conclude </w:t>
            </w:r>
            <w:r w:rsidR="00A325A7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any line as better performing</w:t>
            </w:r>
            <w:r w:rsidR="00AB5DCF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needs </w:t>
            </w:r>
            <w:r w:rsidR="00A325A7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f</w:t>
            </w:r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urther, </w:t>
            </w:r>
            <w:r w:rsidR="00AB5DCF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validation</w:t>
            </w:r>
            <w:r w:rsidR="005520A9"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, detailed discussion in results chapter</w:t>
            </w:r>
          </w:p>
        </w:tc>
        <w:tc>
          <w:tcPr>
            <w:tcW w:w="1523" w:type="pct"/>
          </w:tcPr>
          <w:p w:rsidR="00F1171E" w:rsidRPr="000F2C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2C34" w:rsidTr="007222C8">
        <w:trPr>
          <w:trHeight w:val="703"/>
        </w:trPr>
        <w:tc>
          <w:tcPr>
            <w:tcW w:w="1265" w:type="pct"/>
            <w:noWrap/>
          </w:tcPr>
          <w:p w:rsidR="00F1171E" w:rsidRPr="000F2C3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2C3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0F2C3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F2C3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0F2C34" w:rsidRDefault="00072118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2C34">
              <w:rPr>
                <w:rFonts w:ascii="Arial" w:hAnsi="Arial" w:cs="Arial"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23" w:type="pct"/>
          </w:tcPr>
          <w:p w:rsidR="00F1171E" w:rsidRPr="000F2C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2C34" w:rsidTr="00AB37B5">
        <w:trPr>
          <w:trHeight w:val="910"/>
        </w:trPr>
        <w:tc>
          <w:tcPr>
            <w:tcW w:w="1265" w:type="pct"/>
            <w:noWrap/>
          </w:tcPr>
          <w:p w:rsidR="00F1171E" w:rsidRPr="000F2C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0F2C3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F2C3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0F2C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0F2C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0F2C34" w:rsidRDefault="0007211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2C34">
              <w:rPr>
                <w:rFonts w:ascii="Arial" w:hAnsi="Arial" w:cs="Arial"/>
                <w:sz w:val="20"/>
                <w:szCs w:val="20"/>
                <w:lang w:val="en-GB"/>
              </w:rPr>
              <w:t>Fine</w:t>
            </w:r>
          </w:p>
          <w:p w:rsidR="00F1171E" w:rsidRPr="000F2C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0F2C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0F2C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0F2C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F2C34" w:rsidTr="007222C8">
        <w:trPr>
          <w:trHeight w:val="1178"/>
        </w:trPr>
        <w:tc>
          <w:tcPr>
            <w:tcW w:w="1265" w:type="pct"/>
            <w:noWrap/>
          </w:tcPr>
          <w:p w:rsidR="00F1171E" w:rsidRPr="000F2C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F2C34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0F2C34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0F2C3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0F2C3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0F2C34" w:rsidRDefault="0007211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2C34">
              <w:rPr>
                <w:rFonts w:ascii="Arial" w:hAnsi="Arial" w:cs="Arial"/>
                <w:sz w:val="20"/>
                <w:szCs w:val="20"/>
                <w:lang w:val="en-GB"/>
              </w:rPr>
              <w:t xml:space="preserve">As article is for book chapter, it is better to include more reviews and strengthen results and </w:t>
            </w:r>
            <w:proofErr w:type="spellStart"/>
            <w:r w:rsidRPr="000F2C34">
              <w:rPr>
                <w:rFonts w:ascii="Arial" w:hAnsi="Arial" w:cs="Arial"/>
                <w:sz w:val="20"/>
                <w:szCs w:val="20"/>
                <w:lang w:val="en-GB"/>
              </w:rPr>
              <w:t>discussuion</w:t>
            </w:r>
            <w:proofErr w:type="spellEnd"/>
            <w:r w:rsidRPr="000F2C34">
              <w:rPr>
                <w:rFonts w:ascii="Arial" w:hAnsi="Arial" w:cs="Arial"/>
                <w:sz w:val="20"/>
                <w:szCs w:val="20"/>
                <w:lang w:val="en-GB"/>
              </w:rPr>
              <w:t xml:space="preserve"> chapter to support the results.</w:t>
            </w:r>
            <w:r w:rsidR="00D97BE5" w:rsidRPr="000F2C34">
              <w:rPr>
                <w:rFonts w:ascii="Arial" w:hAnsi="Arial" w:cs="Arial"/>
                <w:sz w:val="20"/>
                <w:szCs w:val="20"/>
                <w:lang w:val="en-GB"/>
              </w:rPr>
              <w:t xml:space="preserve">  There is still scope for improvisation of narration/presentation.</w:t>
            </w:r>
          </w:p>
          <w:p w:rsidR="00F1171E" w:rsidRPr="000F2C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0F2C3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0F2C3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E35B20" w:rsidRPr="000F2C34" w:rsidTr="007C5F4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B20" w:rsidRPr="000F2C34" w:rsidRDefault="00E35B20" w:rsidP="00E35B2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F2C3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F2C3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E35B20" w:rsidRPr="000F2C34" w:rsidRDefault="00E35B20" w:rsidP="00E35B2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35B20" w:rsidRPr="000F2C34" w:rsidTr="007C5F4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B20" w:rsidRPr="000F2C34" w:rsidRDefault="00E35B20" w:rsidP="00E35B2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B20" w:rsidRPr="000F2C34" w:rsidRDefault="00E35B20" w:rsidP="00E35B2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F2C3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E35B20" w:rsidRPr="000F2C34" w:rsidRDefault="00E35B20" w:rsidP="00E35B2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F2C3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F2C3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F2C3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35B20" w:rsidRPr="000F2C34" w:rsidTr="007C5F4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B20" w:rsidRPr="000F2C34" w:rsidRDefault="00E35B20" w:rsidP="00E35B2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F2C3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E35B20" w:rsidRPr="000F2C34" w:rsidRDefault="00E35B20" w:rsidP="00E35B2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B20" w:rsidRPr="000F2C34" w:rsidRDefault="00E35B20" w:rsidP="00E35B2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F2C3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F2C3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F2C3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E35B20" w:rsidRPr="000F2C34" w:rsidRDefault="00E35B20" w:rsidP="00E35B2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35B20" w:rsidRPr="000F2C34" w:rsidRDefault="00E35B20" w:rsidP="00E35B2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E35B20" w:rsidRPr="000F2C34" w:rsidRDefault="00E35B20" w:rsidP="00E35B2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35B20" w:rsidRPr="000F2C34" w:rsidRDefault="00E35B20" w:rsidP="00E35B2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35B20" w:rsidRPr="000F2C34" w:rsidRDefault="00E35B20" w:rsidP="00E35B2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E35B20" w:rsidRPr="000F2C34" w:rsidRDefault="00E35B20" w:rsidP="00E35B20">
      <w:pPr>
        <w:rPr>
          <w:rFonts w:ascii="Arial" w:hAnsi="Arial" w:cs="Arial"/>
          <w:sz w:val="20"/>
          <w:szCs w:val="20"/>
        </w:rPr>
      </w:pPr>
    </w:p>
    <w:p w:rsidR="00E35B20" w:rsidRPr="000F2C34" w:rsidRDefault="00E35B20" w:rsidP="00E35B20">
      <w:pPr>
        <w:rPr>
          <w:rFonts w:ascii="Arial" w:hAnsi="Arial" w:cs="Arial"/>
          <w:sz w:val="20"/>
          <w:szCs w:val="20"/>
        </w:rPr>
      </w:pPr>
    </w:p>
    <w:p w:rsidR="00E35B20" w:rsidRPr="000F2C34" w:rsidRDefault="00E35B20" w:rsidP="00E35B20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:rsidR="00E35B20" w:rsidRPr="000F2C34" w:rsidRDefault="00E35B20" w:rsidP="00E35B20">
      <w:pPr>
        <w:rPr>
          <w:rFonts w:ascii="Arial" w:hAnsi="Arial" w:cs="Arial"/>
          <w:sz w:val="20"/>
          <w:szCs w:val="20"/>
        </w:rPr>
      </w:pPr>
    </w:p>
    <w:p w:rsidR="000F2C34" w:rsidRPr="000F2C34" w:rsidRDefault="000F2C34" w:rsidP="000F2C3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0F2C34">
        <w:rPr>
          <w:rFonts w:ascii="Arial" w:hAnsi="Arial" w:cs="Arial"/>
          <w:b/>
          <w:bCs/>
          <w:sz w:val="20"/>
          <w:szCs w:val="20"/>
          <w:u w:val="single"/>
          <w:lang w:val="en-US"/>
        </w:rPr>
        <w:lastRenderedPageBreak/>
        <w:t>Reviewer details:</w:t>
      </w:r>
    </w:p>
    <w:p w:rsidR="000F2C34" w:rsidRPr="003819EA" w:rsidRDefault="000F2C34" w:rsidP="000F2C34">
      <w:pPr>
        <w:pStyle w:val="BodyText"/>
        <w:rPr>
          <w:rFonts w:ascii="Arial" w:hAnsi="Arial" w:cs="Arial"/>
          <w:b/>
          <w:bCs/>
          <w:sz w:val="20"/>
          <w:szCs w:val="20"/>
          <w:lang w:val="en-US"/>
        </w:rPr>
      </w:pPr>
      <w:r w:rsidRPr="003819EA">
        <w:rPr>
          <w:rFonts w:ascii="Arial" w:hAnsi="Arial" w:cs="Arial"/>
          <w:b/>
          <w:bCs/>
          <w:sz w:val="20"/>
          <w:szCs w:val="20"/>
          <w:lang w:val="en-US"/>
        </w:rPr>
        <w:t>Soumya Shetty, University of Horticultural Sciences, Bagalkot, India</w:t>
      </w:r>
      <w:bookmarkStart w:id="2" w:name="_GoBack"/>
      <w:bookmarkEnd w:id="2"/>
    </w:p>
    <w:p w:rsidR="00F1171E" w:rsidRPr="000F2C3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F2C3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23D" w:rsidRPr="0000007A" w:rsidRDefault="0014723D" w:rsidP="0099583E">
      <w:r>
        <w:separator/>
      </w:r>
    </w:p>
  </w:endnote>
  <w:endnote w:type="continuationSeparator" w:id="0">
    <w:p w:rsidR="0014723D" w:rsidRPr="0000007A" w:rsidRDefault="0014723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23D" w:rsidRPr="0000007A" w:rsidRDefault="0014723D" w:rsidP="0099583E">
      <w:r>
        <w:separator/>
      </w:r>
    </w:p>
  </w:footnote>
  <w:footnote w:type="continuationSeparator" w:id="0">
    <w:p w:rsidR="0014723D" w:rsidRPr="0000007A" w:rsidRDefault="0014723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1F9"/>
    <w:rsid w:val="00010403"/>
    <w:rsid w:val="00012C8B"/>
    <w:rsid w:val="000168A9"/>
    <w:rsid w:val="00021981"/>
    <w:rsid w:val="00021EF3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2118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2C34"/>
    <w:rsid w:val="000F6EA8"/>
    <w:rsid w:val="00101322"/>
    <w:rsid w:val="00115767"/>
    <w:rsid w:val="00121FFA"/>
    <w:rsid w:val="0012616A"/>
    <w:rsid w:val="00136984"/>
    <w:rsid w:val="001425F1"/>
    <w:rsid w:val="00142A9C"/>
    <w:rsid w:val="0014723D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2739"/>
    <w:rsid w:val="00193277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4A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04EA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36EFD"/>
    <w:rsid w:val="00353718"/>
    <w:rsid w:val="00374F93"/>
    <w:rsid w:val="00377F1D"/>
    <w:rsid w:val="003819EA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2835"/>
    <w:rsid w:val="0054564B"/>
    <w:rsid w:val="00545A13"/>
    <w:rsid w:val="00546343"/>
    <w:rsid w:val="00546E3F"/>
    <w:rsid w:val="005520A9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0FC3"/>
    <w:rsid w:val="005B3509"/>
    <w:rsid w:val="005C25A0"/>
    <w:rsid w:val="005D230D"/>
    <w:rsid w:val="005E11DC"/>
    <w:rsid w:val="005E29CE"/>
    <w:rsid w:val="005E3241"/>
    <w:rsid w:val="005E7FB0"/>
    <w:rsid w:val="005F184C"/>
    <w:rsid w:val="006027BE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0DF9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4CB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2FB4"/>
    <w:rsid w:val="009C5642"/>
    <w:rsid w:val="009E13C3"/>
    <w:rsid w:val="009E6A30"/>
    <w:rsid w:val="009F07D4"/>
    <w:rsid w:val="009F29EB"/>
    <w:rsid w:val="009F7A71"/>
    <w:rsid w:val="00A001A0"/>
    <w:rsid w:val="00A1158B"/>
    <w:rsid w:val="00A12C83"/>
    <w:rsid w:val="00A15F2F"/>
    <w:rsid w:val="00A17184"/>
    <w:rsid w:val="00A302CB"/>
    <w:rsid w:val="00A31AAC"/>
    <w:rsid w:val="00A325A7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3115"/>
    <w:rsid w:val="00A8290F"/>
    <w:rsid w:val="00A94186"/>
    <w:rsid w:val="00AA41B3"/>
    <w:rsid w:val="00AA49A2"/>
    <w:rsid w:val="00AA5338"/>
    <w:rsid w:val="00AB1ED6"/>
    <w:rsid w:val="00AB37B5"/>
    <w:rsid w:val="00AB397D"/>
    <w:rsid w:val="00AB5DCF"/>
    <w:rsid w:val="00AB638A"/>
    <w:rsid w:val="00AB65BF"/>
    <w:rsid w:val="00AB6E43"/>
    <w:rsid w:val="00AC1349"/>
    <w:rsid w:val="00AC44FE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00C1"/>
    <w:rsid w:val="00B8152A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7A43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397B"/>
    <w:rsid w:val="00D709EB"/>
    <w:rsid w:val="00D7603E"/>
    <w:rsid w:val="00D8373F"/>
    <w:rsid w:val="00D90124"/>
    <w:rsid w:val="00D9392F"/>
    <w:rsid w:val="00D9427C"/>
    <w:rsid w:val="00D97BE5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707C"/>
    <w:rsid w:val="00E3111A"/>
    <w:rsid w:val="00E35B20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57331"/>
  <w15:docId w15:val="{4198DE3E-F52D-42B0-A830-6C7D6B70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6</cp:revision>
  <dcterms:created xsi:type="dcterms:W3CDTF">2025-03-08T06:26:00Z</dcterms:created>
  <dcterms:modified xsi:type="dcterms:W3CDTF">2025-03-11T06:34:00Z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