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17A77" w14:paraId="22F304F3" w14:textId="77777777" w:rsidTr="00E17A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1108CB6" w14:textId="77777777" w:rsidR="00602F7D" w:rsidRPr="00E17A7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17A77" w14:paraId="7ABE919B" w14:textId="77777777" w:rsidTr="00E17A77">
        <w:trPr>
          <w:trHeight w:val="413"/>
        </w:trPr>
        <w:tc>
          <w:tcPr>
            <w:tcW w:w="1266" w:type="pct"/>
          </w:tcPr>
          <w:p w14:paraId="6011A83B" w14:textId="77777777" w:rsidR="0000007A" w:rsidRPr="00E17A7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1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C3FD" w14:textId="77777777" w:rsidR="0000007A" w:rsidRPr="00E17A77" w:rsidRDefault="00ED2BF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17A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17A77" w14:paraId="1EAE08B1" w14:textId="77777777" w:rsidTr="00E17A77">
        <w:trPr>
          <w:trHeight w:val="290"/>
        </w:trPr>
        <w:tc>
          <w:tcPr>
            <w:tcW w:w="1266" w:type="pct"/>
          </w:tcPr>
          <w:p w14:paraId="7BE4D932" w14:textId="77777777" w:rsidR="0000007A" w:rsidRPr="00E17A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56F7" w14:textId="77777777" w:rsidR="0000007A" w:rsidRPr="00E17A7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D2BF5"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4925</w:t>
            </w:r>
          </w:p>
        </w:tc>
      </w:tr>
      <w:tr w:rsidR="0000007A" w:rsidRPr="00E17A77" w14:paraId="4754E25B" w14:textId="77777777" w:rsidTr="00E17A77">
        <w:trPr>
          <w:trHeight w:val="331"/>
        </w:trPr>
        <w:tc>
          <w:tcPr>
            <w:tcW w:w="1266" w:type="pct"/>
          </w:tcPr>
          <w:p w14:paraId="1590224E" w14:textId="77777777" w:rsidR="0000007A" w:rsidRPr="00E17A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C00F" w14:textId="77777777" w:rsidR="0000007A" w:rsidRPr="00E17A77" w:rsidRDefault="00ED2B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17A77">
              <w:rPr>
                <w:rFonts w:ascii="Arial" w:hAnsi="Arial" w:cs="Arial"/>
                <w:b/>
                <w:sz w:val="20"/>
                <w:szCs w:val="20"/>
                <w:lang w:val="en-GB"/>
              </w:rPr>
              <w:t>Endoscopic Endonasal total Removal of a Suprasellar, Preinfundibular Retro Chiasmatic Craniopharyngioma: A Surgical Case Report</w:t>
            </w:r>
          </w:p>
        </w:tc>
      </w:tr>
      <w:tr w:rsidR="00CF0BBB" w:rsidRPr="00E17A77" w14:paraId="23A73295" w14:textId="77777777" w:rsidTr="00E17A77">
        <w:trPr>
          <w:trHeight w:val="332"/>
        </w:trPr>
        <w:tc>
          <w:tcPr>
            <w:tcW w:w="1266" w:type="pct"/>
          </w:tcPr>
          <w:p w14:paraId="1E7C8DE9" w14:textId="77777777" w:rsidR="00CF0BBB" w:rsidRPr="00E17A7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D6BF" w14:textId="77777777" w:rsidR="00CF0BBB" w:rsidRPr="00E17A77" w:rsidRDefault="00ED2B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04C45C2" w14:textId="77777777" w:rsidR="00037D52" w:rsidRPr="00E17A7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1D1631" w14:textId="77777777" w:rsidR="00605952" w:rsidRPr="00E17A7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E9332A" w14:textId="77777777" w:rsidR="0086369B" w:rsidRPr="00E17A7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C5C922C" w14:textId="77777777" w:rsidR="00626025" w:rsidRPr="00E17A7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17A7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6607980" w14:textId="77777777" w:rsidR="007B54A4" w:rsidRPr="00E17A7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E220356" w14:textId="77777777" w:rsidR="007B54A4" w:rsidRPr="00E17A7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17A7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9E6B9EF" w14:textId="77777777" w:rsidR="00640538" w:rsidRPr="00E17A7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17A7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70443504">
          <v:rect id="_x0000_s2050" style="position:absolute;left:0;text-align:left;margin-left:-9.6pt;margin-top:14.25pt;width:1071.35pt;height:124.75pt;z-index:251658240">
            <v:textbox>
              <w:txbxContent>
                <w:p w14:paraId="2AB89454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061F21ED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365388B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0D371639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55C4793" w14:textId="77777777" w:rsidR="00E03C32" w:rsidRDefault="007D533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53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Archives of Case Reports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D53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2024; 8: 036-038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10329517" w14:textId="77777777" w:rsidR="00E03C32" w:rsidRPr="007B54A4" w:rsidRDefault="007D5337" w:rsidP="007D533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53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10.29328/journal.acr.1001090</w:t>
                  </w:r>
                </w:p>
              </w:txbxContent>
            </v:textbox>
          </v:rect>
        </w:pict>
      </w:r>
    </w:p>
    <w:p w14:paraId="4377C870" w14:textId="77777777" w:rsidR="00D9392F" w:rsidRPr="00E17A7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17A7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5513685" w14:textId="77777777" w:rsidR="00D27A79" w:rsidRPr="00E17A7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17A77" w14:paraId="23AA8240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7A5713E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A7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17A7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0F64B11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7A77" w14:paraId="23081DF8" w14:textId="77777777" w:rsidTr="007222C8">
        <w:tc>
          <w:tcPr>
            <w:tcW w:w="1265" w:type="pct"/>
            <w:noWrap/>
          </w:tcPr>
          <w:p w14:paraId="5F539821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50023C0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A77">
              <w:rPr>
                <w:rFonts w:ascii="Arial" w:hAnsi="Arial" w:cs="Arial"/>
                <w:lang w:val="en-GB"/>
              </w:rPr>
              <w:t>Reviewer’s comment</w:t>
            </w:r>
          </w:p>
          <w:p w14:paraId="11683699" w14:textId="77777777" w:rsidR="00421DBF" w:rsidRPr="00E17A7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60347BF" w14:textId="77777777" w:rsidR="00421DBF" w:rsidRPr="00E17A7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6E4651F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7A7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17A77">
              <w:rPr>
                <w:rFonts w:ascii="Arial" w:hAnsi="Arial" w:cs="Arial"/>
                <w:lang w:val="en-GB"/>
              </w:rPr>
              <w:t>Feedback</w:t>
            </w:r>
            <w:r w:rsidRPr="00E17A7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17A77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E17A77" w14:paraId="2A4455B8" w14:textId="77777777" w:rsidTr="007222C8">
        <w:trPr>
          <w:trHeight w:val="1264"/>
        </w:trPr>
        <w:tc>
          <w:tcPr>
            <w:tcW w:w="1265" w:type="pct"/>
            <w:noWrap/>
          </w:tcPr>
          <w:p w14:paraId="0972866B" w14:textId="77777777" w:rsidR="00F1171E" w:rsidRPr="00E17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99B69C0" w14:textId="77777777" w:rsidR="00F1171E" w:rsidRPr="00E17A7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34AB0A" w14:textId="77777777" w:rsidR="00F1171E" w:rsidRPr="00E17A77" w:rsidRDefault="005146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discusses about a minimally invasive neuro surgery for craniopharyngioma with good results. </w:t>
            </w:r>
            <w:r w:rsidRPr="00E17A77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Further studies regarding this subject can be done to highlight the advantages.</w:t>
            </w:r>
          </w:p>
        </w:tc>
        <w:tc>
          <w:tcPr>
            <w:tcW w:w="1523" w:type="pct"/>
          </w:tcPr>
          <w:p w14:paraId="419272A1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77" w14:paraId="304D2EA1" w14:textId="77777777" w:rsidTr="007222C8">
        <w:trPr>
          <w:trHeight w:val="1262"/>
        </w:trPr>
        <w:tc>
          <w:tcPr>
            <w:tcW w:w="1265" w:type="pct"/>
            <w:noWrap/>
          </w:tcPr>
          <w:p w14:paraId="1A993569" w14:textId="77777777" w:rsidR="00F1171E" w:rsidRPr="00E17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A2AE27" w14:textId="77777777" w:rsidR="00F1171E" w:rsidRPr="00E17A7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5FFB9B4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83F653" w14:textId="77777777" w:rsidR="00F1171E" w:rsidRPr="00E17A77" w:rsidRDefault="005146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78DA705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77" w14:paraId="000F0E0C" w14:textId="77777777" w:rsidTr="007222C8">
        <w:trPr>
          <w:trHeight w:val="1262"/>
        </w:trPr>
        <w:tc>
          <w:tcPr>
            <w:tcW w:w="1265" w:type="pct"/>
            <w:noWrap/>
          </w:tcPr>
          <w:p w14:paraId="1C0298BA" w14:textId="77777777" w:rsidR="00F1171E" w:rsidRPr="00E17A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17A7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AA9E0ED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226B744" w14:textId="77777777" w:rsidR="00F1171E" w:rsidRPr="00E17A77" w:rsidRDefault="0051462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2519D5F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77" w14:paraId="5172EF66" w14:textId="77777777" w:rsidTr="007222C8">
        <w:trPr>
          <w:trHeight w:val="859"/>
        </w:trPr>
        <w:tc>
          <w:tcPr>
            <w:tcW w:w="1265" w:type="pct"/>
            <w:noWrap/>
          </w:tcPr>
          <w:p w14:paraId="5C9A8F3D" w14:textId="77777777" w:rsidR="00F1171E" w:rsidRPr="00E17A7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0760FCC" w14:textId="77777777" w:rsidR="00F1171E" w:rsidRPr="00E17A77" w:rsidRDefault="005146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3C48D728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77" w14:paraId="032BA1B4" w14:textId="77777777" w:rsidTr="007222C8">
        <w:trPr>
          <w:trHeight w:val="703"/>
        </w:trPr>
        <w:tc>
          <w:tcPr>
            <w:tcW w:w="1265" w:type="pct"/>
            <w:noWrap/>
          </w:tcPr>
          <w:p w14:paraId="4156FC0A" w14:textId="77777777" w:rsidR="00F1171E" w:rsidRPr="00E17A77" w:rsidRDefault="00F1171E" w:rsidP="008311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10FD942" w14:textId="77777777" w:rsidR="00F1171E" w:rsidRPr="00E17A77" w:rsidRDefault="005146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180E99B6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17A77" w14:paraId="640D1723" w14:textId="77777777" w:rsidTr="007222C8">
        <w:trPr>
          <w:trHeight w:val="386"/>
        </w:trPr>
        <w:tc>
          <w:tcPr>
            <w:tcW w:w="1265" w:type="pct"/>
            <w:noWrap/>
          </w:tcPr>
          <w:p w14:paraId="3BE72DEA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ED93457" w14:textId="77777777" w:rsidR="00F1171E" w:rsidRPr="00E17A7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17A7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DB9BF47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9EBE02F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04394D" w14:textId="77777777" w:rsidR="00F1171E" w:rsidRPr="00E17A77" w:rsidRDefault="0051462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2170ABA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9034D8C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C2D4BE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368518B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17A77" w14:paraId="7FED40D4" w14:textId="77777777" w:rsidTr="007222C8">
        <w:trPr>
          <w:trHeight w:val="1178"/>
        </w:trPr>
        <w:tc>
          <w:tcPr>
            <w:tcW w:w="1265" w:type="pct"/>
            <w:noWrap/>
          </w:tcPr>
          <w:p w14:paraId="653D8B28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17A77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E17A77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E17A7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5105786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FA68EC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981D3F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A6C8DD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748AFE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0521C5" w14:textId="77777777" w:rsidR="00F1171E" w:rsidRPr="00E17A7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0BBEC2" w14:textId="77777777" w:rsidR="00F1171E" w:rsidRPr="00E17A7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17A77" w14:paraId="6317D814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D3BE" w14:textId="77777777" w:rsidR="00F1171E" w:rsidRPr="00E17A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17A7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464513DD" w14:textId="77777777" w:rsidR="00F1171E" w:rsidRPr="00E17A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17A77" w14:paraId="26884324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6C75" w14:textId="77777777" w:rsidR="00F1171E" w:rsidRPr="00E17A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7B46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17A7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D50242B" w14:textId="77777777" w:rsidR="00F1171E" w:rsidRPr="00E17A7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17A7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17A77">
              <w:rPr>
                <w:rFonts w:ascii="Arial" w:hAnsi="Arial" w:cs="Arial"/>
                <w:lang w:val="en-GB"/>
              </w:rPr>
              <w:t>comment</w:t>
            </w:r>
            <w:r w:rsidRPr="00E17A7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17A77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E17A77" w14:paraId="4BC30D12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746C" w14:textId="77777777" w:rsidR="00F1171E" w:rsidRPr="00E17A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7A7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7343D9" w14:textId="77777777" w:rsidR="00F1171E" w:rsidRPr="00E17A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DC42" w14:textId="77777777" w:rsidR="00F1171E" w:rsidRPr="00E17A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454B6B4" w14:textId="77777777" w:rsidR="00F1171E" w:rsidRPr="00E17A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F1F26E" w14:textId="77777777" w:rsidR="00F1171E" w:rsidRPr="00E17A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EE3408" w14:textId="77777777" w:rsidR="00F1171E" w:rsidRPr="00E17A7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4F2173" w14:textId="77777777" w:rsidR="00F1171E" w:rsidRPr="00E17A7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E8F497" w14:textId="77777777" w:rsidR="00E17A77" w:rsidRDefault="00E17A77" w:rsidP="00E17A7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187B194" w14:textId="20951F92" w:rsidR="00E17A77" w:rsidRPr="001C2A62" w:rsidRDefault="00E17A77" w:rsidP="00E17A7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C2A62">
        <w:rPr>
          <w:rFonts w:ascii="Arial" w:hAnsi="Arial" w:cs="Arial"/>
          <w:b/>
        </w:rPr>
        <w:t>Reviewers:</w:t>
      </w:r>
    </w:p>
    <w:p w14:paraId="7DB4617D" w14:textId="77777777" w:rsidR="00E17A77" w:rsidRDefault="00E17A77" w:rsidP="00E17A77">
      <w:r w:rsidRPr="001C2A62">
        <w:rPr>
          <w:rFonts w:ascii="Arial" w:hAnsi="Arial" w:cs="Arial"/>
          <w:b/>
          <w:color w:val="000000"/>
          <w:sz w:val="20"/>
          <w:szCs w:val="20"/>
        </w:rPr>
        <w:t xml:space="preserve">Shah Md </w:t>
      </w:r>
      <w:proofErr w:type="spellStart"/>
      <w:r w:rsidRPr="001C2A62">
        <w:rPr>
          <w:rFonts w:ascii="Arial" w:hAnsi="Arial" w:cs="Arial"/>
          <w:b/>
          <w:color w:val="000000"/>
          <w:sz w:val="20"/>
          <w:szCs w:val="20"/>
        </w:rPr>
        <w:t>Rajibul</w:t>
      </w:r>
      <w:proofErr w:type="spellEnd"/>
      <w:r w:rsidRPr="001C2A62">
        <w:rPr>
          <w:rFonts w:ascii="Arial" w:hAnsi="Arial" w:cs="Arial"/>
          <w:b/>
          <w:color w:val="000000"/>
          <w:sz w:val="20"/>
          <w:szCs w:val="20"/>
        </w:rPr>
        <w:t xml:space="preserve"> Islam, Bangladesh</w:t>
      </w:r>
    </w:p>
    <w:p w14:paraId="14D952A5" w14:textId="77777777" w:rsidR="004C3DF1" w:rsidRPr="00E17A77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17A7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B65D8" w14:textId="77777777" w:rsidR="00837FF0" w:rsidRPr="0000007A" w:rsidRDefault="00837FF0" w:rsidP="0099583E">
      <w:r>
        <w:separator/>
      </w:r>
    </w:p>
  </w:endnote>
  <w:endnote w:type="continuationSeparator" w:id="0">
    <w:p w14:paraId="66FE5AD2" w14:textId="77777777" w:rsidR="00837FF0" w:rsidRPr="0000007A" w:rsidRDefault="00837F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71FC8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BB4F" w14:textId="77777777" w:rsidR="00837FF0" w:rsidRPr="0000007A" w:rsidRDefault="00837FF0" w:rsidP="0099583E">
      <w:r>
        <w:separator/>
      </w:r>
    </w:p>
  </w:footnote>
  <w:footnote w:type="continuationSeparator" w:id="0">
    <w:p w14:paraId="0263B6FC" w14:textId="77777777" w:rsidR="00837FF0" w:rsidRPr="0000007A" w:rsidRDefault="00837F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A712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354655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7C0E24B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224365">
    <w:abstractNumId w:val="3"/>
  </w:num>
  <w:num w:numId="2" w16cid:durableId="1636720542">
    <w:abstractNumId w:val="6"/>
  </w:num>
  <w:num w:numId="3" w16cid:durableId="1314678377">
    <w:abstractNumId w:val="5"/>
  </w:num>
  <w:num w:numId="4" w16cid:durableId="1938513084">
    <w:abstractNumId w:val="7"/>
  </w:num>
  <w:num w:numId="5" w16cid:durableId="254941134">
    <w:abstractNumId w:val="4"/>
  </w:num>
  <w:num w:numId="6" w16cid:durableId="463155766">
    <w:abstractNumId w:val="0"/>
  </w:num>
  <w:num w:numId="7" w16cid:durableId="1676884280">
    <w:abstractNumId w:val="1"/>
  </w:num>
  <w:num w:numId="8" w16cid:durableId="240339100">
    <w:abstractNumId w:val="9"/>
  </w:num>
  <w:num w:numId="9" w16cid:durableId="511605475">
    <w:abstractNumId w:val="8"/>
  </w:num>
  <w:num w:numId="10" w16cid:durableId="114061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E99"/>
    <w:rsid w:val="0007151E"/>
    <w:rsid w:val="00081012"/>
    <w:rsid w:val="00084D7C"/>
    <w:rsid w:val="000936AC"/>
    <w:rsid w:val="00095A59"/>
    <w:rsid w:val="000A2134"/>
    <w:rsid w:val="000A2D36"/>
    <w:rsid w:val="000A6F41"/>
    <w:rsid w:val="000B259A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B6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F93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A4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4F7F8A"/>
    <w:rsid w:val="00503AB6"/>
    <w:rsid w:val="005047C5"/>
    <w:rsid w:val="0050495C"/>
    <w:rsid w:val="00510920"/>
    <w:rsid w:val="0051462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2A9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5337"/>
    <w:rsid w:val="007F5873"/>
    <w:rsid w:val="008126B7"/>
    <w:rsid w:val="00815F94"/>
    <w:rsid w:val="008224E2"/>
    <w:rsid w:val="00825DC9"/>
    <w:rsid w:val="0082676D"/>
    <w:rsid w:val="008311C8"/>
    <w:rsid w:val="008324FC"/>
    <w:rsid w:val="00837FF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5ABF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09E"/>
    <w:rsid w:val="009A0242"/>
    <w:rsid w:val="009A59ED"/>
    <w:rsid w:val="009B101F"/>
    <w:rsid w:val="009B239B"/>
    <w:rsid w:val="009C2B24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D9D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614"/>
    <w:rsid w:val="00D4782A"/>
    <w:rsid w:val="00D709EB"/>
    <w:rsid w:val="00D7603E"/>
    <w:rsid w:val="00D8194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A7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BF5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39BEA4C"/>
  <w15:docId w15:val="{E24B53EF-B814-4D97-8A9C-71720F4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17A7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2025-03-14T04:04:00Z</dcterms:created>
  <dcterms:modified xsi:type="dcterms:W3CDTF">2025-03-19T06:10:00Z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