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1502B" w14:paraId="1643A4CA" w14:textId="77777777" w:rsidTr="004847FF">
        <w:trPr>
          <w:trHeight w:val="450"/>
        </w:trPr>
        <w:tc>
          <w:tcPr>
            <w:tcW w:w="5000" w:type="pct"/>
            <w:gridSpan w:val="2"/>
            <w:tcBorders>
              <w:top w:val="nil"/>
              <w:left w:val="nil"/>
              <w:right w:val="nil"/>
            </w:tcBorders>
          </w:tcPr>
          <w:p w14:paraId="4C55E51F" w14:textId="77777777" w:rsidR="00602F7D" w:rsidRPr="00D1502B" w:rsidRDefault="00602F7D" w:rsidP="00F2643C">
            <w:pPr>
              <w:pStyle w:val="Heading2"/>
              <w:jc w:val="left"/>
              <w:rPr>
                <w:rFonts w:ascii="Arial" w:hAnsi="Arial" w:cs="Arial"/>
                <w:b w:val="0"/>
                <w:bCs w:val="0"/>
                <w:lang w:val="en-US"/>
              </w:rPr>
            </w:pPr>
          </w:p>
        </w:tc>
      </w:tr>
      <w:tr w:rsidR="0000007A" w:rsidRPr="00D1502B" w14:paraId="127EAD7E" w14:textId="77777777" w:rsidTr="00F33C84">
        <w:trPr>
          <w:trHeight w:val="413"/>
        </w:trPr>
        <w:tc>
          <w:tcPr>
            <w:tcW w:w="1234" w:type="pct"/>
          </w:tcPr>
          <w:p w14:paraId="3C159AA5" w14:textId="77777777" w:rsidR="0000007A" w:rsidRPr="00D1502B" w:rsidRDefault="00D27A79" w:rsidP="00696CAD">
            <w:pPr>
              <w:pStyle w:val="BodyText"/>
              <w:ind w:left="90"/>
              <w:jc w:val="left"/>
              <w:rPr>
                <w:rFonts w:ascii="Arial" w:hAnsi="Arial" w:cs="Arial"/>
                <w:bCs/>
                <w:sz w:val="20"/>
                <w:szCs w:val="20"/>
                <w:lang w:val="en-GB"/>
              </w:rPr>
            </w:pPr>
            <w:r w:rsidRPr="00D1502B">
              <w:rPr>
                <w:rFonts w:ascii="Arial" w:hAnsi="Arial" w:cs="Arial"/>
                <w:bCs/>
                <w:sz w:val="20"/>
                <w:szCs w:val="20"/>
                <w:lang w:val="en-GB"/>
              </w:rPr>
              <w:t xml:space="preserve">Book </w:t>
            </w:r>
            <w:r w:rsidR="0000007A" w:rsidRPr="00D1502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51F4457" w:rsidR="0000007A" w:rsidRPr="00D1502B" w:rsidRDefault="00A57838" w:rsidP="00054BC4">
            <w:pPr>
              <w:pStyle w:val="NormalWeb"/>
              <w:rPr>
                <w:rFonts w:ascii="Arial" w:hAnsi="Arial" w:cs="Arial"/>
                <w:b/>
                <w:bCs/>
                <w:sz w:val="20"/>
                <w:szCs w:val="20"/>
                <w:u w:val="single"/>
              </w:rPr>
            </w:pPr>
            <w:hyperlink r:id="rId7" w:history="1">
              <w:r w:rsidRPr="00D1502B">
                <w:rPr>
                  <w:rStyle w:val="Hyperlink"/>
                  <w:rFonts w:ascii="Arial" w:hAnsi="Arial" w:cs="Arial"/>
                  <w:b/>
                  <w:bCs/>
                  <w:sz w:val="20"/>
                  <w:szCs w:val="20"/>
                </w:rPr>
                <w:t>Geography, Earth Science and Environment: Research Highlights</w:t>
              </w:r>
            </w:hyperlink>
          </w:p>
        </w:tc>
      </w:tr>
      <w:tr w:rsidR="0000007A" w:rsidRPr="00D1502B" w14:paraId="73C90375" w14:textId="77777777" w:rsidTr="002E7787">
        <w:trPr>
          <w:trHeight w:val="290"/>
        </w:trPr>
        <w:tc>
          <w:tcPr>
            <w:tcW w:w="1234" w:type="pct"/>
          </w:tcPr>
          <w:p w14:paraId="20D28135" w14:textId="77777777" w:rsidR="0000007A" w:rsidRPr="00D1502B" w:rsidRDefault="0000007A" w:rsidP="00696CAD">
            <w:pPr>
              <w:pStyle w:val="BodyText"/>
              <w:ind w:left="90"/>
              <w:jc w:val="left"/>
              <w:rPr>
                <w:rFonts w:ascii="Arial" w:hAnsi="Arial" w:cs="Arial"/>
                <w:bCs/>
                <w:sz w:val="20"/>
                <w:szCs w:val="20"/>
                <w:lang w:val="en-GB"/>
              </w:rPr>
            </w:pPr>
            <w:r w:rsidRPr="00D1502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43C1583" w:rsidR="0000007A" w:rsidRPr="00D1502B" w:rsidRDefault="00E72A8E" w:rsidP="00F3669D">
            <w:pPr>
              <w:pStyle w:val="NormalWeb"/>
              <w:spacing w:before="0" w:beforeAutospacing="0" w:after="0" w:afterAutospacing="0"/>
              <w:rPr>
                <w:rFonts w:ascii="Arial" w:hAnsi="Arial" w:cs="Arial"/>
                <w:b/>
                <w:bCs/>
                <w:sz w:val="20"/>
                <w:szCs w:val="20"/>
                <w:highlight w:val="yellow"/>
                <w:lang w:val="en-GB"/>
              </w:rPr>
            </w:pPr>
            <w:r w:rsidRPr="00D1502B">
              <w:rPr>
                <w:rFonts w:ascii="Arial" w:hAnsi="Arial" w:cs="Arial"/>
                <w:b/>
                <w:bCs/>
                <w:sz w:val="20"/>
                <w:szCs w:val="20"/>
                <w:lang w:val="en-GB"/>
              </w:rPr>
              <w:t>Ms_BP</w:t>
            </w:r>
            <w:r w:rsidR="00FC432A" w:rsidRPr="00D1502B">
              <w:rPr>
                <w:rFonts w:ascii="Arial" w:hAnsi="Arial" w:cs="Arial"/>
                <w:b/>
                <w:bCs/>
                <w:sz w:val="20"/>
                <w:szCs w:val="20"/>
                <w:lang w:val="en-GB"/>
              </w:rPr>
              <w:t>R</w:t>
            </w:r>
            <w:r w:rsidRPr="00D1502B">
              <w:rPr>
                <w:rFonts w:ascii="Arial" w:hAnsi="Arial" w:cs="Arial"/>
                <w:b/>
                <w:bCs/>
                <w:sz w:val="20"/>
                <w:szCs w:val="20"/>
                <w:lang w:val="en-GB"/>
              </w:rPr>
              <w:t>_</w:t>
            </w:r>
            <w:r w:rsidR="00A57838" w:rsidRPr="00D1502B">
              <w:rPr>
                <w:rFonts w:ascii="Arial" w:hAnsi="Arial" w:cs="Arial"/>
                <w:b/>
                <w:bCs/>
                <w:sz w:val="20"/>
                <w:szCs w:val="20"/>
                <w:lang w:val="en-GB"/>
              </w:rPr>
              <w:t>4942</w:t>
            </w:r>
          </w:p>
        </w:tc>
      </w:tr>
      <w:tr w:rsidR="0000007A" w:rsidRPr="00D1502B" w14:paraId="05B60576" w14:textId="77777777" w:rsidTr="002109D6">
        <w:trPr>
          <w:trHeight w:val="331"/>
        </w:trPr>
        <w:tc>
          <w:tcPr>
            <w:tcW w:w="1234" w:type="pct"/>
          </w:tcPr>
          <w:p w14:paraId="0196A627" w14:textId="77777777" w:rsidR="0000007A" w:rsidRPr="00D1502B" w:rsidRDefault="0000007A" w:rsidP="00696CAD">
            <w:pPr>
              <w:pStyle w:val="BodyText"/>
              <w:ind w:left="90"/>
              <w:jc w:val="left"/>
              <w:rPr>
                <w:rFonts w:ascii="Arial" w:hAnsi="Arial" w:cs="Arial"/>
                <w:bCs/>
                <w:sz w:val="20"/>
                <w:szCs w:val="20"/>
                <w:lang w:val="en-GB"/>
              </w:rPr>
            </w:pPr>
            <w:r w:rsidRPr="00D1502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B6D69E" w:rsidR="0000007A" w:rsidRPr="00D1502B" w:rsidRDefault="00A57838" w:rsidP="000450FC">
            <w:pPr>
              <w:pStyle w:val="NormalWeb"/>
              <w:spacing w:before="0" w:beforeAutospacing="0" w:after="0" w:afterAutospacing="0"/>
              <w:rPr>
                <w:rFonts w:ascii="Arial" w:hAnsi="Arial" w:cs="Arial"/>
                <w:b/>
                <w:sz w:val="20"/>
                <w:szCs w:val="20"/>
                <w:highlight w:val="yellow"/>
                <w:lang w:val="en-GB"/>
              </w:rPr>
            </w:pPr>
            <w:r w:rsidRPr="00D1502B">
              <w:rPr>
                <w:rFonts w:ascii="Arial" w:hAnsi="Arial" w:cs="Arial"/>
                <w:b/>
                <w:sz w:val="20"/>
                <w:szCs w:val="20"/>
                <w:lang w:val="en-GB"/>
              </w:rPr>
              <w:t>Assessment of Spatial Expansion of Rift Valley Lakes Using Satellite Data</w:t>
            </w:r>
          </w:p>
        </w:tc>
      </w:tr>
      <w:tr w:rsidR="00CF0BBB" w:rsidRPr="00D1502B" w14:paraId="6D508B1C" w14:textId="77777777" w:rsidTr="002E7787">
        <w:trPr>
          <w:trHeight w:val="332"/>
        </w:trPr>
        <w:tc>
          <w:tcPr>
            <w:tcW w:w="1234" w:type="pct"/>
          </w:tcPr>
          <w:p w14:paraId="32FC28F7" w14:textId="77777777" w:rsidR="00CF0BBB" w:rsidRPr="00D1502B" w:rsidRDefault="00CF0BBB" w:rsidP="00696CAD">
            <w:pPr>
              <w:pStyle w:val="BodyText"/>
              <w:ind w:left="90"/>
              <w:jc w:val="left"/>
              <w:rPr>
                <w:rFonts w:ascii="Arial" w:hAnsi="Arial" w:cs="Arial"/>
                <w:bCs/>
                <w:sz w:val="20"/>
                <w:szCs w:val="20"/>
                <w:lang w:val="en-GB"/>
              </w:rPr>
            </w:pPr>
            <w:r w:rsidRPr="00D1502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0BF295D" w:rsidR="00CF0BBB" w:rsidRPr="00D1502B" w:rsidRDefault="00A57838" w:rsidP="000450FC">
            <w:pPr>
              <w:pStyle w:val="NormalWeb"/>
              <w:spacing w:before="0" w:beforeAutospacing="0" w:after="0" w:afterAutospacing="0"/>
              <w:rPr>
                <w:rFonts w:ascii="Arial" w:hAnsi="Arial" w:cs="Arial"/>
                <w:b/>
                <w:sz w:val="20"/>
                <w:szCs w:val="20"/>
                <w:lang w:val="en-GB"/>
              </w:rPr>
            </w:pPr>
            <w:r w:rsidRPr="00D1502B">
              <w:rPr>
                <w:rFonts w:ascii="Arial" w:hAnsi="Arial" w:cs="Arial"/>
                <w:b/>
                <w:sz w:val="20"/>
                <w:szCs w:val="20"/>
                <w:lang w:val="en-GB"/>
              </w:rPr>
              <w:t>Book Chapter</w:t>
            </w:r>
          </w:p>
        </w:tc>
      </w:tr>
    </w:tbl>
    <w:p w14:paraId="45F5983C" w14:textId="77777777" w:rsidR="00037D52" w:rsidRPr="00D1502B" w:rsidRDefault="00037D52" w:rsidP="0000007A">
      <w:pPr>
        <w:pStyle w:val="BodyText"/>
        <w:rPr>
          <w:rFonts w:ascii="Arial" w:hAnsi="Arial" w:cs="Arial"/>
          <w:b/>
          <w:bCs/>
          <w:sz w:val="20"/>
          <w:szCs w:val="20"/>
          <w:u w:val="single"/>
          <w:lang w:val="en-GB"/>
        </w:rPr>
      </w:pPr>
    </w:p>
    <w:p w14:paraId="79DE1CF8" w14:textId="77777777" w:rsidR="00605952" w:rsidRPr="00D1502B" w:rsidRDefault="00605952" w:rsidP="0000007A">
      <w:pPr>
        <w:pStyle w:val="BodyText"/>
        <w:rPr>
          <w:rFonts w:ascii="Arial" w:hAnsi="Arial" w:cs="Arial"/>
          <w:b/>
          <w:bCs/>
          <w:sz w:val="20"/>
          <w:szCs w:val="20"/>
          <w:u w:val="single"/>
          <w:lang w:val="en-GB"/>
        </w:rPr>
      </w:pPr>
    </w:p>
    <w:p w14:paraId="17599C49" w14:textId="77777777" w:rsidR="00626025" w:rsidRPr="00D1502B" w:rsidRDefault="00626025" w:rsidP="00D27A79">
      <w:pPr>
        <w:pStyle w:val="BodyText"/>
        <w:jc w:val="left"/>
        <w:rPr>
          <w:rFonts w:ascii="Arial" w:hAnsi="Arial" w:cs="Arial"/>
          <w:color w:val="222222"/>
          <w:sz w:val="20"/>
          <w:szCs w:val="20"/>
          <w:lang w:val="en-GB"/>
        </w:rPr>
      </w:pPr>
    </w:p>
    <w:p w14:paraId="37E43B60" w14:textId="77777777" w:rsidR="0086369B" w:rsidRPr="00D1502B" w:rsidRDefault="0086369B" w:rsidP="00626025">
      <w:pPr>
        <w:pStyle w:val="BodyText"/>
        <w:rPr>
          <w:rFonts w:ascii="Arial" w:hAnsi="Arial" w:cs="Arial"/>
          <w:b/>
          <w:color w:val="222222"/>
          <w:sz w:val="20"/>
          <w:szCs w:val="20"/>
          <w:u w:val="single"/>
          <w:lang w:val="en-US"/>
        </w:rPr>
      </w:pPr>
    </w:p>
    <w:p w14:paraId="63CD6BCB" w14:textId="0FFEAA9E" w:rsidR="00626025" w:rsidRPr="00D1502B" w:rsidRDefault="00640538" w:rsidP="00626025">
      <w:pPr>
        <w:pStyle w:val="BodyText"/>
        <w:rPr>
          <w:rFonts w:ascii="Arial" w:hAnsi="Arial" w:cs="Arial"/>
          <w:b/>
          <w:color w:val="222222"/>
          <w:sz w:val="20"/>
          <w:szCs w:val="20"/>
          <w:u w:val="single"/>
          <w:lang w:val="en-US"/>
        </w:rPr>
      </w:pPr>
      <w:r w:rsidRPr="00D1502B">
        <w:rPr>
          <w:rFonts w:ascii="Arial" w:hAnsi="Arial" w:cs="Arial"/>
          <w:b/>
          <w:color w:val="222222"/>
          <w:sz w:val="20"/>
          <w:szCs w:val="20"/>
          <w:u w:val="single"/>
          <w:lang w:val="en-US"/>
        </w:rPr>
        <w:t>Special note:</w:t>
      </w:r>
    </w:p>
    <w:p w14:paraId="1AC448A2" w14:textId="77777777" w:rsidR="007B54A4" w:rsidRPr="00D1502B" w:rsidRDefault="007B54A4" w:rsidP="00626025">
      <w:pPr>
        <w:pStyle w:val="BodyText"/>
        <w:rPr>
          <w:rFonts w:ascii="Arial" w:hAnsi="Arial" w:cs="Arial"/>
          <w:b/>
          <w:color w:val="222222"/>
          <w:sz w:val="20"/>
          <w:szCs w:val="20"/>
          <w:u w:val="single"/>
          <w:lang w:val="en-US"/>
        </w:rPr>
      </w:pPr>
    </w:p>
    <w:p w14:paraId="7F950B43" w14:textId="3CFD7BBC" w:rsidR="007B54A4" w:rsidRPr="00D1502B" w:rsidRDefault="00955E45" w:rsidP="00626025">
      <w:pPr>
        <w:pStyle w:val="BodyText"/>
        <w:rPr>
          <w:rFonts w:ascii="Arial" w:hAnsi="Arial" w:cs="Arial"/>
          <w:b/>
          <w:color w:val="222222"/>
          <w:sz w:val="20"/>
          <w:szCs w:val="20"/>
          <w:lang w:val="en-US"/>
        </w:rPr>
      </w:pPr>
      <w:r w:rsidRPr="00D1502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1502B" w:rsidRDefault="00000000" w:rsidP="00626025">
      <w:pPr>
        <w:pStyle w:val="BodyText"/>
        <w:rPr>
          <w:rFonts w:ascii="Arial" w:hAnsi="Arial" w:cs="Arial"/>
          <w:b/>
          <w:color w:val="222222"/>
          <w:sz w:val="20"/>
          <w:szCs w:val="20"/>
          <w:u w:val="single"/>
          <w:lang w:val="en-US"/>
        </w:rPr>
      </w:pPr>
      <w:r w:rsidRPr="00D1502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7B2FDFA5" w:rsidR="00E03C32" w:rsidRDefault="00A57838" w:rsidP="00E03C32">
                  <w:pPr>
                    <w:pStyle w:val="BodyText"/>
                    <w:jc w:val="left"/>
                    <w:rPr>
                      <w:rFonts w:ascii="Arial" w:hAnsi="Arial" w:cs="Arial"/>
                      <w:b/>
                      <w:color w:val="222222"/>
                      <w:sz w:val="32"/>
                      <w:lang w:val="en-US"/>
                    </w:rPr>
                  </w:pPr>
                  <w:r w:rsidRPr="00A57838">
                    <w:rPr>
                      <w:rFonts w:ascii="Arial" w:hAnsi="Arial" w:cs="Arial"/>
                      <w:b/>
                      <w:color w:val="222222"/>
                      <w:sz w:val="32"/>
                      <w:lang w:val="en-US"/>
                    </w:rPr>
                    <w:t>Advances in Remote Sensing</w:t>
                  </w:r>
                  <w:r w:rsidR="00E03C32" w:rsidRPr="00640538">
                    <w:rPr>
                      <w:rFonts w:ascii="Arial" w:hAnsi="Arial" w:cs="Arial"/>
                      <w:b/>
                      <w:color w:val="222222"/>
                      <w:sz w:val="32"/>
                      <w:lang w:val="en-US"/>
                    </w:rPr>
                    <w:t xml:space="preserve">, </w:t>
                  </w:r>
                  <w:r>
                    <w:rPr>
                      <w:rFonts w:ascii="Arial" w:hAnsi="Arial" w:cs="Arial"/>
                      <w:b/>
                      <w:color w:val="222222"/>
                      <w:sz w:val="32"/>
                      <w:lang w:val="en-US"/>
                    </w:rPr>
                    <w:t>12</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A57838">
                    <w:rPr>
                      <w:rFonts w:ascii="Arial" w:hAnsi="Arial" w:cs="Arial"/>
                      <w:b/>
                      <w:color w:val="222222"/>
                      <w:sz w:val="32"/>
                      <w:lang w:val="en-US"/>
                    </w:rPr>
                    <w:t>88-98</w:t>
                  </w:r>
                  <w:r w:rsidR="009245E3">
                    <w:rPr>
                      <w:rFonts w:ascii="Arial" w:hAnsi="Arial" w:cs="Arial"/>
                      <w:b/>
                      <w:color w:val="222222"/>
                      <w:sz w:val="32"/>
                      <w:lang w:val="en-US"/>
                    </w:rPr>
                    <w:t xml:space="preserve">, </w:t>
                  </w:r>
                  <w:r>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0B86FC55" w:rsidR="00E03C32" w:rsidRPr="007B54A4" w:rsidRDefault="00A57838" w:rsidP="00A57838">
                  <w:pPr>
                    <w:pStyle w:val="BodyText"/>
                    <w:jc w:val="left"/>
                    <w:rPr>
                      <w:rFonts w:ascii="Arial" w:hAnsi="Arial" w:cs="Arial"/>
                      <w:b/>
                      <w:color w:val="222222"/>
                      <w:sz w:val="32"/>
                      <w:lang w:val="en-US"/>
                    </w:rPr>
                  </w:pPr>
                  <w:r w:rsidRPr="00A57838">
                    <w:rPr>
                      <w:rFonts w:ascii="Arial" w:hAnsi="Arial" w:cs="Arial"/>
                      <w:b/>
                      <w:color w:val="222222"/>
                      <w:sz w:val="32"/>
                      <w:lang w:val="en-US"/>
                    </w:rPr>
                    <w:t>DOI: 10.4236/ars.2023.123005</w:t>
                  </w:r>
                  <w:r>
                    <w:rPr>
                      <w:rFonts w:ascii="Arial" w:hAnsi="Arial" w:cs="Arial"/>
                      <w:b/>
                      <w:color w:val="222222"/>
                      <w:sz w:val="32"/>
                      <w:lang w:val="en-US"/>
                    </w:rPr>
                    <w:t xml:space="preserve"> </w:t>
                  </w:r>
                </w:p>
              </w:txbxContent>
            </v:textbox>
          </v:rect>
        </w:pict>
      </w:r>
    </w:p>
    <w:p w14:paraId="40641486" w14:textId="77777777" w:rsidR="00D9392F" w:rsidRPr="00D1502B" w:rsidRDefault="002A3D7C" w:rsidP="00626025">
      <w:pPr>
        <w:pStyle w:val="BodyText"/>
        <w:jc w:val="left"/>
        <w:rPr>
          <w:rFonts w:ascii="Arial" w:hAnsi="Arial" w:cs="Arial"/>
          <w:color w:val="222222"/>
          <w:sz w:val="20"/>
          <w:szCs w:val="20"/>
          <w:lang w:val="en-IN"/>
        </w:rPr>
      </w:pPr>
      <w:r w:rsidRPr="00D1502B">
        <w:rPr>
          <w:rFonts w:ascii="Arial" w:hAnsi="Arial" w:cs="Arial"/>
          <w:color w:val="222222"/>
          <w:sz w:val="20"/>
          <w:szCs w:val="20"/>
          <w:lang w:val="en-IN"/>
        </w:rPr>
        <w:br w:type="page"/>
      </w:r>
    </w:p>
    <w:p w14:paraId="5A743ECE" w14:textId="77777777" w:rsidR="00D27A79" w:rsidRPr="00D1502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1502B" w14:paraId="71A94C1F" w14:textId="77777777" w:rsidTr="007222C8">
        <w:tc>
          <w:tcPr>
            <w:tcW w:w="5000" w:type="pct"/>
            <w:gridSpan w:val="3"/>
            <w:tcBorders>
              <w:top w:val="nil"/>
              <w:left w:val="nil"/>
              <w:right w:val="nil"/>
            </w:tcBorders>
            <w:noWrap/>
          </w:tcPr>
          <w:p w14:paraId="0BC15285" w14:textId="75BEB51F" w:rsidR="00F1171E" w:rsidRPr="00D1502B" w:rsidRDefault="00F1171E" w:rsidP="007222C8">
            <w:pPr>
              <w:pStyle w:val="Heading2"/>
              <w:jc w:val="left"/>
              <w:rPr>
                <w:rFonts w:ascii="Arial" w:hAnsi="Arial" w:cs="Arial"/>
                <w:lang w:val="en-GB"/>
              </w:rPr>
            </w:pPr>
            <w:r w:rsidRPr="00D1502B">
              <w:rPr>
                <w:rFonts w:ascii="Arial" w:hAnsi="Arial" w:cs="Arial"/>
                <w:highlight w:val="yellow"/>
                <w:lang w:val="en-GB"/>
              </w:rPr>
              <w:t>PART  1:</w:t>
            </w:r>
            <w:r w:rsidRPr="00D1502B">
              <w:rPr>
                <w:rFonts w:ascii="Arial" w:hAnsi="Arial" w:cs="Arial"/>
                <w:lang w:val="en-GB"/>
              </w:rPr>
              <w:t xml:space="preserve"> Comments</w:t>
            </w:r>
          </w:p>
          <w:p w14:paraId="1287753C" w14:textId="77777777" w:rsidR="00F1171E" w:rsidRPr="00D1502B" w:rsidRDefault="00F1171E" w:rsidP="007222C8">
            <w:pPr>
              <w:rPr>
                <w:rFonts w:ascii="Arial" w:hAnsi="Arial" w:cs="Arial"/>
                <w:sz w:val="20"/>
                <w:szCs w:val="20"/>
                <w:lang w:val="en-GB"/>
              </w:rPr>
            </w:pPr>
          </w:p>
        </w:tc>
      </w:tr>
      <w:tr w:rsidR="00F1171E" w:rsidRPr="00D1502B" w14:paraId="5EA12279" w14:textId="77777777" w:rsidTr="007222C8">
        <w:tc>
          <w:tcPr>
            <w:tcW w:w="1265" w:type="pct"/>
            <w:noWrap/>
          </w:tcPr>
          <w:p w14:paraId="7AE9682F" w14:textId="77777777" w:rsidR="00F1171E" w:rsidRPr="00D1502B" w:rsidRDefault="00F1171E" w:rsidP="007222C8">
            <w:pPr>
              <w:pStyle w:val="Heading2"/>
              <w:jc w:val="left"/>
              <w:rPr>
                <w:rFonts w:ascii="Arial" w:hAnsi="Arial" w:cs="Arial"/>
                <w:lang w:val="en-GB"/>
              </w:rPr>
            </w:pPr>
          </w:p>
        </w:tc>
        <w:tc>
          <w:tcPr>
            <w:tcW w:w="2212" w:type="pct"/>
          </w:tcPr>
          <w:p w14:paraId="5B8DBE06" w14:textId="77777777" w:rsidR="00F1171E" w:rsidRPr="00D1502B" w:rsidRDefault="00F1171E" w:rsidP="007222C8">
            <w:pPr>
              <w:pStyle w:val="Heading2"/>
              <w:jc w:val="left"/>
              <w:rPr>
                <w:rFonts w:ascii="Arial" w:hAnsi="Arial" w:cs="Arial"/>
                <w:lang w:val="en-GB"/>
              </w:rPr>
            </w:pPr>
            <w:r w:rsidRPr="00D1502B">
              <w:rPr>
                <w:rFonts w:ascii="Arial" w:hAnsi="Arial" w:cs="Arial"/>
                <w:lang w:val="en-GB"/>
              </w:rPr>
              <w:t>Reviewer’s comment</w:t>
            </w:r>
          </w:p>
          <w:p w14:paraId="693A9C4D" w14:textId="77777777" w:rsidR="00421DBF" w:rsidRPr="00D1502B" w:rsidRDefault="00421DBF" w:rsidP="00421DBF">
            <w:pPr>
              <w:rPr>
                <w:rFonts w:ascii="Arial" w:hAnsi="Arial" w:cs="Arial"/>
                <w:b/>
                <w:bCs/>
                <w:sz w:val="20"/>
                <w:szCs w:val="20"/>
              </w:rPr>
            </w:pPr>
            <w:r w:rsidRPr="00D1502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D1502B" w:rsidRDefault="00421DBF" w:rsidP="00421DBF">
            <w:pPr>
              <w:rPr>
                <w:rFonts w:ascii="Arial" w:hAnsi="Arial" w:cs="Arial"/>
                <w:sz w:val="20"/>
                <w:szCs w:val="20"/>
                <w:lang w:val="en-GB"/>
              </w:rPr>
            </w:pPr>
          </w:p>
        </w:tc>
        <w:tc>
          <w:tcPr>
            <w:tcW w:w="1523" w:type="pct"/>
          </w:tcPr>
          <w:p w14:paraId="57792C30" w14:textId="77777777" w:rsidR="00F1171E" w:rsidRPr="00D1502B" w:rsidRDefault="00F1171E" w:rsidP="007222C8">
            <w:pPr>
              <w:pStyle w:val="Heading2"/>
              <w:jc w:val="left"/>
              <w:rPr>
                <w:rFonts w:ascii="Arial" w:hAnsi="Arial" w:cs="Arial"/>
                <w:b w:val="0"/>
                <w:lang w:val="en-GB"/>
              </w:rPr>
            </w:pPr>
            <w:r w:rsidRPr="00D1502B">
              <w:rPr>
                <w:rFonts w:ascii="Arial" w:hAnsi="Arial" w:cs="Arial"/>
                <w:lang w:val="en-GB"/>
              </w:rPr>
              <w:t>Author’s Feedback</w:t>
            </w:r>
            <w:r w:rsidRPr="00D1502B">
              <w:rPr>
                <w:rFonts w:ascii="Arial" w:hAnsi="Arial" w:cs="Arial"/>
                <w:b w:val="0"/>
                <w:lang w:val="en-GB"/>
              </w:rPr>
              <w:t xml:space="preserve"> </w:t>
            </w:r>
            <w:r w:rsidRPr="00D1502B">
              <w:rPr>
                <w:rFonts w:ascii="Arial" w:hAnsi="Arial" w:cs="Arial"/>
                <w:b w:val="0"/>
                <w:i/>
                <w:lang w:val="en-GB"/>
              </w:rPr>
              <w:t>(Please correct the manuscript and highlight that part in the manuscript. It is mandatory that authors should write his/her feedback here)</w:t>
            </w:r>
          </w:p>
        </w:tc>
      </w:tr>
      <w:tr w:rsidR="00F1171E" w:rsidRPr="00D1502B" w14:paraId="5C0AB4EC" w14:textId="77777777" w:rsidTr="007222C8">
        <w:trPr>
          <w:trHeight w:val="1264"/>
        </w:trPr>
        <w:tc>
          <w:tcPr>
            <w:tcW w:w="1265" w:type="pct"/>
            <w:noWrap/>
          </w:tcPr>
          <w:p w14:paraId="66B47184" w14:textId="48030299" w:rsidR="00F1171E" w:rsidRPr="00D1502B" w:rsidRDefault="00F1171E" w:rsidP="007222C8">
            <w:pPr>
              <w:ind w:left="360"/>
              <w:rPr>
                <w:rFonts w:ascii="Arial" w:hAnsi="Arial" w:cs="Arial"/>
                <w:b/>
                <w:bCs/>
                <w:sz w:val="20"/>
                <w:szCs w:val="20"/>
                <w:lang w:val="en-GB"/>
              </w:rPr>
            </w:pPr>
            <w:r w:rsidRPr="00D1502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1502B" w:rsidRDefault="00F1171E" w:rsidP="007222C8">
            <w:pPr>
              <w:ind w:left="360"/>
              <w:rPr>
                <w:rFonts w:ascii="Arial" w:eastAsia="MS Mincho" w:hAnsi="Arial" w:cs="Arial"/>
                <w:b/>
                <w:bCs/>
                <w:sz w:val="20"/>
                <w:szCs w:val="20"/>
                <w:lang w:val="en-GB"/>
              </w:rPr>
            </w:pPr>
          </w:p>
        </w:tc>
        <w:tc>
          <w:tcPr>
            <w:tcW w:w="2212" w:type="pct"/>
          </w:tcPr>
          <w:p w14:paraId="7DBC9196" w14:textId="5FFF162A" w:rsidR="00F1171E" w:rsidRPr="00D1502B" w:rsidRDefault="0008480F" w:rsidP="007222C8">
            <w:pPr>
              <w:pStyle w:val="ListParagraph"/>
              <w:ind w:left="0"/>
              <w:rPr>
                <w:rFonts w:ascii="Arial" w:hAnsi="Arial" w:cs="Arial"/>
                <w:b/>
                <w:bCs/>
                <w:sz w:val="20"/>
                <w:szCs w:val="20"/>
                <w:lang w:val="en-GB"/>
              </w:rPr>
            </w:pPr>
            <w:r w:rsidRPr="00D1502B">
              <w:rPr>
                <w:rFonts w:ascii="Arial" w:hAnsi="Arial" w:cs="Arial"/>
                <w:sz w:val="20"/>
                <w:szCs w:val="20"/>
              </w:rPr>
              <w:t xml:space="preserve">By using different classification techniques, the results were able to provide a smooth line graph to show the change of Lake Nakuru area. Spatial distribution maps of the lake showed different images of the lake in each of the classification used, though the graph of the area of the shapefile is assumed to be more </w:t>
            </w:r>
            <w:proofErr w:type="spellStart"/>
            <w:r w:rsidRPr="00D1502B">
              <w:rPr>
                <w:rFonts w:ascii="Arial" w:hAnsi="Arial" w:cs="Arial"/>
                <w:sz w:val="20"/>
                <w:szCs w:val="20"/>
              </w:rPr>
              <w:t>accu</w:t>
            </w:r>
            <w:proofErr w:type="spellEnd"/>
            <w:r w:rsidRPr="00D1502B">
              <w:rPr>
                <w:rFonts w:ascii="Arial" w:hAnsi="Arial" w:cs="Arial"/>
                <w:sz w:val="20"/>
                <w:szCs w:val="20"/>
              </w:rPr>
              <w:t>-</w:t>
            </w:r>
            <w:r w:rsidRPr="00D1502B">
              <w:rPr>
                <w:rFonts w:ascii="Arial" w:hAnsi="Arial" w:cs="Arial"/>
                <w:spacing w:val="40"/>
                <w:sz w:val="20"/>
                <w:szCs w:val="20"/>
              </w:rPr>
              <w:t xml:space="preserve"> </w:t>
            </w:r>
            <w:r w:rsidRPr="00D1502B">
              <w:rPr>
                <w:rFonts w:ascii="Arial" w:hAnsi="Arial" w:cs="Arial"/>
                <w:sz w:val="20"/>
                <w:szCs w:val="20"/>
              </w:rPr>
              <w:t>rate because it’s whereby the lake is calculated before any classification is per- formed on the image and is used to correlate the area of the lake with the other methods.</w:t>
            </w:r>
          </w:p>
        </w:tc>
        <w:tc>
          <w:tcPr>
            <w:tcW w:w="1523" w:type="pct"/>
          </w:tcPr>
          <w:p w14:paraId="462A339C" w14:textId="77777777" w:rsidR="00F1171E" w:rsidRPr="00D1502B" w:rsidRDefault="00F1171E" w:rsidP="007222C8">
            <w:pPr>
              <w:pStyle w:val="Heading2"/>
              <w:jc w:val="left"/>
              <w:rPr>
                <w:rFonts w:ascii="Arial" w:hAnsi="Arial" w:cs="Arial"/>
                <w:b w:val="0"/>
                <w:lang w:val="en-GB"/>
              </w:rPr>
            </w:pPr>
          </w:p>
        </w:tc>
      </w:tr>
      <w:tr w:rsidR="00F1171E" w:rsidRPr="00D1502B" w14:paraId="0D8B5B2C" w14:textId="77777777" w:rsidTr="007222C8">
        <w:trPr>
          <w:trHeight w:val="1262"/>
        </w:trPr>
        <w:tc>
          <w:tcPr>
            <w:tcW w:w="1265" w:type="pct"/>
            <w:noWrap/>
          </w:tcPr>
          <w:p w14:paraId="21CBA5FE" w14:textId="77777777" w:rsidR="00F1171E" w:rsidRPr="00D1502B" w:rsidRDefault="00F1171E" w:rsidP="007222C8">
            <w:pPr>
              <w:ind w:left="360"/>
              <w:rPr>
                <w:rFonts w:ascii="Arial" w:hAnsi="Arial" w:cs="Arial"/>
                <w:b/>
                <w:bCs/>
                <w:sz w:val="20"/>
                <w:szCs w:val="20"/>
                <w:lang w:val="en-GB"/>
              </w:rPr>
            </w:pPr>
            <w:r w:rsidRPr="00D1502B">
              <w:rPr>
                <w:rFonts w:ascii="Arial" w:hAnsi="Arial" w:cs="Arial"/>
                <w:b/>
                <w:bCs/>
                <w:sz w:val="20"/>
                <w:szCs w:val="20"/>
                <w:lang w:val="en-GB"/>
              </w:rPr>
              <w:t>Is the title of the article suitable?</w:t>
            </w:r>
          </w:p>
          <w:p w14:paraId="1CABB61A" w14:textId="77777777" w:rsidR="00F1171E" w:rsidRPr="00D1502B" w:rsidRDefault="00F1171E" w:rsidP="007222C8">
            <w:pPr>
              <w:ind w:left="360"/>
              <w:rPr>
                <w:rFonts w:ascii="Arial" w:hAnsi="Arial" w:cs="Arial"/>
                <w:b/>
                <w:bCs/>
                <w:sz w:val="20"/>
                <w:szCs w:val="20"/>
                <w:lang w:val="en-GB"/>
              </w:rPr>
            </w:pPr>
            <w:r w:rsidRPr="00D1502B">
              <w:rPr>
                <w:rFonts w:ascii="Arial" w:hAnsi="Arial" w:cs="Arial"/>
                <w:b/>
                <w:bCs/>
                <w:sz w:val="20"/>
                <w:szCs w:val="20"/>
                <w:lang w:val="en-GB"/>
              </w:rPr>
              <w:t>(If not please suggest an alternative title)</w:t>
            </w:r>
          </w:p>
          <w:p w14:paraId="0275B919" w14:textId="77777777" w:rsidR="00F1171E" w:rsidRPr="00D1502B" w:rsidRDefault="00F1171E" w:rsidP="007222C8">
            <w:pPr>
              <w:pStyle w:val="Heading2"/>
              <w:jc w:val="left"/>
              <w:rPr>
                <w:rFonts w:ascii="Arial" w:hAnsi="Arial" w:cs="Arial"/>
                <w:u w:val="single"/>
                <w:lang w:val="en-GB"/>
              </w:rPr>
            </w:pPr>
          </w:p>
        </w:tc>
        <w:tc>
          <w:tcPr>
            <w:tcW w:w="2212" w:type="pct"/>
          </w:tcPr>
          <w:p w14:paraId="42FC23BE" w14:textId="159AAA02" w:rsidR="00F1171E" w:rsidRPr="00D1502B" w:rsidRDefault="00F53CB7" w:rsidP="0008480F">
            <w:pPr>
              <w:rPr>
                <w:rFonts w:ascii="Arial" w:hAnsi="Arial" w:cs="Arial"/>
                <w:bCs/>
                <w:sz w:val="20"/>
                <w:szCs w:val="20"/>
                <w:lang w:val="en-GB"/>
              </w:rPr>
            </w:pPr>
            <w:proofErr w:type="gramStart"/>
            <w:r w:rsidRPr="00D1502B">
              <w:rPr>
                <w:rFonts w:ascii="Arial" w:hAnsi="Arial" w:cs="Arial"/>
                <w:bCs/>
                <w:sz w:val="20"/>
                <w:szCs w:val="20"/>
                <w:lang w:val="en-GB"/>
              </w:rPr>
              <w:t>Yes</w:t>
            </w:r>
            <w:proofErr w:type="gramEnd"/>
            <w:r w:rsidRPr="00D1502B">
              <w:rPr>
                <w:rFonts w:ascii="Arial" w:hAnsi="Arial" w:cs="Arial"/>
                <w:bCs/>
                <w:sz w:val="20"/>
                <w:szCs w:val="20"/>
                <w:lang w:val="en-GB"/>
              </w:rPr>
              <w:t xml:space="preserve"> title is suitable</w:t>
            </w:r>
          </w:p>
          <w:p w14:paraId="794AA9A7" w14:textId="77777777" w:rsidR="00F53CB7" w:rsidRPr="00D1502B" w:rsidRDefault="00F53CB7" w:rsidP="007222C8">
            <w:pPr>
              <w:ind w:left="360"/>
              <w:rPr>
                <w:rFonts w:ascii="Arial" w:hAnsi="Arial" w:cs="Arial"/>
                <w:b/>
                <w:bCs/>
                <w:sz w:val="20"/>
                <w:szCs w:val="20"/>
                <w:lang w:val="en-GB"/>
              </w:rPr>
            </w:pPr>
          </w:p>
        </w:tc>
        <w:tc>
          <w:tcPr>
            <w:tcW w:w="1523" w:type="pct"/>
          </w:tcPr>
          <w:p w14:paraId="405B6701" w14:textId="77777777" w:rsidR="00F1171E" w:rsidRPr="00D1502B" w:rsidRDefault="00F1171E" w:rsidP="007222C8">
            <w:pPr>
              <w:pStyle w:val="Heading2"/>
              <w:jc w:val="left"/>
              <w:rPr>
                <w:rFonts w:ascii="Arial" w:hAnsi="Arial" w:cs="Arial"/>
                <w:b w:val="0"/>
                <w:lang w:val="en-GB"/>
              </w:rPr>
            </w:pPr>
          </w:p>
        </w:tc>
      </w:tr>
      <w:tr w:rsidR="00F1171E" w:rsidRPr="00D1502B" w14:paraId="5604762A" w14:textId="77777777" w:rsidTr="007222C8">
        <w:trPr>
          <w:trHeight w:val="1262"/>
        </w:trPr>
        <w:tc>
          <w:tcPr>
            <w:tcW w:w="1265" w:type="pct"/>
            <w:noWrap/>
          </w:tcPr>
          <w:p w14:paraId="3635573D" w14:textId="5DF3F9FA" w:rsidR="00F1171E" w:rsidRPr="00D1502B" w:rsidRDefault="00F1171E" w:rsidP="007222C8">
            <w:pPr>
              <w:pStyle w:val="Heading2"/>
              <w:ind w:left="360"/>
              <w:jc w:val="left"/>
              <w:rPr>
                <w:rFonts w:ascii="Arial" w:hAnsi="Arial" w:cs="Arial"/>
                <w:lang w:val="en-GB"/>
              </w:rPr>
            </w:pPr>
            <w:r w:rsidRPr="00D1502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1502B" w:rsidRDefault="00F1171E" w:rsidP="007222C8">
            <w:pPr>
              <w:pStyle w:val="Heading2"/>
              <w:jc w:val="left"/>
              <w:rPr>
                <w:rFonts w:ascii="Arial" w:hAnsi="Arial" w:cs="Arial"/>
                <w:u w:val="single"/>
                <w:lang w:val="en-GB"/>
              </w:rPr>
            </w:pPr>
          </w:p>
        </w:tc>
        <w:tc>
          <w:tcPr>
            <w:tcW w:w="2212" w:type="pct"/>
          </w:tcPr>
          <w:p w14:paraId="3150CFF8" w14:textId="77777777" w:rsidR="0008480F" w:rsidRPr="00D1502B" w:rsidRDefault="0008480F" w:rsidP="0008480F">
            <w:pPr>
              <w:pStyle w:val="Heading1"/>
              <w:keepNext w:val="0"/>
              <w:keepLines w:val="0"/>
              <w:widowControl w:val="0"/>
              <w:numPr>
                <w:ilvl w:val="0"/>
                <w:numId w:val="13"/>
              </w:numPr>
              <w:autoSpaceDE w:val="0"/>
              <w:autoSpaceDN w:val="0"/>
              <w:spacing w:before="99"/>
              <w:rPr>
                <w:rFonts w:ascii="Arial" w:hAnsi="Arial" w:cs="Arial"/>
                <w:b/>
                <w:color w:val="000000" w:themeColor="text1"/>
                <w:spacing w:val="-2"/>
                <w:sz w:val="20"/>
                <w:szCs w:val="20"/>
              </w:rPr>
            </w:pPr>
            <w:r w:rsidRPr="00D1502B">
              <w:rPr>
                <w:rFonts w:ascii="Arial" w:hAnsi="Arial" w:cs="Arial"/>
                <w:color w:val="000000" w:themeColor="text1"/>
                <w:spacing w:val="-2"/>
                <w:sz w:val="20"/>
                <w:szCs w:val="20"/>
              </w:rPr>
              <w:t>Abstract should be rewrite and it should be informative</w:t>
            </w:r>
          </w:p>
          <w:p w14:paraId="04473690" w14:textId="2FFE55BF" w:rsidR="0008480F" w:rsidRPr="00D1502B" w:rsidRDefault="0008480F" w:rsidP="0008480F">
            <w:pPr>
              <w:pStyle w:val="Heading1"/>
              <w:spacing w:before="99"/>
              <w:ind w:left="161"/>
              <w:rPr>
                <w:rFonts w:ascii="Arial" w:hAnsi="Arial" w:cs="Arial"/>
                <w:color w:val="FF0000"/>
                <w:spacing w:val="-2"/>
                <w:sz w:val="20"/>
                <w:szCs w:val="20"/>
              </w:rPr>
            </w:pPr>
            <w:r w:rsidRPr="00D1502B">
              <w:rPr>
                <w:rFonts w:ascii="Arial" w:hAnsi="Arial" w:cs="Arial"/>
                <w:color w:val="000000" w:themeColor="text1"/>
                <w:spacing w:val="-2"/>
                <w:sz w:val="20"/>
                <w:szCs w:val="20"/>
              </w:rPr>
              <w:t>Abstract (Should be rewrite)</w:t>
            </w:r>
            <w:r w:rsidRPr="00D1502B">
              <w:rPr>
                <w:rFonts w:ascii="Arial" w:hAnsi="Arial" w:cs="Arial"/>
                <w:color w:val="FF0000"/>
                <w:spacing w:val="-2"/>
                <w:sz w:val="20"/>
                <w:szCs w:val="20"/>
              </w:rPr>
              <w:t xml:space="preserve"> </w:t>
            </w:r>
          </w:p>
          <w:p w14:paraId="4B2C5761" w14:textId="2785B768" w:rsidR="005654B3" w:rsidRPr="00D1502B" w:rsidRDefault="005654B3" w:rsidP="005654B3">
            <w:pPr>
              <w:pStyle w:val="BodyText"/>
              <w:spacing w:before="134" w:line="288" w:lineRule="auto"/>
              <w:ind w:left="161" w:right="179"/>
              <w:rPr>
                <w:rFonts w:ascii="Arial" w:hAnsi="Arial" w:cs="Arial"/>
                <w:sz w:val="20"/>
                <w:szCs w:val="20"/>
              </w:rPr>
            </w:pPr>
            <w:r w:rsidRPr="00D1502B">
              <w:rPr>
                <w:rFonts w:ascii="Arial" w:hAnsi="Arial" w:cs="Arial"/>
                <w:w w:val="105"/>
                <w:sz w:val="20"/>
                <w:szCs w:val="20"/>
              </w:rPr>
              <w:t>The</w:t>
            </w:r>
            <w:r w:rsidRPr="00D1502B">
              <w:rPr>
                <w:rFonts w:ascii="Arial" w:hAnsi="Arial" w:cs="Arial"/>
                <w:spacing w:val="-1"/>
                <w:w w:val="105"/>
                <w:sz w:val="20"/>
                <w:szCs w:val="20"/>
              </w:rPr>
              <w:t xml:space="preserve"> </w:t>
            </w:r>
            <w:proofErr w:type="spellStart"/>
            <w:r w:rsidRPr="00D1502B">
              <w:rPr>
                <w:rFonts w:ascii="Arial" w:hAnsi="Arial" w:cs="Arial"/>
                <w:w w:val="105"/>
                <w:sz w:val="20"/>
                <w:szCs w:val="20"/>
              </w:rPr>
              <w:t>present</w:t>
            </w:r>
            <w:proofErr w:type="spellEnd"/>
            <w:r w:rsidRPr="00D1502B">
              <w:rPr>
                <w:rFonts w:ascii="Arial" w:hAnsi="Arial" w:cs="Arial"/>
                <w:spacing w:val="-1"/>
                <w:w w:val="105"/>
                <w:sz w:val="20"/>
                <w:szCs w:val="20"/>
              </w:rPr>
              <w:t xml:space="preserve"> </w:t>
            </w:r>
            <w:proofErr w:type="spellStart"/>
            <w:r w:rsidRPr="00D1502B">
              <w:rPr>
                <w:rFonts w:ascii="Arial" w:hAnsi="Arial" w:cs="Arial"/>
                <w:w w:val="105"/>
                <w:sz w:val="20"/>
                <w:szCs w:val="20"/>
              </w:rPr>
              <w:t>work</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assessed</w:t>
            </w:r>
            <w:proofErr w:type="spellEnd"/>
            <w:r w:rsidRPr="00D1502B">
              <w:rPr>
                <w:rFonts w:ascii="Arial" w:hAnsi="Arial" w:cs="Arial"/>
                <w:spacing w:val="-1"/>
                <w:w w:val="105"/>
                <w:sz w:val="20"/>
                <w:szCs w:val="20"/>
              </w:rPr>
              <w:t xml:space="preserve"> </w:t>
            </w:r>
            <w:r w:rsidRPr="00D1502B">
              <w:rPr>
                <w:rFonts w:ascii="Arial" w:hAnsi="Arial" w:cs="Arial"/>
                <w:w w:val="105"/>
                <w:sz w:val="20"/>
                <w:szCs w:val="20"/>
              </w:rPr>
              <w:t>the</w:t>
            </w:r>
            <w:r w:rsidRPr="00D1502B">
              <w:rPr>
                <w:rFonts w:ascii="Arial" w:hAnsi="Arial" w:cs="Arial"/>
                <w:spacing w:val="-1"/>
                <w:w w:val="105"/>
                <w:sz w:val="20"/>
                <w:szCs w:val="20"/>
              </w:rPr>
              <w:t xml:space="preserve"> </w:t>
            </w:r>
            <w:r w:rsidRPr="00D1502B">
              <w:rPr>
                <w:rFonts w:ascii="Arial" w:hAnsi="Arial" w:cs="Arial"/>
                <w:w w:val="105"/>
                <w:sz w:val="20"/>
                <w:szCs w:val="20"/>
              </w:rPr>
              <w:t>expansion</w:t>
            </w:r>
            <w:r w:rsidRPr="00D1502B">
              <w:rPr>
                <w:rFonts w:ascii="Arial" w:hAnsi="Arial" w:cs="Arial"/>
                <w:spacing w:val="-1"/>
                <w:w w:val="105"/>
                <w:sz w:val="20"/>
                <w:szCs w:val="20"/>
              </w:rPr>
              <w:t xml:space="preserve"> </w:t>
            </w:r>
            <w:r w:rsidRPr="00D1502B">
              <w:rPr>
                <w:rFonts w:ascii="Arial" w:hAnsi="Arial" w:cs="Arial"/>
                <w:w w:val="105"/>
                <w:sz w:val="20"/>
                <w:szCs w:val="20"/>
              </w:rPr>
              <w:t>and</w:t>
            </w:r>
            <w:r w:rsidRPr="00D1502B">
              <w:rPr>
                <w:rFonts w:ascii="Arial" w:hAnsi="Arial" w:cs="Arial"/>
                <w:spacing w:val="-1"/>
                <w:w w:val="105"/>
                <w:sz w:val="20"/>
                <w:szCs w:val="20"/>
              </w:rPr>
              <w:t xml:space="preserve"> </w:t>
            </w:r>
            <w:r w:rsidRPr="00D1502B">
              <w:rPr>
                <w:rFonts w:ascii="Arial" w:hAnsi="Arial" w:cs="Arial"/>
                <w:w w:val="105"/>
                <w:sz w:val="20"/>
                <w:szCs w:val="20"/>
              </w:rPr>
              <w:t>fluctuation</w:t>
            </w:r>
            <w:r w:rsidRPr="00D1502B">
              <w:rPr>
                <w:rFonts w:ascii="Arial" w:hAnsi="Arial" w:cs="Arial"/>
                <w:spacing w:val="-1"/>
                <w:w w:val="105"/>
                <w:sz w:val="20"/>
                <w:szCs w:val="20"/>
              </w:rPr>
              <w:t xml:space="preserve"> </w:t>
            </w:r>
            <w:r w:rsidRPr="00D1502B">
              <w:rPr>
                <w:rFonts w:ascii="Arial" w:hAnsi="Arial" w:cs="Arial"/>
                <w:w w:val="105"/>
                <w:sz w:val="20"/>
                <w:szCs w:val="20"/>
              </w:rPr>
              <w:t>of</w:t>
            </w:r>
            <w:r w:rsidRPr="00D1502B">
              <w:rPr>
                <w:rFonts w:ascii="Arial" w:hAnsi="Arial" w:cs="Arial"/>
                <w:spacing w:val="-1"/>
                <w:w w:val="105"/>
                <w:sz w:val="20"/>
                <w:szCs w:val="20"/>
              </w:rPr>
              <w:t xml:space="preserve"> </w:t>
            </w:r>
            <w:r w:rsidRPr="00D1502B">
              <w:rPr>
                <w:rFonts w:ascii="Arial" w:hAnsi="Arial" w:cs="Arial"/>
                <w:w w:val="105"/>
                <w:sz w:val="20"/>
                <w:szCs w:val="20"/>
              </w:rPr>
              <w:t>Lake</w:t>
            </w:r>
            <w:r w:rsidRPr="00D1502B">
              <w:rPr>
                <w:rFonts w:ascii="Arial" w:hAnsi="Arial" w:cs="Arial"/>
                <w:spacing w:val="-1"/>
                <w:w w:val="105"/>
                <w:sz w:val="20"/>
                <w:szCs w:val="20"/>
              </w:rPr>
              <w:t xml:space="preserve"> </w:t>
            </w:r>
            <w:r w:rsidRPr="00D1502B">
              <w:rPr>
                <w:rFonts w:ascii="Arial" w:hAnsi="Arial" w:cs="Arial"/>
                <w:w w:val="105"/>
                <w:sz w:val="20"/>
                <w:szCs w:val="20"/>
              </w:rPr>
              <w:t>Nakuru</w:t>
            </w:r>
            <w:r w:rsidRPr="00D1502B">
              <w:rPr>
                <w:rFonts w:ascii="Arial" w:hAnsi="Arial" w:cs="Arial"/>
                <w:spacing w:val="-1"/>
                <w:w w:val="105"/>
                <w:sz w:val="20"/>
                <w:szCs w:val="20"/>
              </w:rPr>
              <w:t xml:space="preserve"> </w:t>
            </w:r>
            <w:r w:rsidRPr="00D1502B">
              <w:rPr>
                <w:rFonts w:ascii="Arial" w:hAnsi="Arial" w:cs="Arial"/>
                <w:w w:val="105"/>
                <w:sz w:val="20"/>
                <w:szCs w:val="20"/>
              </w:rPr>
              <w:t>in Kenya</w:t>
            </w:r>
            <w:r w:rsidRPr="00D1502B">
              <w:rPr>
                <w:rFonts w:ascii="Arial" w:hAnsi="Arial" w:cs="Arial"/>
                <w:spacing w:val="-5"/>
                <w:w w:val="105"/>
                <w:sz w:val="20"/>
                <w:szCs w:val="20"/>
              </w:rPr>
              <w:t xml:space="preserve"> </w:t>
            </w:r>
            <w:r w:rsidRPr="00D1502B">
              <w:rPr>
                <w:rFonts w:ascii="Arial" w:hAnsi="Arial" w:cs="Arial"/>
                <w:w w:val="105"/>
                <w:sz w:val="20"/>
                <w:szCs w:val="20"/>
              </w:rPr>
              <w:t>by</w:t>
            </w:r>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using</w:t>
            </w:r>
            <w:proofErr w:type="spellEnd"/>
            <w:r w:rsidRPr="00D1502B">
              <w:rPr>
                <w:rFonts w:ascii="Arial" w:hAnsi="Arial" w:cs="Arial"/>
                <w:spacing w:val="-5"/>
                <w:w w:val="105"/>
                <w:sz w:val="20"/>
                <w:szCs w:val="20"/>
              </w:rPr>
              <w:t xml:space="preserve"> </w:t>
            </w:r>
            <w:r w:rsidRPr="00D1502B">
              <w:rPr>
                <w:rFonts w:ascii="Arial" w:hAnsi="Arial" w:cs="Arial"/>
                <w:w w:val="105"/>
                <w:sz w:val="20"/>
                <w:szCs w:val="20"/>
              </w:rPr>
              <w:t>satellite</w:t>
            </w:r>
            <w:r w:rsidRPr="00D1502B">
              <w:rPr>
                <w:rFonts w:ascii="Arial" w:hAnsi="Arial" w:cs="Arial"/>
                <w:spacing w:val="-5"/>
                <w:w w:val="105"/>
                <w:sz w:val="20"/>
                <w:szCs w:val="20"/>
              </w:rPr>
              <w:t xml:space="preserve"> </w:t>
            </w:r>
            <w:r w:rsidRPr="00D1502B">
              <w:rPr>
                <w:rFonts w:ascii="Arial" w:hAnsi="Arial" w:cs="Arial"/>
                <w:w w:val="105"/>
                <w:sz w:val="20"/>
                <w:szCs w:val="20"/>
              </w:rPr>
              <w:t>data</w:t>
            </w:r>
            <w:r w:rsidRPr="00D1502B">
              <w:rPr>
                <w:rFonts w:ascii="Arial" w:hAnsi="Arial" w:cs="Arial"/>
                <w:spacing w:val="-5"/>
                <w:w w:val="105"/>
                <w:sz w:val="20"/>
                <w:szCs w:val="20"/>
              </w:rPr>
              <w:t xml:space="preserve"> </w:t>
            </w:r>
            <w:r w:rsidRPr="00D1502B">
              <w:rPr>
                <w:rFonts w:ascii="Arial" w:hAnsi="Arial" w:cs="Arial"/>
                <w:w w:val="105"/>
                <w:sz w:val="20"/>
                <w:szCs w:val="20"/>
              </w:rPr>
              <w:t>and</w:t>
            </w:r>
            <w:r w:rsidRPr="00D1502B">
              <w:rPr>
                <w:rFonts w:ascii="Arial" w:hAnsi="Arial" w:cs="Arial"/>
                <w:spacing w:val="-5"/>
                <w:w w:val="105"/>
                <w:sz w:val="20"/>
                <w:szCs w:val="20"/>
              </w:rPr>
              <w:t xml:space="preserve"> </w:t>
            </w:r>
            <w:r w:rsidRPr="00D1502B">
              <w:rPr>
                <w:rFonts w:ascii="Arial" w:hAnsi="Arial" w:cs="Arial"/>
                <w:w w:val="105"/>
                <w:sz w:val="20"/>
                <w:szCs w:val="20"/>
              </w:rPr>
              <w:t>information.</w:t>
            </w:r>
            <w:r w:rsidRPr="00D1502B">
              <w:rPr>
                <w:rFonts w:ascii="Arial" w:hAnsi="Arial" w:cs="Arial"/>
                <w:spacing w:val="-5"/>
                <w:w w:val="105"/>
                <w:sz w:val="20"/>
                <w:szCs w:val="20"/>
              </w:rPr>
              <w:t xml:space="preserve"> </w:t>
            </w:r>
            <w:r w:rsidRPr="00D1502B">
              <w:rPr>
                <w:rFonts w:ascii="Arial" w:hAnsi="Arial" w:cs="Arial"/>
                <w:w w:val="105"/>
                <w:sz w:val="20"/>
                <w:szCs w:val="20"/>
              </w:rPr>
              <w:t>Surface</w:t>
            </w:r>
            <w:r w:rsidRPr="00D1502B">
              <w:rPr>
                <w:rFonts w:ascii="Arial" w:hAnsi="Arial" w:cs="Arial"/>
                <w:spacing w:val="-5"/>
                <w:w w:val="105"/>
                <w:sz w:val="20"/>
                <w:szCs w:val="20"/>
              </w:rPr>
              <w:t xml:space="preserve"> </w:t>
            </w:r>
            <w:r w:rsidRPr="00D1502B">
              <w:rPr>
                <w:rFonts w:ascii="Arial" w:hAnsi="Arial" w:cs="Arial"/>
                <w:w w:val="105"/>
                <w:sz w:val="20"/>
                <w:szCs w:val="20"/>
              </w:rPr>
              <w:t>water</w:t>
            </w:r>
            <w:r w:rsidRPr="00D1502B">
              <w:rPr>
                <w:rFonts w:ascii="Arial" w:hAnsi="Arial" w:cs="Arial"/>
                <w:spacing w:val="-5"/>
                <w:w w:val="105"/>
                <w:sz w:val="20"/>
                <w:szCs w:val="20"/>
              </w:rPr>
              <w:t xml:space="preserve"> </w:t>
            </w:r>
            <w:r w:rsidRPr="00D1502B">
              <w:rPr>
                <w:rFonts w:ascii="Arial" w:hAnsi="Arial" w:cs="Arial"/>
                <w:w w:val="105"/>
                <w:sz w:val="20"/>
                <w:szCs w:val="20"/>
              </w:rPr>
              <w:t>magnitude</w:t>
            </w:r>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was</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measured</w:t>
            </w:r>
            <w:proofErr w:type="spellEnd"/>
            <w:r w:rsidRPr="00D1502B">
              <w:rPr>
                <w:rFonts w:ascii="Arial" w:hAnsi="Arial" w:cs="Arial"/>
                <w:spacing w:val="-4"/>
                <w:w w:val="105"/>
                <w:sz w:val="20"/>
                <w:szCs w:val="20"/>
              </w:rPr>
              <w:t xml:space="preserve"> </w:t>
            </w:r>
            <w:proofErr w:type="spellStart"/>
            <w:r w:rsidRPr="00D1502B">
              <w:rPr>
                <w:rFonts w:ascii="Arial" w:hAnsi="Arial" w:cs="Arial"/>
                <w:w w:val="105"/>
                <w:sz w:val="20"/>
                <w:szCs w:val="20"/>
              </w:rPr>
              <w:t>from</w:t>
            </w:r>
            <w:proofErr w:type="spellEnd"/>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optical</w:t>
            </w:r>
            <w:proofErr w:type="spellEnd"/>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sensors</w:t>
            </w:r>
            <w:proofErr w:type="spellEnd"/>
            <w:r w:rsidRPr="00D1502B">
              <w:rPr>
                <w:rFonts w:ascii="Arial" w:hAnsi="Arial" w:cs="Arial"/>
                <w:w w:val="105"/>
                <w:sz w:val="20"/>
                <w:szCs w:val="20"/>
              </w:rPr>
              <w:t>,</w:t>
            </w:r>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such</w:t>
            </w:r>
            <w:proofErr w:type="spellEnd"/>
            <w:r w:rsidRPr="00D1502B">
              <w:rPr>
                <w:rFonts w:ascii="Arial" w:hAnsi="Arial" w:cs="Arial"/>
                <w:spacing w:val="-4"/>
                <w:w w:val="105"/>
                <w:sz w:val="20"/>
                <w:szCs w:val="20"/>
              </w:rPr>
              <w:t xml:space="preserve"> </w:t>
            </w:r>
            <w:r w:rsidRPr="00D1502B">
              <w:rPr>
                <w:rFonts w:ascii="Arial" w:hAnsi="Arial" w:cs="Arial"/>
                <w:w w:val="105"/>
                <w:sz w:val="20"/>
                <w:szCs w:val="20"/>
              </w:rPr>
              <w:t>as</w:t>
            </w:r>
            <w:r w:rsidRPr="00D1502B">
              <w:rPr>
                <w:rFonts w:ascii="Arial" w:hAnsi="Arial" w:cs="Arial"/>
                <w:spacing w:val="-4"/>
                <w:w w:val="105"/>
                <w:sz w:val="20"/>
                <w:szCs w:val="20"/>
              </w:rPr>
              <w:t xml:space="preserve"> </w:t>
            </w:r>
            <w:r w:rsidRPr="00D1502B">
              <w:rPr>
                <w:rFonts w:ascii="Arial" w:hAnsi="Arial" w:cs="Arial"/>
                <w:w w:val="105"/>
                <w:sz w:val="20"/>
                <w:szCs w:val="20"/>
              </w:rPr>
              <w:t>Landsat.</w:t>
            </w:r>
            <w:r w:rsidRPr="00D1502B">
              <w:rPr>
                <w:rFonts w:ascii="Arial" w:hAnsi="Arial" w:cs="Arial"/>
                <w:spacing w:val="-4"/>
                <w:w w:val="105"/>
                <w:sz w:val="20"/>
                <w:szCs w:val="20"/>
              </w:rPr>
              <w:t xml:space="preserve"> </w:t>
            </w:r>
            <w:r w:rsidRPr="00D1502B">
              <w:rPr>
                <w:rFonts w:ascii="Arial" w:hAnsi="Arial" w:cs="Arial"/>
                <w:w w:val="105"/>
                <w:sz w:val="20"/>
                <w:szCs w:val="20"/>
              </w:rPr>
              <w:t>ENVI</w:t>
            </w:r>
            <w:r w:rsidRPr="00D1502B">
              <w:rPr>
                <w:rFonts w:ascii="Arial" w:hAnsi="Arial" w:cs="Arial"/>
                <w:spacing w:val="-6"/>
                <w:w w:val="105"/>
                <w:sz w:val="20"/>
                <w:szCs w:val="20"/>
              </w:rPr>
              <w:t xml:space="preserve"> </w:t>
            </w:r>
            <w:r w:rsidRPr="00D1502B">
              <w:rPr>
                <w:rFonts w:ascii="Arial" w:hAnsi="Arial" w:cs="Arial"/>
                <w:w w:val="105"/>
                <w:sz w:val="20"/>
                <w:szCs w:val="20"/>
              </w:rPr>
              <w:t>software</w:t>
            </w:r>
            <w:r w:rsidRPr="00D1502B">
              <w:rPr>
                <w:rFonts w:ascii="Arial" w:hAnsi="Arial" w:cs="Arial"/>
                <w:spacing w:val="-5"/>
                <w:w w:val="105"/>
                <w:sz w:val="20"/>
                <w:szCs w:val="20"/>
              </w:rPr>
              <w:t xml:space="preserve"> </w:t>
            </w:r>
            <w:proofErr w:type="spellStart"/>
            <w:r w:rsidRPr="00D1502B">
              <w:rPr>
                <w:rFonts w:ascii="Arial" w:hAnsi="Arial" w:cs="Arial"/>
                <w:w w:val="105"/>
                <w:sz w:val="20"/>
                <w:szCs w:val="20"/>
              </w:rPr>
              <w:t>was</w:t>
            </w:r>
            <w:proofErr w:type="spellEnd"/>
            <w:r w:rsidRPr="00D1502B">
              <w:rPr>
                <w:rFonts w:ascii="Arial" w:hAnsi="Arial" w:cs="Arial"/>
                <w:spacing w:val="-6"/>
                <w:w w:val="105"/>
                <w:sz w:val="20"/>
                <w:szCs w:val="20"/>
              </w:rPr>
              <w:t xml:space="preserve"> </w:t>
            </w:r>
            <w:proofErr w:type="spellStart"/>
            <w:r w:rsidRPr="00D1502B">
              <w:rPr>
                <w:rFonts w:ascii="Arial" w:hAnsi="Arial" w:cs="Arial"/>
                <w:w w:val="105"/>
                <w:sz w:val="20"/>
                <w:szCs w:val="20"/>
              </w:rPr>
              <w:t>used</w:t>
            </w:r>
            <w:proofErr w:type="spellEnd"/>
            <w:r w:rsidRPr="00D1502B">
              <w:rPr>
                <w:rFonts w:ascii="Arial" w:hAnsi="Arial" w:cs="Arial"/>
                <w:spacing w:val="-4"/>
                <w:w w:val="105"/>
                <w:sz w:val="20"/>
                <w:szCs w:val="20"/>
              </w:rPr>
              <w:t xml:space="preserve"> </w:t>
            </w:r>
            <w:r w:rsidRPr="00D1502B">
              <w:rPr>
                <w:rFonts w:ascii="Arial" w:hAnsi="Arial" w:cs="Arial"/>
                <w:w w:val="105"/>
                <w:sz w:val="20"/>
                <w:szCs w:val="20"/>
              </w:rPr>
              <w:t>to process</w:t>
            </w:r>
            <w:r w:rsidRPr="00D1502B">
              <w:rPr>
                <w:rFonts w:ascii="Arial" w:hAnsi="Arial" w:cs="Arial"/>
                <w:spacing w:val="-10"/>
                <w:w w:val="105"/>
                <w:sz w:val="20"/>
                <w:szCs w:val="20"/>
              </w:rPr>
              <w:t xml:space="preserve"> </w:t>
            </w:r>
            <w:r w:rsidRPr="00D1502B">
              <w:rPr>
                <w:rFonts w:ascii="Arial" w:hAnsi="Arial" w:cs="Arial"/>
                <w:w w:val="105"/>
                <w:sz w:val="20"/>
                <w:szCs w:val="20"/>
              </w:rPr>
              <w:t>and</w:t>
            </w:r>
            <w:r w:rsidRPr="00D1502B">
              <w:rPr>
                <w:rFonts w:ascii="Arial" w:hAnsi="Arial" w:cs="Arial"/>
                <w:spacing w:val="-10"/>
                <w:w w:val="105"/>
                <w:sz w:val="20"/>
                <w:szCs w:val="20"/>
              </w:rPr>
              <w:t xml:space="preserve"> </w:t>
            </w:r>
            <w:proofErr w:type="spellStart"/>
            <w:r w:rsidRPr="00D1502B">
              <w:rPr>
                <w:rFonts w:ascii="Arial" w:hAnsi="Arial" w:cs="Arial"/>
                <w:w w:val="105"/>
                <w:sz w:val="20"/>
                <w:szCs w:val="20"/>
              </w:rPr>
              <w:t>analyze</w:t>
            </w:r>
            <w:proofErr w:type="spellEnd"/>
            <w:r w:rsidRPr="00D1502B">
              <w:rPr>
                <w:rFonts w:ascii="Arial" w:hAnsi="Arial" w:cs="Arial"/>
                <w:spacing w:val="-11"/>
                <w:w w:val="105"/>
                <w:sz w:val="20"/>
                <w:szCs w:val="20"/>
              </w:rPr>
              <w:t xml:space="preserve"> </w:t>
            </w:r>
            <w:r w:rsidRPr="00D1502B">
              <w:rPr>
                <w:rFonts w:ascii="Arial" w:hAnsi="Arial" w:cs="Arial"/>
                <w:w w:val="105"/>
                <w:sz w:val="20"/>
                <w:szCs w:val="20"/>
              </w:rPr>
              <w:t>data</w:t>
            </w:r>
            <w:r w:rsidRPr="00D1502B">
              <w:rPr>
                <w:rFonts w:ascii="Arial" w:hAnsi="Arial" w:cs="Arial"/>
                <w:spacing w:val="-10"/>
                <w:w w:val="105"/>
                <w:sz w:val="20"/>
                <w:szCs w:val="20"/>
              </w:rPr>
              <w:t xml:space="preserve"> </w:t>
            </w:r>
            <w:proofErr w:type="spellStart"/>
            <w:r w:rsidRPr="00D1502B">
              <w:rPr>
                <w:rFonts w:ascii="Arial" w:hAnsi="Arial" w:cs="Arial"/>
                <w:w w:val="105"/>
                <w:sz w:val="20"/>
                <w:szCs w:val="20"/>
              </w:rPr>
              <w:t>from</w:t>
            </w:r>
            <w:proofErr w:type="spellEnd"/>
            <w:r w:rsidRPr="00D1502B">
              <w:rPr>
                <w:rFonts w:ascii="Arial" w:hAnsi="Arial" w:cs="Arial"/>
                <w:spacing w:val="-11"/>
                <w:w w:val="105"/>
                <w:sz w:val="20"/>
                <w:szCs w:val="20"/>
              </w:rPr>
              <w:t xml:space="preserve"> </w:t>
            </w:r>
            <w:r w:rsidRPr="00D1502B">
              <w:rPr>
                <w:rFonts w:ascii="Arial" w:hAnsi="Arial" w:cs="Arial"/>
                <w:w w:val="105"/>
                <w:sz w:val="20"/>
                <w:szCs w:val="20"/>
              </w:rPr>
              <w:t>the</w:t>
            </w:r>
            <w:r w:rsidRPr="00D1502B">
              <w:rPr>
                <w:rFonts w:ascii="Arial" w:hAnsi="Arial" w:cs="Arial"/>
                <w:spacing w:val="-10"/>
                <w:w w:val="105"/>
                <w:sz w:val="20"/>
                <w:szCs w:val="20"/>
              </w:rPr>
              <w:t xml:space="preserve"> </w:t>
            </w:r>
            <w:r w:rsidRPr="00D1502B">
              <w:rPr>
                <w:rFonts w:ascii="Arial" w:hAnsi="Arial" w:cs="Arial"/>
                <w:w w:val="105"/>
                <w:sz w:val="20"/>
                <w:szCs w:val="20"/>
              </w:rPr>
              <w:t>satellite</w:t>
            </w:r>
            <w:r w:rsidRPr="00D1502B">
              <w:rPr>
                <w:rFonts w:ascii="Arial" w:hAnsi="Arial" w:cs="Arial"/>
                <w:spacing w:val="-8"/>
                <w:w w:val="105"/>
                <w:sz w:val="20"/>
                <w:szCs w:val="20"/>
              </w:rPr>
              <w:t xml:space="preserve"> </w:t>
            </w:r>
            <w:r w:rsidRPr="00D1502B">
              <w:rPr>
                <w:rFonts w:ascii="Arial" w:hAnsi="Arial" w:cs="Arial"/>
                <w:w w:val="105"/>
                <w:sz w:val="20"/>
                <w:szCs w:val="20"/>
              </w:rPr>
              <w:t>images.</w:t>
            </w:r>
            <w:r w:rsidRPr="00D1502B">
              <w:rPr>
                <w:rFonts w:ascii="Arial" w:hAnsi="Arial" w:cs="Arial"/>
                <w:spacing w:val="-10"/>
                <w:w w:val="105"/>
                <w:sz w:val="20"/>
                <w:szCs w:val="20"/>
              </w:rPr>
              <w:t xml:space="preserve"> </w:t>
            </w:r>
            <w:r w:rsidRPr="00D1502B">
              <w:rPr>
                <w:rFonts w:ascii="Arial" w:hAnsi="Arial" w:cs="Arial"/>
                <w:w w:val="105"/>
                <w:sz w:val="20"/>
                <w:szCs w:val="20"/>
              </w:rPr>
              <w:t>The</w:t>
            </w:r>
            <w:r w:rsidRPr="00D1502B">
              <w:rPr>
                <w:rFonts w:ascii="Arial" w:hAnsi="Arial" w:cs="Arial"/>
                <w:spacing w:val="-11"/>
                <w:w w:val="105"/>
                <w:sz w:val="20"/>
                <w:szCs w:val="20"/>
              </w:rPr>
              <w:t xml:space="preserve"> </w:t>
            </w:r>
            <w:r w:rsidRPr="00D1502B">
              <w:rPr>
                <w:rFonts w:ascii="Arial" w:hAnsi="Arial" w:cs="Arial"/>
                <w:w w:val="105"/>
                <w:sz w:val="20"/>
                <w:szCs w:val="20"/>
              </w:rPr>
              <w:t>data</w:t>
            </w:r>
            <w:r w:rsidRPr="00D1502B">
              <w:rPr>
                <w:rFonts w:ascii="Arial" w:hAnsi="Arial" w:cs="Arial"/>
                <w:spacing w:val="-10"/>
                <w:w w:val="105"/>
                <w:sz w:val="20"/>
                <w:szCs w:val="20"/>
              </w:rPr>
              <w:t xml:space="preserve"> </w:t>
            </w:r>
            <w:proofErr w:type="spellStart"/>
            <w:r w:rsidRPr="00D1502B">
              <w:rPr>
                <w:rFonts w:ascii="Arial" w:hAnsi="Arial" w:cs="Arial"/>
                <w:w w:val="105"/>
                <w:sz w:val="20"/>
                <w:szCs w:val="20"/>
              </w:rPr>
              <w:t>was</w:t>
            </w:r>
            <w:proofErr w:type="spellEnd"/>
            <w:r w:rsidRPr="00D1502B">
              <w:rPr>
                <w:rFonts w:ascii="Arial" w:hAnsi="Arial" w:cs="Arial"/>
                <w:spacing w:val="-10"/>
                <w:w w:val="105"/>
                <w:sz w:val="20"/>
                <w:szCs w:val="20"/>
              </w:rPr>
              <w:t xml:space="preserve"> </w:t>
            </w:r>
            <w:proofErr w:type="spellStart"/>
            <w:r w:rsidRPr="00D1502B">
              <w:rPr>
                <w:rFonts w:ascii="Arial" w:hAnsi="Arial" w:cs="Arial"/>
                <w:w w:val="105"/>
                <w:sz w:val="20"/>
                <w:szCs w:val="20"/>
              </w:rPr>
              <w:t>then</w:t>
            </w:r>
            <w:proofErr w:type="spellEnd"/>
            <w:r w:rsidRPr="00D1502B">
              <w:rPr>
                <w:rFonts w:ascii="Arial" w:hAnsi="Arial" w:cs="Arial"/>
                <w:spacing w:val="-10"/>
                <w:w w:val="105"/>
                <w:sz w:val="20"/>
                <w:szCs w:val="20"/>
              </w:rPr>
              <w:t xml:space="preserve"> </w:t>
            </w:r>
            <w:proofErr w:type="spellStart"/>
            <w:r w:rsidRPr="00D1502B">
              <w:rPr>
                <w:rFonts w:ascii="Arial" w:hAnsi="Arial" w:cs="Arial"/>
                <w:w w:val="105"/>
                <w:sz w:val="20"/>
                <w:szCs w:val="20"/>
              </w:rPr>
              <w:t>used</w:t>
            </w:r>
            <w:proofErr w:type="spellEnd"/>
            <w:r w:rsidRPr="00D1502B">
              <w:rPr>
                <w:rFonts w:ascii="Arial" w:hAnsi="Arial" w:cs="Arial"/>
                <w:spacing w:val="-10"/>
                <w:w w:val="105"/>
                <w:sz w:val="20"/>
                <w:szCs w:val="20"/>
              </w:rPr>
              <w:t xml:space="preserve"> </w:t>
            </w:r>
            <w:r w:rsidRPr="00D1502B">
              <w:rPr>
                <w:rFonts w:ascii="Arial" w:hAnsi="Arial" w:cs="Arial"/>
                <w:w w:val="105"/>
                <w:sz w:val="20"/>
                <w:szCs w:val="20"/>
              </w:rPr>
              <w:t xml:space="preserve">to </w:t>
            </w:r>
            <w:proofErr w:type="spellStart"/>
            <w:r w:rsidRPr="00D1502B">
              <w:rPr>
                <w:rFonts w:ascii="Arial" w:hAnsi="Arial" w:cs="Arial"/>
                <w:w w:val="105"/>
                <w:sz w:val="20"/>
                <w:szCs w:val="20"/>
              </w:rPr>
              <w:t>create</w:t>
            </w:r>
            <w:proofErr w:type="spellEnd"/>
            <w:r w:rsidRPr="00D1502B">
              <w:rPr>
                <w:rFonts w:ascii="Arial" w:hAnsi="Arial" w:cs="Arial"/>
                <w:spacing w:val="-14"/>
                <w:w w:val="105"/>
                <w:sz w:val="20"/>
                <w:szCs w:val="20"/>
              </w:rPr>
              <w:t xml:space="preserve"> </w:t>
            </w:r>
            <w:r w:rsidRPr="00D1502B">
              <w:rPr>
                <w:rFonts w:ascii="Arial" w:hAnsi="Arial" w:cs="Arial"/>
                <w:w w:val="105"/>
                <w:sz w:val="20"/>
                <w:szCs w:val="20"/>
              </w:rPr>
              <w:t>shapefile</w:t>
            </w:r>
            <w:r w:rsidRPr="00D1502B">
              <w:rPr>
                <w:rFonts w:ascii="Arial" w:hAnsi="Arial" w:cs="Arial"/>
                <w:spacing w:val="-13"/>
                <w:w w:val="105"/>
                <w:sz w:val="20"/>
                <w:szCs w:val="20"/>
              </w:rPr>
              <w:t xml:space="preserve"> </w:t>
            </w:r>
            <w:r w:rsidRPr="00D1502B">
              <w:rPr>
                <w:rFonts w:ascii="Arial" w:hAnsi="Arial" w:cs="Arial"/>
                <w:w w:val="105"/>
                <w:sz w:val="20"/>
                <w:szCs w:val="20"/>
              </w:rPr>
              <w:t>to</w:t>
            </w:r>
            <w:r w:rsidRPr="00D1502B">
              <w:rPr>
                <w:rFonts w:ascii="Arial" w:hAnsi="Arial" w:cs="Arial"/>
                <w:spacing w:val="-13"/>
                <w:w w:val="105"/>
                <w:sz w:val="20"/>
                <w:szCs w:val="20"/>
              </w:rPr>
              <w:t xml:space="preserve"> </w:t>
            </w:r>
            <w:proofErr w:type="spellStart"/>
            <w:r w:rsidRPr="00D1502B">
              <w:rPr>
                <w:rFonts w:ascii="Arial" w:hAnsi="Arial" w:cs="Arial"/>
                <w:w w:val="105"/>
                <w:sz w:val="20"/>
                <w:szCs w:val="20"/>
              </w:rPr>
              <w:t>get</w:t>
            </w:r>
            <w:proofErr w:type="spellEnd"/>
            <w:r w:rsidRPr="00D1502B">
              <w:rPr>
                <w:rFonts w:ascii="Arial" w:hAnsi="Arial" w:cs="Arial"/>
                <w:spacing w:val="-13"/>
                <w:w w:val="105"/>
                <w:sz w:val="20"/>
                <w:szCs w:val="20"/>
              </w:rPr>
              <w:t xml:space="preserve"> </w:t>
            </w:r>
            <w:r w:rsidRPr="00D1502B">
              <w:rPr>
                <w:rFonts w:ascii="Arial" w:hAnsi="Arial" w:cs="Arial"/>
                <w:w w:val="105"/>
                <w:sz w:val="20"/>
                <w:szCs w:val="20"/>
              </w:rPr>
              <w:t>the</w:t>
            </w:r>
            <w:r w:rsidRPr="00D1502B">
              <w:rPr>
                <w:rFonts w:ascii="Arial" w:hAnsi="Arial" w:cs="Arial"/>
                <w:spacing w:val="-13"/>
                <w:w w:val="105"/>
                <w:sz w:val="20"/>
                <w:szCs w:val="20"/>
              </w:rPr>
              <w:t xml:space="preserve"> </w:t>
            </w:r>
            <w:r w:rsidRPr="00D1502B">
              <w:rPr>
                <w:rFonts w:ascii="Arial" w:hAnsi="Arial" w:cs="Arial"/>
                <w:w w:val="105"/>
                <w:sz w:val="20"/>
                <w:szCs w:val="20"/>
              </w:rPr>
              <w:t>area</w:t>
            </w:r>
            <w:r w:rsidRPr="00D1502B">
              <w:rPr>
                <w:rFonts w:ascii="Arial" w:hAnsi="Arial" w:cs="Arial"/>
                <w:spacing w:val="-13"/>
                <w:w w:val="105"/>
                <w:sz w:val="20"/>
                <w:szCs w:val="20"/>
              </w:rPr>
              <w:t xml:space="preserve"> </w:t>
            </w:r>
            <w:r w:rsidRPr="00D1502B">
              <w:rPr>
                <w:rFonts w:ascii="Arial" w:hAnsi="Arial" w:cs="Arial"/>
                <w:w w:val="105"/>
                <w:sz w:val="20"/>
                <w:szCs w:val="20"/>
              </w:rPr>
              <w:t>of</w:t>
            </w:r>
            <w:r w:rsidRPr="00D1502B">
              <w:rPr>
                <w:rFonts w:ascii="Arial" w:hAnsi="Arial" w:cs="Arial"/>
                <w:spacing w:val="-13"/>
                <w:w w:val="105"/>
                <w:sz w:val="20"/>
                <w:szCs w:val="20"/>
              </w:rPr>
              <w:t xml:space="preserve"> </w:t>
            </w:r>
            <w:r w:rsidRPr="00D1502B">
              <w:rPr>
                <w:rFonts w:ascii="Arial" w:hAnsi="Arial" w:cs="Arial"/>
                <w:w w:val="105"/>
                <w:sz w:val="20"/>
                <w:szCs w:val="20"/>
              </w:rPr>
              <w:t>the</w:t>
            </w:r>
            <w:r w:rsidRPr="00D1502B">
              <w:rPr>
                <w:rFonts w:ascii="Arial" w:hAnsi="Arial" w:cs="Arial"/>
                <w:spacing w:val="-13"/>
                <w:w w:val="105"/>
                <w:sz w:val="20"/>
                <w:szCs w:val="20"/>
              </w:rPr>
              <w:t xml:space="preserve"> </w:t>
            </w:r>
            <w:proofErr w:type="spellStart"/>
            <w:r w:rsidRPr="00D1502B">
              <w:rPr>
                <w:rFonts w:ascii="Arial" w:hAnsi="Arial" w:cs="Arial"/>
                <w:w w:val="105"/>
                <w:sz w:val="20"/>
                <w:szCs w:val="20"/>
              </w:rPr>
              <w:t>lake</w:t>
            </w:r>
            <w:proofErr w:type="spellEnd"/>
            <w:r w:rsidRPr="00D1502B">
              <w:rPr>
                <w:rFonts w:ascii="Arial" w:hAnsi="Arial" w:cs="Arial"/>
                <w:spacing w:val="-14"/>
                <w:w w:val="105"/>
                <w:sz w:val="20"/>
                <w:szCs w:val="20"/>
              </w:rPr>
              <w:t xml:space="preserve"> </w:t>
            </w:r>
            <w:proofErr w:type="spellStart"/>
            <w:r w:rsidRPr="00D1502B">
              <w:rPr>
                <w:rFonts w:ascii="Arial" w:hAnsi="Arial" w:cs="Arial"/>
                <w:w w:val="105"/>
                <w:sz w:val="20"/>
                <w:szCs w:val="20"/>
              </w:rPr>
              <w:t>only</w:t>
            </w:r>
            <w:proofErr w:type="spellEnd"/>
            <w:r w:rsidRPr="00D1502B">
              <w:rPr>
                <w:rFonts w:ascii="Arial" w:hAnsi="Arial" w:cs="Arial"/>
                <w:w w:val="105"/>
                <w:sz w:val="20"/>
                <w:szCs w:val="20"/>
              </w:rPr>
              <w:t>.</w:t>
            </w:r>
            <w:r w:rsidRPr="00D1502B">
              <w:rPr>
                <w:rFonts w:ascii="Arial" w:hAnsi="Arial" w:cs="Arial"/>
                <w:spacing w:val="-13"/>
                <w:w w:val="105"/>
                <w:sz w:val="20"/>
                <w:szCs w:val="20"/>
              </w:rPr>
              <w:t xml:space="preserve"> </w:t>
            </w:r>
            <w:r w:rsidRPr="00D1502B">
              <w:rPr>
                <w:rFonts w:ascii="Arial" w:hAnsi="Arial" w:cs="Arial"/>
                <w:w w:val="105"/>
                <w:sz w:val="20"/>
                <w:szCs w:val="20"/>
              </w:rPr>
              <w:t>The</w:t>
            </w:r>
            <w:r w:rsidRPr="00D1502B">
              <w:rPr>
                <w:rFonts w:ascii="Arial" w:hAnsi="Arial" w:cs="Arial"/>
                <w:spacing w:val="-13"/>
                <w:w w:val="105"/>
                <w:sz w:val="20"/>
                <w:szCs w:val="20"/>
              </w:rPr>
              <w:t xml:space="preserve"> </w:t>
            </w:r>
            <w:r w:rsidRPr="00D1502B">
              <w:rPr>
                <w:rFonts w:ascii="Arial" w:hAnsi="Arial" w:cs="Arial"/>
                <w:w w:val="105"/>
                <w:sz w:val="20"/>
                <w:szCs w:val="20"/>
              </w:rPr>
              <w:t>shapefiles</w:t>
            </w:r>
            <w:r w:rsidRPr="00D1502B">
              <w:rPr>
                <w:rFonts w:ascii="Arial" w:hAnsi="Arial" w:cs="Arial"/>
                <w:spacing w:val="-13"/>
                <w:w w:val="105"/>
                <w:sz w:val="20"/>
                <w:szCs w:val="20"/>
              </w:rPr>
              <w:t xml:space="preserve"> </w:t>
            </w:r>
            <w:proofErr w:type="spellStart"/>
            <w:r w:rsidRPr="00D1502B">
              <w:rPr>
                <w:rFonts w:ascii="Arial" w:hAnsi="Arial" w:cs="Arial"/>
                <w:w w:val="105"/>
                <w:sz w:val="20"/>
                <w:szCs w:val="20"/>
              </w:rPr>
              <w:t>were</w:t>
            </w:r>
            <w:proofErr w:type="spellEnd"/>
            <w:r w:rsidRPr="00D1502B">
              <w:rPr>
                <w:rFonts w:ascii="Arial" w:hAnsi="Arial" w:cs="Arial"/>
                <w:spacing w:val="-13"/>
                <w:w w:val="105"/>
                <w:sz w:val="20"/>
                <w:szCs w:val="20"/>
              </w:rPr>
              <w:t xml:space="preserve"> </w:t>
            </w:r>
            <w:proofErr w:type="spellStart"/>
            <w:r w:rsidRPr="00D1502B">
              <w:rPr>
                <w:rFonts w:ascii="Arial" w:hAnsi="Arial" w:cs="Arial"/>
                <w:w w:val="105"/>
                <w:sz w:val="20"/>
                <w:szCs w:val="20"/>
              </w:rPr>
              <w:t>classified</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using</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both</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Supervised</w:t>
            </w:r>
            <w:proofErr w:type="spellEnd"/>
            <w:r w:rsidRPr="00D1502B">
              <w:rPr>
                <w:rFonts w:ascii="Arial" w:hAnsi="Arial" w:cs="Arial"/>
                <w:w w:val="105"/>
                <w:sz w:val="20"/>
                <w:szCs w:val="20"/>
              </w:rPr>
              <w:t xml:space="preserve"> and </w:t>
            </w:r>
            <w:proofErr w:type="spellStart"/>
            <w:r w:rsidRPr="00D1502B">
              <w:rPr>
                <w:rFonts w:ascii="Arial" w:hAnsi="Arial" w:cs="Arial"/>
                <w:w w:val="105"/>
                <w:sz w:val="20"/>
                <w:szCs w:val="20"/>
              </w:rPr>
              <w:t>Unsupervised</w:t>
            </w:r>
            <w:proofErr w:type="spellEnd"/>
            <w:r w:rsidRPr="00D1502B">
              <w:rPr>
                <w:rFonts w:ascii="Arial" w:hAnsi="Arial" w:cs="Arial"/>
                <w:w w:val="105"/>
                <w:sz w:val="20"/>
                <w:szCs w:val="20"/>
              </w:rPr>
              <w:t xml:space="preserve"> classification, and the area of the </w:t>
            </w:r>
            <w:proofErr w:type="spellStart"/>
            <w:r w:rsidRPr="00D1502B">
              <w:rPr>
                <w:rFonts w:ascii="Arial" w:hAnsi="Arial" w:cs="Arial"/>
                <w:w w:val="105"/>
                <w:sz w:val="20"/>
                <w:szCs w:val="20"/>
              </w:rPr>
              <w:t>lake</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was</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obtained</w:t>
            </w:r>
            <w:proofErr w:type="spellEnd"/>
            <w:r w:rsidRPr="00D1502B">
              <w:rPr>
                <w:rFonts w:ascii="Arial" w:hAnsi="Arial" w:cs="Arial"/>
                <w:w w:val="105"/>
                <w:sz w:val="20"/>
                <w:szCs w:val="20"/>
              </w:rPr>
              <w:t xml:space="preserve"> in hectares. The </w:t>
            </w:r>
            <w:proofErr w:type="spellStart"/>
            <w:r w:rsidRPr="00D1502B">
              <w:rPr>
                <w:rFonts w:ascii="Arial" w:hAnsi="Arial" w:cs="Arial"/>
                <w:w w:val="105"/>
                <w:sz w:val="20"/>
                <w:szCs w:val="20"/>
              </w:rPr>
              <w:t>obtained</w:t>
            </w:r>
            <w:proofErr w:type="spellEnd"/>
            <w:r w:rsidRPr="00D1502B">
              <w:rPr>
                <w:rFonts w:ascii="Arial" w:hAnsi="Arial" w:cs="Arial"/>
                <w:w w:val="105"/>
                <w:sz w:val="20"/>
                <w:szCs w:val="20"/>
              </w:rPr>
              <w:t xml:space="preserve"> area in hectares </w:t>
            </w:r>
            <w:proofErr w:type="spellStart"/>
            <w:r w:rsidRPr="00D1502B">
              <w:rPr>
                <w:rFonts w:ascii="Arial" w:hAnsi="Arial" w:cs="Arial"/>
                <w:w w:val="105"/>
                <w:sz w:val="20"/>
                <w:szCs w:val="20"/>
              </w:rPr>
              <w:t>was</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recorded</w:t>
            </w:r>
            <w:proofErr w:type="spellEnd"/>
            <w:r w:rsidRPr="00D1502B">
              <w:rPr>
                <w:rFonts w:ascii="Arial" w:hAnsi="Arial" w:cs="Arial"/>
                <w:spacing w:val="40"/>
                <w:w w:val="105"/>
                <w:sz w:val="20"/>
                <w:szCs w:val="20"/>
              </w:rPr>
              <w:t xml:space="preserve"> </w:t>
            </w:r>
            <w:r w:rsidRPr="00D1502B">
              <w:rPr>
                <w:rFonts w:ascii="Arial" w:hAnsi="Arial" w:cs="Arial"/>
                <w:w w:val="105"/>
                <w:sz w:val="20"/>
                <w:szCs w:val="20"/>
              </w:rPr>
              <w:t xml:space="preserve">in a table and graphs </w:t>
            </w:r>
            <w:proofErr w:type="spellStart"/>
            <w:r w:rsidRPr="00D1502B">
              <w:rPr>
                <w:rFonts w:ascii="Arial" w:hAnsi="Arial" w:cs="Arial"/>
                <w:w w:val="105"/>
                <w:sz w:val="20"/>
                <w:szCs w:val="20"/>
              </w:rPr>
              <w:t>were</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plotted</w:t>
            </w:r>
            <w:proofErr w:type="spellEnd"/>
            <w:r w:rsidRPr="00D1502B">
              <w:rPr>
                <w:rFonts w:ascii="Arial" w:hAnsi="Arial" w:cs="Arial"/>
                <w:w w:val="105"/>
                <w:sz w:val="20"/>
                <w:szCs w:val="20"/>
              </w:rPr>
              <w:t xml:space="preserve"> to show the trend of the </w:t>
            </w:r>
            <w:proofErr w:type="spellStart"/>
            <w:r w:rsidRPr="00D1502B">
              <w:rPr>
                <w:rFonts w:ascii="Arial" w:hAnsi="Arial" w:cs="Arial"/>
                <w:w w:val="105"/>
                <w:sz w:val="20"/>
                <w:szCs w:val="20"/>
              </w:rPr>
              <w:t>lake</w:t>
            </w:r>
            <w:proofErr w:type="spellEnd"/>
            <w:r w:rsidRPr="00D1502B">
              <w:rPr>
                <w:rFonts w:ascii="Arial" w:hAnsi="Arial" w:cs="Arial"/>
                <w:w w:val="105"/>
                <w:sz w:val="20"/>
                <w:szCs w:val="20"/>
              </w:rPr>
              <w:t xml:space="preserve"> in the </w:t>
            </w:r>
            <w:proofErr w:type="spellStart"/>
            <w:r w:rsidRPr="00D1502B">
              <w:rPr>
                <w:rFonts w:ascii="Arial" w:hAnsi="Arial" w:cs="Arial"/>
                <w:w w:val="105"/>
                <w:sz w:val="20"/>
                <w:szCs w:val="20"/>
              </w:rPr>
              <w:t>years</w:t>
            </w:r>
            <w:proofErr w:type="spellEnd"/>
            <w:r w:rsidRPr="00D1502B">
              <w:rPr>
                <w:rFonts w:ascii="Arial" w:hAnsi="Arial" w:cs="Arial"/>
                <w:w w:val="105"/>
                <w:sz w:val="20"/>
                <w:szCs w:val="20"/>
              </w:rPr>
              <w:t xml:space="preserve"> 1972-2019. </w:t>
            </w:r>
            <w:proofErr w:type="spellStart"/>
            <w:r w:rsidRPr="00D1502B">
              <w:rPr>
                <w:rFonts w:ascii="Arial" w:hAnsi="Arial" w:cs="Arial"/>
                <w:w w:val="105"/>
                <w:sz w:val="20"/>
                <w:szCs w:val="20"/>
              </w:rPr>
              <w:t>Furthermore</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correlation</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was</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done</w:t>
            </w:r>
            <w:proofErr w:type="spellEnd"/>
            <w:r w:rsidRPr="00D1502B">
              <w:rPr>
                <w:rFonts w:ascii="Arial" w:hAnsi="Arial" w:cs="Arial"/>
                <w:w w:val="105"/>
                <w:sz w:val="20"/>
                <w:szCs w:val="20"/>
              </w:rPr>
              <w:t xml:space="preserve"> by </w:t>
            </w:r>
            <w:proofErr w:type="spellStart"/>
            <w:r w:rsidRPr="00D1502B">
              <w:rPr>
                <w:rFonts w:ascii="Arial" w:hAnsi="Arial" w:cs="Arial"/>
                <w:w w:val="105"/>
                <w:sz w:val="20"/>
                <w:szCs w:val="20"/>
              </w:rPr>
              <w:t>assuming</w:t>
            </w:r>
            <w:proofErr w:type="spellEnd"/>
            <w:r w:rsidRPr="00D1502B">
              <w:rPr>
                <w:rFonts w:ascii="Arial" w:hAnsi="Arial" w:cs="Arial"/>
                <w:w w:val="105"/>
                <w:sz w:val="20"/>
                <w:szCs w:val="20"/>
              </w:rPr>
              <w:t xml:space="preserve"> the area of the </w:t>
            </w:r>
            <w:proofErr w:type="spellStart"/>
            <w:r w:rsidRPr="00D1502B">
              <w:rPr>
                <w:rFonts w:ascii="Arial" w:hAnsi="Arial" w:cs="Arial"/>
                <w:sz w:val="20"/>
                <w:szCs w:val="20"/>
              </w:rPr>
              <w:t>shape</w:t>
            </w:r>
            <w:proofErr w:type="spellEnd"/>
            <w:r w:rsidRPr="00D1502B">
              <w:rPr>
                <w:rFonts w:ascii="Arial" w:hAnsi="Arial" w:cs="Arial"/>
                <w:sz w:val="20"/>
                <w:szCs w:val="20"/>
              </w:rPr>
              <w:t xml:space="preserve"> file </w:t>
            </w:r>
            <w:proofErr w:type="spellStart"/>
            <w:r w:rsidRPr="00D1502B">
              <w:rPr>
                <w:rFonts w:ascii="Arial" w:hAnsi="Arial" w:cs="Arial"/>
                <w:sz w:val="20"/>
                <w:szCs w:val="20"/>
              </w:rPr>
              <w:t>before</w:t>
            </w:r>
            <w:proofErr w:type="spellEnd"/>
            <w:r w:rsidRPr="00D1502B">
              <w:rPr>
                <w:rFonts w:ascii="Arial" w:hAnsi="Arial" w:cs="Arial"/>
                <w:sz w:val="20"/>
                <w:szCs w:val="20"/>
              </w:rPr>
              <w:t xml:space="preserve"> </w:t>
            </w:r>
            <w:proofErr w:type="spellStart"/>
            <w:r w:rsidRPr="00D1502B">
              <w:rPr>
                <w:rFonts w:ascii="Arial" w:hAnsi="Arial" w:cs="Arial"/>
                <w:sz w:val="20"/>
                <w:szCs w:val="20"/>
              </w:rPr>
              <w:t>any</w:t>
            </w:r>
            <w:proofErr w:type="spellEnd"/>
            <w:r w:rsidRPr="00D1502B">
              <w:rPr>
                <w:rFonts w:ascii="Arial" w:hAnsi="Arial" w:cs="Arial"/>
                <w:sz w:val="20"/>
                <w:szCs w:val="20"/>
              </w:rPr>
              <w:t xml:space="preserve"> classification </w:t>
            </w:r>
            <w:proofErr w:type="spellStart"/>
            <w:r w:rsidRPr="00D1502B">
              <w:rPr>
                <w:rFonts w:ascii="Arial" w:hAnsi="Arial" w:cs="Arial"/>
                <w:sz w:val="20"/>
                <w:szCs w:val="20"/>
              </w:rPr>
              <w:t>is</w:t>
            </w:r>
            <w:proofErr w:type="spellEnd"/>
            <w:r w:rsidRPr="00D1502B">
              <w:rPr>
                <w:rFonts w:ascii="Arial" w:hAnsi="Arial" w:cs="Arial"/>
                <w:sz w:val="20"/>
                <w:szCs w:val="20"/>
              </w:rPr>
              <w:t xml:space="preserve"> more </w:t>
            </w:r>
            <w:proofErr w:type="spellStart"/>
            <w:r w:rsidRPr="00D1502B">
              <w:rPr>
                <w:rFonts w:ascii="Arial" w:hAnsi="Arial" w:cs="Arial"/>
                <w:sz w:val="20"/>
                <w:szCs w:val="20"/>
              </w:rPr>
              <w:t>accurate</w:t>
            </w:r>
            <w:proofErr w:type="spellEnd"/>
            <w:r w:rsidRPr="00D1502B">
              <w:rPr>
                <w:rFonts w:ascii="Arial" w:hAnsi="Arial" w:cs="Arial"/>
                <w:sz w:val="20"/>
                <w:szCs w:val="20"/>
              </w:rPr>
              <w:t xml:space="preserve">, </w:t>
            </w:r>
            <w:proofErr w:type="spellStart"/>
            <w:r w:rsidRPr="00D1502B">
              <w:rPr>
                <w:rFonts w:ascii="Arial" w:hAnsi="Arial" w:cs="Arial"/>
                <w:sz w:val="20"/>
                <w:szCs w:val="20"/>
              </w:rPr>
              <w:t>therefore</w:t>
            </w:r>
            <w:proofErr w:type="spellEnd"/>
            <w:r w:rsidRPr="00D1502B">
              <w:rPr>
                <w:rFonts w:ascii="Arial" w:hAnsi="Arial" w:cs="Arial"/>
                <w:sz w:val="20"/>
                <w:szCs w:val="20"/>
              </w:rPr>
              <w:t xml:space="preserve"> </w:t>
            </w:r>
            <w:proofErr w:type="spellStart"/>
            <w:r w:rsidRPr="00D1502B">
              <w:rPr>
                <w:rFonts w:ascii="Arial" w:hAnsi="Arial" w:cs="Arial"/>
                <w:sz w:val="20"/>
                <w:szCs w:val="20"/>
              </w:rPr>
              <w:t>it</w:t>
            </w:r>
            <w:proofErr w:type="spellEnd"/>
            <w:r w:rsidRPr="00D1502B">
              <w:rPr>
                <w:rFonts w:ascii="Arial" w:hAnsi="Arial" w:cs="Arial"/>
                <w:sz w:val="20"/>
                <w:szCs w:val="20"/>
              </w:rPr>
              <w:t xml:space="preserve"> </w:t>
            </w:r>
            <w:proofErr w:type="spellStart"/>
            <w:r w:rsidRPr="00D1502B">
              <w:rPr>
                <w:rFonts w:ascii="Arial" w:hAnsi="Arial" w:cs="Arial"/>
                <w:sz w:val="20"/>
                <w:szCs w:val="20"/>
              </w:rPr>
              <w:t>was</w:t>
            </w:r>
            <w:proofErr w:type="spellEnd"/>
            <w:r w:rsidRPr="00D1502B">
              <w:rPr>
                <w:rFonts w:ascii="Arial" w:hAnsi="Arial" w:cs="Arial"/>
                <w:sz w:val="20"/>
                <w:szCs w:val="20"/>
              </w:rPr>
              <w:t xml:space="preserve"> </w:t>
            </w:r>
            <w:proofErr w:type="spellStart"/>
            <w:r w:rsidRPr="00D1502B">
              <w:rPr>
                <w:rFonts w:ascii="Arial" w:hAnsi="Arial" w:cs="Arial"/>
                <w:sz w:val="20"/>
                <w:szCs w:val="20"/>
              </w:rPr>
              <w:t>compared</w:t>
            </w:r>
            <w:proofErr w:type="spellEnd"/>
            <w:r w:rsidRPr="00D1502B">
              <w:rPr>
                <w:rFonts w:ascii="Arial" w:hAnsi="Arial" w:cs="Arial"/>
                <w:sz w:val="20"/>
                <w:szCs w:val="20"/>
              </w:rPr>
              <w:t xml:space="preserve"> </w:t>
            </w:r>
            <w:proofErr w:type="spellStart"/>
            <w:r w:rsidRPr="00D1502B">
              <w:rPr>
                <w:rFonts w:ascii="Arial" w:hAnsi="Arial" w:cs="Arial"/>
                <w:w w:val="105"/>
                <w:sz w:val="20"/>
                <w:szCs w:val="20"/>
              </w:rPr>
              <w:t>with</w:t>
            </w:r>
            <w:proofErr w:type="spellEnd"/>
            <w:r w:rsidRPr="00D1502B">
              <w:rPr>
                <w:rFonts w:ascii="Arial" w:hAnsi="Arial" w:cs="Arial"/>
                <w:w w:val="105"/>
                <w:sz w:val="20"/>
                <w:szCs w:val="20"/>
              </w:rPr>
              <w:t xml:space="preserve"> the </w:t>
            </w:r>
            <w:proofErr w:type="spellStart"/>
            <w:r w:rsidRPr="00D1502B">
              <w:rPr>
                <w:rFonts w:ascii="Arial" w:hAnsi="Arial" w:cs="Arial"/>
                <w:w w:val="105"/>
                <w:sz w:val="20"/>
                <w:szCs w:val="20"/>
              </w:rPr>
              <w:t>other</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results</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obtained</w:t>
            </w:r>
            <w:proofErr w:type="spellEnd"/>
            <w:r w:rsidRPr="00D1502B">
              <w:rPr>
                <w:rFonts w:ascii="Arial" w:hAnsi="Arial" w:cs="Arial"/>
                <w:w w:val="105"/>
                <w:sz w:val="20"/>
                <w:szCs w:val="20"/>
              </w:rPr>
              <w:t xml:space="preserve"> by </w:t>
            </w:r>
            <w:proofErr w:type="spellStart"/>
            <w:r w:rsidRPr="00D1502B">
              <w:rPr>
                <w:rFonts w:ascii="Arial" w:hAnsi="Arial" w:cs="Arial"/>
                <w:w w:val="105"/>
                <w:sz w:val="20"/>
                <w:szCs w:val="20"/>
              </w:rPr>
              <w:t>using</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different</w:t>
            </w:r>
            <w:proofErr w:type="spellEnd"/>
            <w:r w:rsidRPr="00D1502B">
              <w:rPr>
                <w:rFonts w:ascii="Arial" w:hAnsi="Arial" w:cs="Arial"/>
                <w:w w:val="105"/>
                <w:sz w:val="20"/>
                <w:szCs w:val="20"/>
              </w:rPr>
              <w:t xml:space="preserve"> </w:t>
            </w:r>
            <w:proofErr w:type="spellStart"/>
            <w:r w:rsidRPr="00D1502B">
              <w:rPr>
                <w:rFonts w:ascii="Arial" w:hAnsi="Arial" w:cs="Arial"/>
                <w:w w:val="105"/>
                <w:sz w:val="20"/>
                <w:szCs w:val="20"/>
              </w:rPr>
              <w:t>methods</w:t>
            </w:r>
            <w:proofErr w:type="spellEnd"/>
            <w:r w:rsidRPr="00D1502B">
              <w:rPr>
                <w:rFonts w:ascii="Arial" w:hAnsi="Arial" w:cs="Arial"/>
                <w:w w:val="105"/>
                <w:sz w:val="20"/>
                <w:szCs w:val="20"/>
              </w:rPr>
              <w:t xml:space="preserve">. Maximum like- </w:t>
            </w:r>
            <w:proofErr w:type="spellStart"/>
            <w:r w:rsidRPr="00D1502B">
              <w:rPr>
                <w:rFonts w:ascii="Arial" w:hAnsi="Arial" w:cs="Arial"/>
                <w:w w:val="105"/>
                <w:sz w:val="20"/>
                <w:szCs w:val="20"/>
              </w:rPr>
              <w:t>lihood</w:t>
            </w:r>
            <w:proofErr w:type="spellEnd"/>
            <w:r w:rsidRPr="00D1502B">
              <w:rPr>
                <w:rFonts w:ascii="Arial" w:hAnsi="Arial" w:cs="Arial"/>
                <w:w w:val="105"/>
                <w:sz w:val="20"/>
                <w:szCs w:val="20"/>
              </w:rPr>
              <w:t xml:space="preserve"> gave the best </w:t>
            </w:r>
            <w:proofErr w:type="spellStart"/>
            <w:r w:rsidRPr="00D1502B">
              <w:rPr>
                <w:rFonts w:ascii="Arial" w:hAnsi="Arial" w:cs="Arial"/>
                <w:w w:val="105"/>
                <w:sz w:val="20"/>
                <w:szCs w:val="20"/>
              </w:rPr>
              <w:t>correlation</w:t>
            </w:r>
            <w:proofErr w:type="spellEnd"/>
            <w:r w:rsidRPr="00D1502B">
              <w:rPr>
                <w:rFonts w:ascii="Arial" w:hAnsi="Arial" w:cs="Arial"/>
                <w:w w:val="105"/>
                <w:sz w:val="20"/>
                <w:szCs w:val="20"/>
              </w:rPr>
              <w:t xml:space="preserve"> values. For R</w:t>
            </w:r>
            <w:r w:rsidRPr="00D1502B">
              <w:rPr>
                <w:rFonts w:ascii="Arial" w:hAnsi="Arial" w:cs="Arial"/>
                <w:w w:val="105"/>
                <w:position w:val="7"/>
                <w:sz w:val="20"/>
                <w:szCs w:val="20"/>
              </w:rPr>
              <w:t>2</w:t>
            </w:r>
            <w:r w:rsidRPr="00D1502B">
              <w:rPr>
                <w:rFonts w:ascii="Arial" w:hAnsi="Arial" w:cs="Arial"/>
                <w:spacing w:val="40"/>
                <w:w w:val="105"/>
                <w:position w:val="7"/>
                <w:sz w:val="20"/>
                <w:szCs w:val="20"/>
              </w:rPr>
              <w:t xml:space="preserve"> </w:t>
            </w:r>
            <w:proofErr w:type="spellStart"/>
            <w:r w:rsidRPr="00D1502B">
              <w:rPr>
                <w:rFonts w:ascii="Arial" w:hAnsi="Arial" w:cs="Arial"/>
                <w:w w:val="105"/>
                <w:sz w:val="20"/>
                <w:szCs w:val="20"/>
              </w:rPr>
              <w:t>it</w:t>
            </w:r>
            <w:proofErr w:type="spellEnd"/>
            <w:r w:rsidRPr="00D1502B">
              <w:rPr>
                <w:rFonts w:ascii="Arial" w:hAnsi="Arial" w:cs="Arial"/>
                <w:w w:val="105"/>
                <w:sz w:val="20"/>
                <w:szCs w:val="20"/>
              </w:rPr>
              <w:t xml:space="preserve"> gave 0.8627 and R </w:t>
            </w:r>
            <w:proofErr w:type="spellStart"/>
            <w:r w:rsidRPr="00D1502B">
              <w:rPr>
                <w:rFonts w:ascii="Arial" w:hAnsi="Arial" w:cs="Arial"/>
                <w:w w:val="105"/>
                <w:sz w:val="20"/>
                <w:szCs w:val="20"/>
              </w:rPr>
              <w:t>was</w:t>
            </w:r>
            <w:proofErr w:type="spellEnd"/>
            <w:r w:rsidRPr="00D1502B">
              <w:rPr>
                <w:rFonts w:ascii="Arial" w:hAnsi="Arial" w:cs="Arial"/>
                <w:w w:val="105"/>
                <w:sz w:val="20"/>
                <w:szCs w:val="20"/>
              </w:rPr>
              <w:t xml:space="preserve"> </w:t>
            </w:r>
            <w:r w:rsidRPr="00D1502B">
              <w:rPr>
                <w:rFonts w:ascii="Arial" w:hAnsi="Arial" w:cs="Arial"/>
                <w:spacing w:val="-2"/>
                <w:w w:val="105"/>
                <w:sz w:val="20"/>
                <w:szCs w:val="20"/>
              </w:rPr>
              <w:t>0.9312.</w:t>
            </w:r>
          </w:p>
          <w:p w14:paraId="453E1013" w14:textId="77777777" w:rsidR="0008480F" w:rsidRPr="00D1502B" w:rsidRDefault="0008480F" w:rsidP="0008480F">
            <w:pPr>
              <w:rPr>
                <w:rFonts w:ascii="Arial" w:hAnsi="Arial" w:cs="Arial"/>
                <w:sz w:val="20"/>
                <w:szCs w:val="20"/>
              </w:rPr>
            </w:pPr>
            <w:r w:rsidRPr="00D1502B">
              <w:rPr>
                <w:rFonts w:ascii="Arial" w:hAnsi="Arial" w:cs="Arial"/>
                <w:sz w:val="20"/>
                <w:szCs w:val="20"/>
              </w:rPr>
              <w:t xml:space="preserve">  </w:t>
            </w:r>
            <w:r w:rsidRPr="00D1502B">
              <w:rPr>
                <w:rFonts w:ascii="Arial" w:hAnsi="Arial" w:cs="Arial"/>
                <w:sz w:val="20"/>
                <w:szCs w:val="20"/>
              </w:rPr>
              <w:tab/>
              <w:t xml:space="preserve">Here authors should </w:t>
            </w:r>
            <w:proofErr w:type="gramStart"/>
            <w:r w:rsidRPr="00D1502B">
              <w:rPr>
                <w:rFonts w:ascii="Arial" w:hAnsi="Arial" w:cs="Arial"/>
                <w:sz w:val="20"/>
                <w:szCs w:val="20"/>
              </w:rPr>
              <w:t>added</w:t>
            </w:r>
            <w:proofErr w:type="gramEnd"/>
            <w:r w:rsidRPr="00D1502B">
              <w:rPr>
                <w:rFonts w:ascii="Arial" w:hAnsi="Arial" w:cs="Arial"/>
                <w:sz w:val="20"/>
                <w:szCs w:val="20"/>
              </w:rPr>
              <w:t xml:space="preserve"> why this study is needful. </w:t>
            </w:r>
          </w:p>
          <w:p w14:paraId="0FB7E83A" w14:textId="77777777" w:rsidR="00F1171E" w:rsidRPr="00D1502B" w:rsidRDefault="00F1171E" w:rsidP="007222C8">
            <w:pPr>
              <w:ind w:left="360"/>
              <w:rPr>
                <w:rFonts w:ascii="Arial" w:hAnsi="Arial" w:cs="Arial"/>
                <w:b/>
                <w:bCs/>
                <w:sz w:val="20"/>
                <w:szCs w:val="20"/>
                <w:lang w:val="en-GB"/>
              </w:rPr>
            </w:pPr>
          </w:p>
        </w:tc>
        <w:tc>
          <w:tcPr>
            <w:tcW w:w="1523" w:type="pct"/>
          </w:tcPr>
          <w:p w14:paraId="1D54B730" w14:textId="72F377AA" w:rsidR="00F1171E" w:rsidRPr="00D1502B" w:rsidRDefault="00F1171E" w:rsidP="007222C8">
            <w:pPr>
              <w:pStyle w:val="Heading2"/>
              <w:jc w:val="left"/>
              <w:rPr>
                <w:rFonts w:ascii="Arial" w:hAnsi="Arial" w:cs="Arial"/>
                <w:b w:val="0"/>
                <w:lang w:val="en-GB"/>
              </w:rPr>
            </w:pPr>
          </w:p>
        </w:tc>
      </w:tr>
      <w:tr w:rsidR="00F1171E" w:rsidRPr="00D1502B" w14:paraId="2F579F54" w14:textId="77777777" w:rsidTr="007222C8">
        <w:trPr>
          <w:trHeight w:val="859"/>
        </w:trPr>
        <w:tc>
          <w:tcPr>
            <w:tcW w:w="1265" w:type="pct"/>
            <w:noWrap/>
          </w:tcPr>
          <w:p w14:paraId="04361F46" w14:textId="368783AB" w:rsidR="00F1171E" w:rsidRPr="00D1502B" w:rsidRDefault="00DC6FED" w:rsidP="007222C8">
            <w:pPr>
              <w:ind w:left="360"/>
              <w:rPr>
                <w:rFonts w:ascii="Arial" w:hAnsi="Arial" w:cs="Arial"/>
                <w:b/>
                <w:bCs/>
                <w:sz w:val="20"/>
                <w:szCs w:val="20"/>
                <w:u w:val="single"/>
                <w:lang w:val="en-GB"/>
              </w:rPr>
            </w:pPr>
            <w:r w:rsidRPr="00D1502B">
              <w:rPr>
                <w:rFonts w:ascii="Arial" w:hAnsi="Arial" w:cs="Arial"/>
                <w:b/>
                <w:bCs/>
                <w:sz w:val="20"/>
                <w:szCs w:val="20"/>
                <w:lang w:val="en-GB"/>
              </w:rPr>
              <w:t xml:space="preserve">Is the manuscript scientifically, correct? Please write here. </w:t>
            </w:r>
          </w:p>
        </w:tc>
        <w:tc>
          <w:tcPr>
            <w:tcW w:w="2212" w:type="pct"/>
          </w:tcPr>
          <w:p w14:paraId="74ACC88B" w14:textId="77777777" w:rsidR="0008480F" w:rsidRPr="00D1502B" w:rsidRDefault="0008480F" w:rsidP="0008480F">
            <w:pPr>
              <w:pStyle w:val="ListParagraph"/>
              <w:numPr>
                <w:ilvl w:val="0"/>
                <w:numId w:val="13"/>
              </w:numPr>
              <w:spacing w:after="160" w:line="259" w:lineRule="auto"/>
              <w:rPr>
                <w:rFonts w:ascii="Arial" w:hAnsi="Arial" w:cs="Arial"/>
                <w:sz w:val="20"/>
                <w:szCs w:val="20"/>
              </w:rPr>
            </w:pPr>
            <w:r w:rsidRPr="00D1502B">
              <w:rPr>
                <w:rFonts w:ascii="Arial" w:hAnsi="Arial" w:cs="Arial"/>
                <w:sz w:val="20"/>
                <w:szCs w:val="20"/>
              </w:rPr>
              <w:t>The authors should rewritten discussion part it is not enough</w:t>
            </w:r>
          </w:p>
          <w:p w14:paraId="2B5A7721" w14:textId="4C585B20" w:rsidR="00F1171E" w:rsidRPr="00D1502B" w:rsidRDefault="00F1171E" w:rsidP="007222C8">
            <w:pPr>
              <w:pStyle w:val="ListParagraph"/>
              <w:ind w:left="0"/>
              <w:rPr>
                <w:rFonts w:ascii="Arial" w:hAnsi="Arial" w:cs="Arial"/>
                <w:bCs/>
                <w:sz w:val="20"/>
                <w:szCs w:val="20"/>
                <w:lang w:val="en-GB"/>
              </w:rPr>
            </w:pPr>
          </w:p>
        </w:tc>
        <w:tc>
          <w:tcPr>
            <w:tcW w:w="1523" w:type="pct"/>
          </w:tcPr>
          <w:p w14:paraId="4898F764" w14:textId="77777777" w:rsidR="00F1171E" w:rsidRPr="00D1502B" w:rsidRDefault="00F1171E" w:rsidP="007222C8">
            <w:pPr>
              <w:pStyle w:val="Heading2"/>
              <w:jc w:val="left"/>
              <w:rPr>
                <w:rFonts w:ascii="Arial" w:hAnsi="Arial" w:cs="Arial"/>
                <w:b w:val="0"/>
                <w:lang w:val="en-GB"/>
              </w:rPr>
            </w:pPr>
          </w:p>
        </w:tc>
      </w:tr>
      <w:tr w:rsidR="00F1171E" w:rsidRPr="00D1502B" w14:paraId="73739464" w14:textId="77777777" w:rsidTr="007222C8">
        <w:trPr>
          <w:trHeight w:val="703"/>
        </w:trPr>
        <w:tc>
          <w:tcPr>
            <w:tcW w:w="1265" w:type="pct"/>
            <w:noWrap/>
          </w:tcPr>
          <w:p w14:paraId="09C25322" w14:textId="77777777" w:rsidR="00F1171E" w:rsidRPr="00D1502B" w:rsidRDefault="00F1171E" w:rsidP="007222C8">
            <w:pPr>
              <w:ind w:left="360"/>
              <w:rPr>
                <w:rFonts w:ascii="Arial" w:hAnsi="Arial" w:cs="Arial"/>
                <w:b/>
                <w:bCs/>
                <w:sz w:val="20"/>
                <w:szCs w:val="20"/>
                <w:lang w:val="en-GB"/>
              </w:rPr>
            </w:pPr>
            <w:r w:rsidRPr="00D1502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1502B" w:rsidRDefault="00F1171E" w:rsidP="007222C8">
            <w:pPr>
              <w:ind w:left="360"/>
              <w:rPr>
                <w:rFonts w:ascii="Arial" w:hAnsi="Arial" w:cs="Arial"/>
                <w:b/>
                <w:bCs/>
                <w:sz w:val="20"/>
                <w:szCs w:val="20"/>
                <w:u w:val="single"/>
                <w:lang w:val="en-GB"/>
              </w:rPr>
            </w:pPr>
            <w:r w:rsidRPr="00D1502B">
              <w:rPr>
                <w:rFonts w:ascii="Arial" w:hAnsi="Arial" w:cs="Arial"/>
                <w:b/>
                <w:bCs/>
                <w:sz w:val="20"/>
                <w:szCs w:val="20"/>
                <w:u w:val="single"/>
                <w:lang w:val="en-GB"/>
              </w:rPr>
              <w:t>-</w:t>
            </w:r>
          </w:p>
        </w:tc>
        <w:tc>
          <w:tcPr>
            <w:tcW w:w="2212" w:type="pct"/>
          </w:tcPr>
          <w:p w14:paraId="5C29F427" w14:textId="77777777" w:rsidR="0008480F" w:rsidRPr="00D1502B" w:rsidRDefault="0008480F" w:rsidP="0008480F">
            <w:pPr>
              <w:pStyle w:val="ListParagraph"/>
              <w:numPr>
                <w:ilvl w:val="0"/>
                <w:numId w:val="13"/>
              </w:numPr>
              <w:spacing w:after="160" w:line="259" w:lineRule="auto"/>
              <w:rPr>
                <w:rFonts w:ascii="Arial" w:hAnsi="Arial" w:cs="Arial"/>
                <w:sz w:val="20"/>
                <w:szCs w:val="20"/>
              </w:rPr>
            </w:pPr>
            <w:r w:rsidRPr="00D1502B">
              <w:rPr>
                <w:rFonts w:ascii="Arial" w:hAnsi="Arial" w:cs="Arial"/>
                <w:sz w:val="20"/>
                <w:szCs w:val="20"/>
              </w:rPr>
              <w:t xml:space="preserve">The authors should add more references.  </w:t>
            </w:r>
          </w:p>
          <w:p w14:paraId="24FE0567" w14:textId="77777777" w:rsidR="00F1171E" w:rsidRPr="00D1502B"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D1502B" w:rsidRDefault="00F1171E" w:rsidP="007222C8">
            <w:pPr>
              <w:pStyle w:val="Heading2"/>
              <w:jc w:val="left"/>
              <w:rPr>
                <w:rFonts w:ascii="Arial" w:hAnsi="Arial" w:cs="Arial"/>
                <w:b w:val="0"/>
                <w:lang w:val="en-GB"/>
              </w:rPr>
            </w:pPr>
          </w:p>
        </w:tc>
      </w:tr>
      <w:tr w:rsidR="00F1171E" w:rsidRPr="00D1502B" w14:paraId="73CC4A50" w14:textId="77777777" w:rsidTr="007222C8">
        <w:trPr>
          <w:trHeight w:val="386"/>
        </w:trPr>
        <w:tc>
          <w:tcPr>
            <w:tcW w:w="1265" w:type="pct"/>
            <w:noWrap/>
          </w:tcPr>
          <w:p w14:paraId="029CE8D0" w14:textId="77777777" w:rsidR="00F1171E" w:rsidRPr="00D1502B" w:rsidRDefault="00F1171E" w:rsidP="007222C8">
            <w:pPr>
              <w:pStyle w:val="Heading2"/>
              <w:jc w:val="left"/>
              <w:rPr>
                <w:rFonts w:ascii="Arial" w:hAnsi="Arial" w:cs="Arial"/>
                <w:b w:val="0"/>
                <w:lang w:val="en-GB"/>
              </w:rPr>
            </w:pPr>
          </w:p>
          <w:p w14:paraId="589C16C7" w14:textId="77777777" w:rsidR="00F1171E" w:rsidRPr="00D1502B" w:rsidRDefault="00F1171E" w:rsidP="007222C8">
            <w:pPr>
              <w:pStyle w:val="Heading2"/>
              <w:ind w:left="360"/>
              <w:jc w:val="left"/>
              <w:rPr>
                <w:rFonts w:ascii="Arial" w:hAnsi="Arial" w:cs="Arial"/>
                <w:bCs w:val="0"/>
                <w:lang w:val="en-GB"/>
              </w:rPr>
            </w:pPr>
            <w:r w:rsidRPr="00D1502B">
              <w:rPr>
                <w:rFonts w:ascii="Arial" w:hAnsi="Arial" w:cs="Arial"/>
                <w:bCs w:val="0"/>
                <w:lang w:val="en-GB"/>
              </w:rPr>
              <w:t>Is the language/English quality of the article suitable for scholarly communications?</w:t>
            </w:r>
          </w:p>
          <w:p w14:paraId="7722B85E" w14:textId="77777777" w:rsidR="00F1171E" w:rsidRPr="00D1502B" w:rsidRDefault="00F1171E" w:rsidP="007222C8">
            <w:pPr>
              <w:rPr>
                <w:rFonts w:ascii="Arial" w:hAnsi="Arial" w:cs="Arial"/>
                <w:sz w:val="20"/>
                <w:szCs w:val="20"/>
                <w:lang w:val="en-GB"/>
              </w:rPr>
            </w:pPr>
          </w:p>
        </w:tc>
        <w:tc>
          <w:tcPr>
            <w:tcW w:w="2212" w:type="pct"/>
          </w:tcPr>
          <w:p w14:paraId="0A07EA75" w14:textId="77777777" w:rsidR="00F1171E" w:rsidRPr="00D1502B" w:rsidRDefault="00F1171E" w:rsidP="007222C8">
            <w:pPr>
              <w:rPr>
                <w:rFonts w:ascii="Arial" w:hAnsi="Arial" w:cs="Arial"/>
                <w:sz w:val="20"/>
                <w:szCs w:val="20"/>
                <w:lang w:val="en-GB"/>
              </w:rPr>
            </w:pPr>
          </w:p>
          <w:p w14:paraId="6CBA4B2A" w14:textId="77777777" w:rsidR="00F1171E" w:rsidRPr="00D1502B" w:rsidRDefault="00F1171E" w:rsidP="007222C8">
            <w:pPr>
              <w:rPr>
                <w:rFonts w:ascii="Arial" w:hAnsi="Arial" w:cs="Arial"/>
                <w:sz w:val="20"/>
                <w:szCs w:val="20"/>
                <w:lang w:val="en-GB"/>
              </w:rPr>
            </w:pPr>
          </w:p>
          <w:p w14:paraId="41E28118" w14:textId="77777777" w:rsidR="00F1171E" w:rsidRPr="00D1502B" w:rsidRDefault="00F1171E" w:rsidP="007222C8">
            <w:pPr>
              <w:rPr>
                <w:rFonts w:ascii="Arial" w:hAnsi="Arial" w:cs="Arial"/>
                <w:sz w:val="20"/>
                <w:szCs w:val="20"/>
                <w:lang w:val="en-GB"/>
              </w:rPr>
            </w:pPr>
          </w:p>
          <w:p w14:paraId="297F52DB" w14:textId="674F1681" w:rsidR="00F1171E" w:rsidRPr="00D1502B" w:rsidRDefault="0008480F" w:rsidP="007222C8">
            <w:pPr>
              <w:rPr>
                <w:rFonts w:ascii="Arial" w:hAnsi="Arial" w:cs="Arial"/>
                <w:sz w:val="20"/>
                <w:szCs w:val="20"/>
                <w:lang w:val="en-GB"/>
              </w:rPr>
            </w:pPr>
            <w:r w:rsidRPr="00D1502B">
              <w:rPr>
                <w:rFonts w:ascii="Arial" w:hAnsi="Arial" w:cs="Arial"/>
                <w:sz w:val="20"/>
                <w:szCs w:val="20"/>
                <w:lang w:val="en-GB"/>
              </w:rPr>
              <w:t xml:space="preserve">Yes </w:t>
            </w:r>
          </w:p>
          <w:p w14:paraId="149A6CEF" w14:textId="77777777" w:rsidR="00F1171E" w:rsidRPr="00D1502B" w:rsidRDefault="00F1171E" w:rsidP="007222C8">
            <w:pPr>
              <w:rPr>
                <w:rFonts w:ascii="Arial" w:hAnsi="Arial" w:cs="Arial"/>
                <w:sz w:val="20"/>
                <w:szCs w:val="20"/>
                <w:lang w:val="en-GB"/>
              </w:rPr>
            </w:pPr>
          </w:p>
        </w:tc>
        <w:tc>
          <w:tcPr>
            <w:tcW w:w="1523" w:type="pct"/>
          </w:tcPr>
          <w:p w14:paraId="0351CA58" w14:textId="77777777" w:rsidR="00F1171E" w:rsidRPr="00D1502B" w:rsidRDefault="00F1171E" w:rsidP="007222C8">
            <w:pPr>
              <w:rPr>
                <w:rFonts w:ascii="Arial" w:hAnsi="Arial" w:cs="Arial"/>
                <w:sz w:val="20"/>
                <w:szCs w:val="20"/>
                <w:lang w:val="en-GB"/>
              </w:rPr>
            </w:pPr>
          </w:p>
        </w:tc>
      </w:tr>
      <w:tr w:rsidR="00F1171E" w:rsidRPr="00D1502B" w14:paraId="20A16C0C" w14:textId="77777777" w:rsidTr="007222C8">
        <w:trPr>
          <w:trHeight w:val="1178"/>
        </w:trPr>
        <w:tc>
          <w:tcPr>
            <w:tcW w:w="1265" w:type="pct"/>
            <w:noWrap/>
          </w:tcPr>
          <w:p w14:paraId="7F4BCFAE" w14:textId="77777777" w:rsidR="00F1171E" w:rsidRPr="00D1502B" w:rsidRDefault="00F1171E" w:rsidP="007222C8">
            <w:pPr>
              <w:pStyle w:val="Heading2"/>
              <w:jc w:val="left"/>
              <w:rPr>
                <w:rFonts w:ascii="Arial" w:hAnsi="Arial" w:cs="Arial"/>
                <w:b w:val="0"/>
                <w:bCs w:val="0"/>
                <w:lang w:val="en-GB"/>
              </w:rPr>
            </w:pPr>
            <w:r w:rsidRPr="00D1502B">
              <w:rPr>
                <w:rFonts w:ascii="Arial" w:hAnsi="Arial" w:cs="Arial"/>
                <w:bCs w:val="0"/>
                <w:u w:val="single"/>
                <w:lang w:val="en-GB"/>
              </w:rPr>
              <w:t>Optional/General</w:t>
            </w:r>
            <w:r w:rsidRPr="00D1502B">
              <w:rPr>
                <w:rFonts w:ascii="Arial" w:hAnsi="Arial" w:cs="Arial"/>
                <w:bCs w:val="0"/>
                <w:lang w:val="en-GB"/>
              </w:rPr>
              <w:t xml:space="preserve"> </w:t>
            </w:r>
            <w:r w:rsidRPr="00D1502B">
              <w:rPr>
                <w:rFonts w:ascii="Arial" w:hAnsi="Arial" w:cs="Arial"/>
                <w:b w:val="0"/>
                <w:bCs w:val="0"/>
                <w:lang w:val="en-GB"/>
              </w:rPr>
              <w:t>comments</w:t>
            </w:r>
          </w:p>
          <w:p w14:paraId="1A6B3748" w14:textId="77777777" w:rsidR="00F1171E" w:rsidRPr="00D1502B" w:rsidRDefault="00F1171E" w:rsidP="007222C8">
            <w:pPr>
              <w:pStyle w:val="Heading2"/>
              <w:jc w:val="left"/>
              <w:rPr>
                <w:rFonts w:ascii="Arial" w:hAnsi="Arial" w:cs="Arial"/>
                <w:b w:val="0"/>
                <w:lang w:val="en-GB"/>
              </w:rPr>
            </w:pPr>
          </w:p>
        </w:tc>
        <w:tc>
          <w:tcPr>
            <w:tcW w:w="2212" w:type="pct"/>
          </w:tcPr>
          <w:p w14:paraId="6A63148F" w14:textId="0142AA53" w:rsidR="005654B3" w:rsidRPr="00D1502B" w:rsidRDefault="005654B3" w:rsidP="005654B3">
            <w:pPr>
              <w:rPr>
                <w:rFonts w:ascii="Arial" w:hAnsi="Arial" w:cs="Arial"/>
                <w:sz w:val="20"/>
                <w:szCs w:val="20"/>
              </w:rPr>
            </w:pPr>
            <w:r w:rsidRPr="00D1502B">
              <w:rPr>
                <w:rFonts w:ascii="Arial" w:hAnsi="Arial" w:cs="Arial"/>
                <w:sz w:val="20"/>
                <w:szCs w:val="20"/>
              </w:rPr>
              <w:t xml:space="preserve">  </w:t>
            </w:r>
            <w:r w:rsidRPr="00D1502B">
              <w:rPr>
                <w:rFonts w:ascii="Arial" w:hAnsi="Arial" w:cs="Arial"/>
                <w:sz w:val="20"/>
                <w:szCs w:val="20"/>
              </w:rPr>
              <w:tab/>
              <w:t xml:space="preserve"> </w:t>
            </w:r>
          </w:p>
          <w:p w14:paraId="287DC19F" w14:textId="77777777" w:rsidR="005654B3" w:rsidRPr="00D1502B" w:rsidRDefault="005654B3" w:rsidP="005654B3">
            <w:pPr>
              <w:pStyle w:val="ListParagraph"/>
              <w:numPr>
                <w:ilvl w:val="0"/>
                <w:numId w:val="15"/>
              </w:numPr>
              <w:spacing w:after="160" w:line="259" w:lineRule="auto"/>
              <w:rPr>
                <w:rFonts w:ascii="Arial" w:hAnsi="Arial" w:cs="Arial"/>
                <w:sz w:val="20"/>
                <w:szCs w:val="20"/>
              </w:rPr>
            </w:pPr>
            <w:r w:rsidRPr="00D1502B">
              <w:rPr>
                <w:rFonts w:ascii="Arial" w:hAnsi="Arial" w:cs="Arial"/>
                <w:sz w:val="20"/>
                <w:szCs w:val="20"/>
              </w:rPr>
              <w:t xml:space="preserve">The authors must be compared </w:t>
            </w:r>
            <w:proofErr w:type="gramStart"/>
            <w:r w:rsidRPr="00D1502B">
              <w:rPr>
                <w:rFonts w:ascii="Arial" w:hAnsi="Arial" w:cs="Arial"/>
                <w:sz w:val="20"/>
                <w:szCs w:val="20"/>
              </w:rPr>
              <w:t>this results</w:t>
            </w:r>
            <w:proofErr w:type="gramEnd"/>
            <w:r w:rsidRPr="00D1502B">
              <w:rPr>
                <w:rFonts w:ascii="Arial" w:hAnsi="Arial" w:cs="Arial"/>
                <w:sz w:val="20"/>
                <w:szCs w:val="20"/>
              </w:rPr>
              <w:t xml:space="preserve"> with the other works</w:t>
            </w:r>
          </w:p>
          <w:p w14:paraId="7B79CB32" w14:textId="77777777" w:rsidR="005654B3" w:rsidRPr="00D1502B" w:rsidRDefault="005654B3" w:rsidP="005654B3">
            <w:pPr>
              <w:pStyle w:val="ListParagraph"/>
              <w:numPr>
                <w:ilvl w:val="0"/>
                <w:numId w:val="15"/>
              </w:numPr>
              <w:spacing w:after="160" w:line="259" w:lineRule="auto"/>
              <w:rPr>
                <w:rFonts w:ascii="Arial" w:hAnsi="Arial" w:cs="Arial"/>
                <w:sz w:val="20"/>
                <w:szCs w:val="20"/>
              </w:rPr>
            </w:pPr>
            <w:r w:rsidRPr="00D1502B">
              <w:rPr>
                <w:rFonts w:ascii="Arial" w:hAnsi="Arial" w:cs="Arial"/>
                <w:sz w:val="20"/>
                <w:szCs w:val="20"/>
              </w:rPr>
              <w:t xml:space="preserve">The authors rewire the sentence in Introduction and same sentences in Material and Methods that is “The Lake is within Lake </w:t>
            </w:r>
            <w:proofErr w:type="spellStart"/>
            <w:r w:rsidRPr="00D1502B">
              <w:rPr>
                <w:rFonts w:ascii="Arial" w:hAnsi="Arial" w:cs="Arial"/>
                <w:sz w:val="20"/>
                <w:szCs w:val="20"/>
              </w:rPr>
              <w:t>Nakura</w:t>
            </w:r>
            <w:proofErr w:type="spellEnd"/>
            <w:r w:rsidRPr="00D1502B">
              <w:rPr>
                <w:rFonts w:ascii="Arial" w:hAnsi="Arial" w:cs="Arial"/>
                <w:sz w:val="20"/>
                <w:szCs w:val="20"/>
              </w:rPr>
              <w:t xml:space="preserve"> national Park and is served by five main river----------, delete this sentence from Material and Method and rewrite it.</w:t>
            </w:r>
          </w:p>
          <w:p w14:paraId="0A754696" w14:textId="77777777" w:rsidR="005654B3" w:rsidRPr="00D1502B" w:rsidRDefault="005654B3" w:rsidP="005654B3">
            <w:pPr>
              <w:pStyle w:val="ListParagraph"/>
              <w:numPr>
                <w:ilvl w:val="0"/>
                <w:numId w:val="15"/>
              </w:numPr>
              <w:spacing w:after="160" w:line="259" w:lineRule="auto"/>
              <w:rPr>
                <w:rFonts w:ascii="Arial" w:hAnsi="Arial" w:cs="Arial"/>
                <w:sz w:val="20"/>
                <w:szCs w:val="20"/>
              </w:rPr>
            </w:pPr>
            <w:r w:rsidRPr="00D1502B">
              <w:rPr>
                <w:rFonts w:ascii="Arial" w:hAnsi="Arial" w:cs="Arial"/>
                <w:sz w:val="20"/>
                <w:szCs w:val="20"/>
              </w:rPr>
              <w:t>The authors should remove name of the lake from Data and Processing Tool</w:t>
            </w:r>
          </w:p>
          <w:p w14:paraId="15DFD0E8" w14:textId="09ED7E30" w:rsidR="00F1171E" w:rsidRPr="00D1502B" w:rsidRDefault="005654B3" w:rsidP="005654B3">
            <w:pPr>
              <w:pStyle w:val="ListParagraph"/>
              <w:numPr>
                <w:ilvl w:val="0"/>
                <w:numId w:val="15"/>
              </w:numPr>
              <w:spacing w:after="160" w:line="259" w:lineRule="auto"/>
              <w:rPr>
                <w:rFonts w:ascii="Arial" w:hAnsi="Arial" w:cs="Arial"/>
                <w:sz w:val="20"/>
                <w:szCs w:val="20"/>
              </w:rPr>
            </w:pPr>
            <w:r w:rsidRPr="00D1502B">
              <w:rPr>
                <w:rFonts w:ascii="Arial" w:hAnsi="Arial" w:cs="Arial"/>
                <w:sz w:val="20"/>
                <w:szCs w:val="20"/>
              </w:rPr>
              <w:t xml:space="preserve">The authors should </w:t>
            </w:r>
            <w:proofErr w:type="gramStart"/>
            <w:r w:rsidRPr="00D1502B">
              <w:rPr>
                <w:rFonts w:ascii="Arial" w:hAnsi="Arial" w:cs="Arial"/>
                <w:sz w:val="20"/>
                <w:szCs w:val="20"/>
              </w:rPr>
              <w:t>added</w:t>
            </w:r>
            <w:proofErr w:type="gramEnd"/>
            <w:r w:rsidRPr="00D1502B">
              <w:rPr>
                <w:rFonts w:ascii="Arial" w:hAnsi="Arial" w:cs="Arial"/>
                <w:sz w:val="20"/>
                <w:szCs w:val="20"/>
              </w:rPr>
              <w:t xml:space="preserve"> </w:t>
            </w:r>
            <w:proofErr w:type="spellStart"/>
            <w:r w:rsidRPr="00D1502B">
              <w:rPr>
                <w:rFonts w:ascii="Arial" w:hAnsi="Arial" w:cs="Arial"/>
                <w:sz w:val="20"/>
                <w:szCs w:val="20"/>
              </w:rPr>
              <w:t>Landuse</w:t>
            </w:r>
            <w:proofErr w:type="spellEnd"/>
            <w:r w:rsidRPr="00D1502B">
              <w:rPr>
                <w:rFonts w:ascii="Arial" w:hAnsi="Arial" w:cs="Arial"/>
                <w:sz w:val="20"/>
                <w:szCs w:val="20"/>
              </w:rPr>
              <w:t xml:space="preserve"> Map of study area.</w:t>
            </w:r>
          </w:p>
        </w:tc>
        <w:tc>
          <w:tcPr>
            <w:tcW w:w="1523" w:type="pct"/>
          </w:tcPr>
          <w:p w14:paraId="465E098E" w14:textId="77777777" w:rsidR="00F1171E" w:rsidRPr="00D1502B" w:rsidRDefault="00F1171E" w:rsidP="007222C8">
            <w:pPr>
              <w:rPr>
                <w:rFonts w:ascii="Arial" w:hAnsi="Arial" w:cs="Arial"/>
                <w:sz w:val="20"/>
                <w:szCs w:val="20"/>
                <w:lang w:val="en-GB"/>
              </w:rPr>
            </w:pPr>
          </w:p>
        </w:tc>
      </w:tr>
    </w:tbl>
    <w:p w14:paraId="0821307F" w14:textId="77777777" w:rsidR="00F1171E" w:rsidRPr="00D1502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1502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1502B" w:rsidRDefault="00F1171E" w:rsidP="007222C8">
            <w:pPr>
              <w:pStyle w:val="NormalWeb"/>
              <w:spacing w:before="0" w:beforeAutospacing="0" w:after="0" w:afterAutospacing="0"/>
              <w:rPr>
                <w:rFonts w:ascii="Arial" w:hAnsi="Arial" w:cs="Arial"/>
                <w:b/>
                <w:sz w:val="20"/>
                <w:szCs w:val="20"/>
                <w:u w:val="single"/>
                <w:lang w:val="en-GB"/>
              </w:rPr>
            </w:pPr>
            <w:r w:rsidRPr="00D1502B">
              <w:rPr>
                <w:rFonts w:ascii="Arial" w:hAnsi="Arial" w:cs="Arial"/>
                <w:b/>
                <w:sz w:val="20"/>
                <w:szCs w:val="20"/>
                <w:highlight w:val="yellow"/>
                <w:u w:val="single"/>
                <w:lang w:val="en-GB"/>
              </w:rPr>
              <w:t>PART  2:</w:t>
            </w:r>
            <w:r w:rsidRPr="00D1502B">
              <w:rPr>
                <w:rFonts w:ascii="Arial" w:hAnsi="Arial" w:cs="Arial"/>
                <w:b/>
                <w:sz w:val="20"/>
                <w:szCs w:val="20"/>
                <w:u w:val="single"/>
                <w:lang w:val="en-GB"/>
              </w:rPr>
              <w:t xml:space="preserve"> </w:t>
            </w:r>
          </w:p>
          <w:p w14:paraId="5B767407" w14:textId="77777777" w:rsidR="00F1171E" w:rsidRPr="00D1502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1502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150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1502B" w:rsidRDefault="00F1171E" w:rsidP="007222C8">
            <w:pPr>
              <w:pStyle w:val="Heading2"/>
              <w:jc w:val="left"/>
              <w:rPr>
                <w:rFonts w:ascii="Arial" w:hAnsi="Arial" w:cs="Arial"/>
                <w:lang w:val="en-GB"/>
              </w:rPr>
            </w:pPr>
            <w:r w:rsidRPr="00D1502B">
              <w:rPr>
                <w:rFonts w:ascii="Arial" w:hAnsi="Arial" w:cs="Arial"/>
                <w:lang w:val="en-GB"/>
              </w:rPr>
              <w:t>Reviewer’s comment</w:t>
            </w:r>
          </w:p>
        </w:tc>
        <w:tc>
          <w:tcPr>
            <w:tcW w:w="1342" w:type="pct"/>
            <w:shd w:val="clear" w:color="auto" w:fill="auto"/>
          </w:tcPr>
          <w:p w14:paraId="6F48B50B" w14:textId="77777777" w:rsidR="00F1171E" w:rsidRPr="00D1502B" w:rsidRDefault="00F1171E" w:rsidP="007222C8">
            <w:pPr>
              <w:pStyle w:val="Heading2"/>
              <w:jc w:val="left"/>
              <w:rPr>
                <w:rFonts w:ascii="Arial" w:hAnsi="Arial" w:cs="Arial"/>
                <w:b w:val="0"/>
                <w:lang w:val="en-GB"/>
              </w:rPr>
            </w:pPr>
            <w:r w:rsidRPr="00D1502B">
              <w:rPr>
                <w:rFonts w:ascii="Arial" w:hAnsi="Arial" w:cs="Arial"/>
                <w:lang w:val="en-GB"/>
              </w:rPr>
              <w:t>Author’s comment</w:t>
            </w:r>
            <w:r w:rsidRPr="00D1502B">
              <w:rPr>
                <w:rFonts w:ascii="Arial" w:hAnsi="Arial" w:cs="Arial"/>
                <w:b w:val="0"/>
                <w:lang w:val="en-GB"/>
              </w:rPr>
              <w:t xml:space="preserve"> </w:t>
            </w:r>
            <w:r w:rsidRPr="00D1502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1502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1502B" w:rsidRDefault="00F1171E" w:rsidP="007222C8">
            <w:pPr>
              <w:pStyle w:val="NormalWeb"/>
              <w:spacing w:before="0" w:beforeAutospacing="0" w:after="0" w:afterAutospacing="0"/>
              <w:rPr>
                <w:rFonts w:ascii="Arial" w:hAnsi="Arial" w:cs="Arial"/>
                <w:b/>
                <w:sz w:val="20"/>
                <w:szCs w:val="20"/>
                <w:lang w:val="en-GB"/>
              </w:rPr>
            </w:pPr>
            <w:r w:rsidRPr="00D1502B">
              <w:rPr>
                <w:rFonts w:ascii="Arial" w:hAnsi="Arial" w:cs="Arial"/>
                <w:b/>
                <w:sz w:val="20"/>
                <w:szCs w:val="20"/>
                <w:lang w:val="en-GB"/>
              </w:rPr>
              <w:t xml:space="preserve">Are there ethical issues in this manuscript? </w:t>
            </w:r>
          </w:p>
          <w:p w14:paraId="6034B476" w14:textId="77777777" w:rsidR="00F1171E" w:rsidRPr="00D1502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1502B" w:rsidRDefault="00F1171E" w:rsidP="007222C8">
            <w:pPr>
              <w:pStyle w:val="NormalWeb"/>
              <w:spacing w:before="0" w:beforeAutospacing="0" w:after="0" w:afterAutospacing="0"/>
              <w:rPr>
                <w:rFonts w:ascii="Arial" w:hAnsi="Arial" w:cs="Arial"/>
                <w:i/>
                <w:iCs/>
                <w:sz w:val="20"/>
                <w:szCs w:val="20"/>
                <w:u w:val="single"/>
                <w:lang w:val="en-GB"/>
              </w:rPr>
            </w:pPr>
            <w:r w:rsidRPr="00D1502B">
              <w:rPr>
                <w:rFonts w:ascii="Arial" w:hAnsi="Arial" w:cs="Arial"/>
                <w:i/>
                <w:iCs/>
                <w:sz w:val="20"/>
                <w:szCs w:val="20"/>
                <w:u w:val="single"/>
                <w:lang w:val="en-GB"/>
              </w:rPr>
              <w:t xml:space="preserve">(If yes, </w:t>
            </w:r>
            <w:proofErr w:type="gramStart"/>
            <w:r w:rsidRPr="00D1502B">
              <w:rPr>
                <w:rFonts w:ascii="Arial" w:hAnsi="Arial" w:cs="Arial"/>
                <w:i/>
                <w:iCs/>
                <w:sz w:val="20"/>
                <w:szCs w:val="20"/>
                <w:u w:val="single"/>
                <w:lang w:val="en-GB"/>
              </w:rPr>
              <w:t>Kindly</w:t>
            </w:r>
            <w:proofErr w:type="gramEnd"/>
            <w:r w:rsidRPr="00D1502B">
              <w:rPr>
                <w:rFonts w:ascii="Arial" w:hAnsi="Arial" w:cs="Arial"/>
                <w:i/>
                <w:iCs/>
                <w:sz w:val="20"/>
                <w:szCs w:val="20"/>
                <w:u w:val="single"/>
                <w:lang w:val="en-GB"/>
              </w:rPr>
              <w:t xml:space="preserve"> please write down the ethical issues here in detail)</w:t>
            </w:r>
          </w:p>
          <w:p w14:paraId="3F0D46E3" w14:textId="77777777" w:rsidR="00F1171E" w:rsidRPr="00D1502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1502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1502B" w:rsidRDefault="00F1171E" w:rsidP="007222C8">
            <w:pPr>
              <w:rPr>
                <w:rFonts w:ascii="Arial" w:eastAsia="Arial Unicode MS" w:hAnsi="Arial" w:cs="Arial"/>
                <w:sz w:val="20"/>
                <w:szCs w:val="20"/>
                <w:lang w:val="en-GB"/>
              </w:rPr>
            </w:pPr>
          </w:p>
          <w:p w14:paraId="4A981594" w14:textId="77777777" w:rsidR="00F1171E" w:rsidRPr="00D1502B" w:rsidRDefault="00F1171E" w:rsidP="007222C8">
            <w:pPr>
              <w:rPr>
                <w:rFonts w:ascii="Arial" w:eastAsia="Arial Unicode MS" w:hAnsi="Arial" w:cs="Arial"/>
                <w:sz w:val="20"/>
                <w:szCs w:val="20"/>
                <w:lang w:val="en-GB"/>
              </w:rPr>
            </w:pPr>
          </w:p>
          <w:p w14:paraId="4780A682" w14:textId="77777777" w:rsidR="00F1171E" w:rsidRPr="00D1502B" w:rsidRDefault="00F1171E" w:rsidP="007222C8">
            <w:pPr>
              <w:rPr>
                <w:rFonts w:ascii="Arial" w:eastAsia="Arial Unicode MS" w:hAnsi="Arial" w:cs="Arial"/>
                <w:sz w:val="20"/>
                <w:szCs w:val="20"/>
                <w:lang w:val="en-GB"/>
              </w:rPr>
            </w:pPr>
          </w:p>
          <w:p w14:paraId="2D80979A" w14:textId="77777777" w:rsidR="00F1171E" w:rsidRPr="00D1502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EE1E547" w14:textId="77777777" w:rsidR="00D1502B" w:rsidRPr="003D6449" w:rsidRDefault="00D1502B" w:rsidP="00D1502B">
      <w:pPr>
        <w:pStyle w:val="Affiliation"/>
        <w:spacing w:after="0" w:line="240" w:lineRule="auto"/>
        <w:jc w:val="left"/>
        <w:rPr>
          <w:rFonts w:ascii="Arial" w:hAnsi="Arial" w:cs="Arial"/>
          <w:b/>
        </w:rPr>
      </w:pPr>
      <w:r w:rsidRPr="003D6449">
        <w:rPr>
          <w:rFonts w:ascii="Arial" w:hAnsi="Arial" w:cs="Arial"/>
          <w:b/>
        </w:rPr>
        <w:t>Reviewers:</w:t>
      </w:r>
    </w:p>
    <w:p w14:paraId="2B25AD6F" w14:textId="77777777" w:rsidR="00D1502B" w:rsidRDefault="00D1502B" w:rsidP="00D1502B">
      <w:r w:rsidRPr="003D6449">
        <w:rPr>
          <w:rFonts w:ascii="Arial" w:hAnsi="Arial" w:cs="Arial"/>
          <w:b/>
          <w:color w:val="000000"/>
          <w:sz w:val="20"/>
          <w:szCs w:val="20"/>
        </w:rPr>
        <w:t xml:space="preserve">Snehal </w:t>
      </w:r>
      <w:proofErr w:type="spellStart"/>
      <w:r w:rsidRPr="003D6449">
        <w:rPr>
          <w:rFonts w:ascii="Arial" w:hAnsi="Arial" w:cs="Arial"/>
          <w:b/>
          <w:color w:val="000000"/>
          <w:sz w:val="20"/>
          <w:szCs w:val="20"/>
        </w:rPr>
        <w:t>Juare</w:t>
      </w:r>
      <w:proofErr w:type="spellEnd"/>
      <w:r w:rsidRPr="003D6449">
        <w:rPr>
          <w:rFonts w:ascii="Arial" w:hAnsi="Arial" w:cs="Arial"/>
          <w:b/>
          <w:color w:val="000000"/>
          <w:sz w:val="20"/>
          <w:szCs w:val="20"/>
        </w:rPr>
        <w:t xml:space="preserve">, </w:t>
      </w:r>
      <w:proofErr w:type="spellStart"/>
      <w:r w:rsidRPr="003D6449">
        <w:rPr>
          <w:rFonts w:ascii="Arial" w:hAnsi="Arial" w:cs="Arial"/>
          <w:b/>
          <w:color w:val="000000"/>
          <w:sz w:val="20"/>
          <w:szCs w:val="20"/>
        </w:rPr>
        <w:t>Rashtrasant</w:t>
      </w:r>
      <w:proofErr w:type="spellEnd"/>
      <w:r w:rsidRPr="003D6449">
        <w:rPr>
          <w:rFonts w:ascii="Arial" w:hAnsi="Arial" w:cs="Arial"/>
          <w:b/>
          <w:color w:val="000000"/>
          <w:sz w:val="20"/>
          <w:szCs w:val="20"/>
        </w:rPr>
        <w:t xml:space="preserve"> </w:t>
      </w:r>
      <w:proofErr w:type="spellStart"/>
      <w:r w:rsidRPr="003D6449">
        <w:rPr>
          <w:rFonts w:ascii="Arial" w:hAnsi="Arial" w:cs="Arial"/>
          <w:b/>
          <w:color w:val="000000"/>
          <w:sz w:val="20"/>
          <w:szCs w:val="20"/>
        </w:rPr>
        <w:t>Tukdoji</w:t>
      </w:r>
      <w:proofErr w:type="spellEnd"/>
      <w:r w:rsidRPr="003D6449">
        <w:rPr>
          <w:rFonts w:ascii="Arial" w:hAnsi="Arial" w:cs="Arial"/>
          <w:b/>
          <w:color w:val="000000"/>
          <w:sz w:val="20"/>
          <w:szCs w:val="20"/>
        </w:rPr>
        <w:t xml:space="preserve"> Maharaj Nagpur University, India</w:t>
      </w:r>
    </w:p>
    <w:p w14:paraId="0E503EA1" w14:textId="77777777" w:rsidR="00D1502B" w:rsidRPr="00D1502B" w:rsidRDefault="00D1502B">
      <w:pPr>
        <w:rPr>
          <w:rFonts w:ascii="Arial" w:hAnsi="Arial" w:cs="Arial"/>
          <w:b/>
          <w:sz w:val="20"/>
          <w:szCs w:val="20"/>
          <w:lang w:val="en-GB"/>
        </w:rPr>
      </w:pPr>
    </w:p>
    <w:sectPr w:rsidR="00D1502B" w:rsidRPr="00D1502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8E29" w14:textId="77777777" w:rsidR="008969C7" w:rsidRPr="0000007A" w:rsidRDefault="008969C7" w:rsidP="0099583E">
      <w:r>
        <w:separator/>
      </w:r>
    </w:p>
  </w:endnote>
  <w:endnote w:type="continuationSeparator" w:id="0">
    <w:p w14:paraId="1B6A0D7F" w14:textId="77777777" w:rsidR="008969C7" w:rsidRPr="0000007A" w:rsidRDefault="008969C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465D0" w14:textId="77777777" w:rsidR="008969C7" w:rsidRPr="0000007A" w:rsidRDefault="008969C7" w:rsidP="0099583E">
      <w:r>
        <w:separator/>
      </w:r>
    </w:p>
  </w:footnote>
  <w:footnote w:type="continuationSeparator" w:id="0">
    <w:p w14:paraId="3281D85E" w14:textId="77777777" w:rsidR="008969C7" w:rsidRPr="0000007A" w:rsidRDefault="008969C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E70BC"/>
    <w:multiLevelType w:val="hybridMultilevel"/>
    <w:tmpl w:val="FF841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B56B2E"/>
    <w:multiLevelType w:val="hybridMultilevel"/>
    <w:tmpl w:val="FF841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CD37A1"/>
    <w:multiLevelType w:val="hybridMultilevel"/>
    <w:tmpl w:val="AAD2A6FA"/>
    <w:lvl w:ilvl="0" w:tplc="AE7A104A">
      <w:numFmt w:val="bullet"/>
      <w:lvlText w:val="•"/>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6E716A">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2" w:tplc="4ACE0EAE">
      <w:numFmt w:val="bullet"/>
      <w:lvlText w:val="•"/>
      <w:lvlJc w:val="left"/>
      <w:pPr>
        <w:ind w:left="2480" w:hanging="360"/>
      </w:pPr>
      <w:rPr>
        <w:rFonts w:hint="default"/>
        <w:lang w:val="en-US" w:eastAsia="en-US" w:bidi="ar-SA"/>
      </w:rPr>
    </w:lvl>
    <w:lvl w:ilvl="3" w:tplc="84E6123C">
      <w:numFmt w:val="bullet"/>
      <w:lvlText w:val="•"/>
      <w:lvlJc w:val="left"/>
      <w:pPr>
        <w:ind w:left="3520" w:hanging="360"/>
      </w:pPr>
      <w:rPr>
        <w:rFonts w:hint="default"/>
        <w:lang w:val="en-US" w:eastAsia="en-US" w:bidi="ar-SA"/>
      </w:rPr>
    </w:lvl>
    <w:lvl w:ilvl="4" w:tplc="06286DBE">
      <w:numFmt w:val="bullet"/>
      <w:lvlText w:val="•"/>
      <w:lvlJc w:val="left"/>
      <w:pPr>
        <w:ind w:left="4560" w:hanging="360"/>
      </w:pPr>
      <w:rPr>
        <w:rFonts w:hint="default"/>
        <w:lang w:val="en-US" w:eastAsia="en-US" w:bidi="ar-SA"/>
      </w:rPr>
    </w:lvl>
    <w:lvl w:ilvl="5" w:tplc="9564A0DC">
      <w:numFmt w:val="bullet"/>
      <w:lvlText w:val="•"/>
      <w:lvlJc w:val="left"/>
      <w:pPr>
        <w:ind w:left="5600" w:hanging="360"/>
      </w:pPr>
      <w:rPr>
        <w:rFonts w:hint="default"/>
        <w:lang w:val="en-US" w:eastAsia="en-US" w:bidi="ar-SA"/>
      </w:rPr>
    </w:lvl>
    <w:lvl w:ilvl="6" w:tplc="9A22AE9E">
      <w:numFmt w:val="bullet"/>
      <w:lvlText w:val="•"/>
      <w:lvlJc w:val="left"/>
      <w:pPr>
        <w:ind w:left="6640" w:hanging="360"/>
      </w:pPr>
      <w:rPr>
        <w:rFonts w:hint="default"/>
        <w:lang w:val="en-US" w:eastAsia="en-US" w:bidi="ar-SA"/>
      </w:rPr>
    </w:lvl>
    <w:lvl w:ilvl="7" w:tplc="8BAA9B00">
      <w:numFmt w:val="bullet"/>
      <w:lvlText w:val="•"/>
      <w:lvlJc w:val="left"/>
      <w:pPr>
        <w:ind w:left="7680" w:hanging="360"/>
      </w:pPr>
      <w:rPr>
        <w:rFonts w:hint="default"/>
        <w:lang w:val="en-US" w:eastAsia="en-US" w:bidi="ar-SA"/>
      </w:rPr>
    </w:lvl>
    <w:lvl w:ilvl="8" w:tplc="CECAA618">
      <w:numFmt w:val="bullet"/>
      <w:lvlText w:val="•"/>
      <w:lvlJc w:val="left"/>
      <w:pPr>
        <w:ind w:left="8720" w:hanging="360"/>
      </w:pPr>
      <w:rPr>
        <w:rFonts w:hint="default"/>
        <w:lang w:val="en-US" w:eastAsia="en-US" w:bidi="ar-SA"/>
      </w:r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8F497F"/>
    <w:multiLevelType w:val="hybridMultilevel"/>
    <w:tmpl w:val="51300700"/>
    <w:lvl w:ilvl="0" w:tplc="ADDA07AA">
      <w:numFmt w:val="bullet"/>
      <w:lvlText w:val=""/>
      <w:lvlJc w:val="left"/>
      <w:pPr>
        <w:ind w:left="1080" w:hanging="360"/>
      </w:pPr>
      <w:rPr>
        <w:rFonts w:ascii="Wingdings" w:eastAsia="Wingdings" w:hAnsi="Wingdings" w:cs="Wingdings" w:hint="default"/>
        <w:b w:val="0"/>
        <w:bCs w:val="0"/>
        <w:i w:val="0"/>
        <w:iCs w:val="0"/>
        <w:spacing w:val="0"/>
        <w:w w:val="100"/>
        <w:sz w:val="24"/>
        <w:szCs w:val="24"/>
        <w:lang w:val="en-US" w:eastAsia="en-US" w:bidi="ar-SA"/>
      </w:rPr>
    </w:lvl>
    <w:lvl w:ilvl="1" w:tplc="516E716A">
      <w:numFmt w:val="bullet"/>
      <w:lvlText w:val=""/>
      <w:lvlJc w:val="left"/>
      <w:pPr>
        <w:ind w:left="1440" w:hanging="360"/>
      </w:pPr>
      <w:rPr>
        <w:rFonts w:ascii="Wingdings" w:eastAsia="Wingdings" w:hAnsi="Wingdings" w:cs="Wingdings" w:hint="default"/>
        <w:b w:val="0"/>
        <w:bCs w:val="0"/>
        <w:i w:val="0"/>
        <w:iCs w:val="0"/>
        <w:spacing w:val="0"/>
        <w:w w:val="100"/>
        <w:sz w:val="24"/>
        <w:szCs w:val="24"/>
        <w:lang w:val="en-US" w:eastAsia="en-US" w:bidi="ar-SA"/>
      </w:rPr>
    </w:lvl>
    <w:lvl w:ilvl="2" w:tplc="4ACE0EAE">
      <w:numFmt w:val="bullet"/>
      <w:lvlText w:val="•"/>
      <w:lvlJc w:val="left"/>
      <w:pPr>
        <w:ind w:left="2480" w:hanging="360"/>
      </w:pPr>
      <w:rPr>
        <w:rFonts w:hint="default"/>
        <w:lang w:val="en-US" w:eastAsia="en-US" w:bidi="ar-SA"/>
      </w:rPr>
    </w:lvl>
    <w:lvl w:ilvl="3" w:tplc="84E6123C">
      <w:numFmt w:val="bullet"/>
      <w:lvlText w:val="•"/>
      <w:lvlJc w:val="left"/>
      <w:pPr>
        <w:ind w:left="3520" w:hanging="360"/>
      </w:pPr>
      <w:rPr>
        <w:rFonts w:hint="default"/>
        <w:lang w:val="en-US" w:eastAsia="en-US" w:bidi="ar-SA"/>
      </w:rPr>
    </w:lvl>
    <w:lvl w:ilvl="4" w:tplc="06286DBE">
      <w:numFmt w:val="bullet"/>
      <w:lvlText w:val="•"/>
      <w:lvlJc w:val="left"/>
      <w:pPr>
        <w:ind w:left="4560" w:hanging="360"/>
      </w:pPr>
      <w:rPr>
        <w:rFonts w:hint="default"/>
        <w:lang w:val="en-US" w:eastAsia="en-US" w:bidi="ar-SA"/>
      </w:rPr>
    </w:lvl>
    <w:lvl w:ilvl="5" w:tplc="9564A0DC">
      <w:numFmt w:val="bullet"/>
      <w:lvlText w:val="•"/>
      <w:lvlJc w:val="left"/>
      <w:pPr>
        <w:ind w:left="5600" w:hanging="360"/>
      </w:pPr>
      <w:rPr>
        <w:rFonts w:hint="default"/>
        <w:lang w:val="en-US" w:eastAsia="en-US" w:bidi="ar-SA"/>
      </w:rPr>
    </w:lvl>
    <w:lvl w:ilvl="6" w:tplc="9A22AE9E">
      <w:numFmt w:val="bullet"/>
      <w:lvlText w:val="•"/>
      <w:lvlJc w:val="left"/>
      <w:pPr>
        <w:ind w:left="6640" w:hanging="360"/>
      </w:pPr>
      <w:rPr>
        <w:rFonts w:hint="default"/>
        <w:lang w:val="en-US" w:eastAsia="en-US" w:bidi="ar-SA"/>
      </w:rPr>
    </w:lvl>
    <w:lvl w:ilvl="7" w:tplc="8BAA9B00">
      <w:numFmt w:val="bullet"/>
      <w:lvlText w:val="•"/>
      <w:lvlJc w:val="left"/>
      <w:pPr>
        <w:ind w:left="7680" w:hanging="360"/>
      </w:pPr>
      <w:rPr>
        <w:rFonts w:hint="default"/>
        <w:lang w:val="en-US" w:eastAsia="en-US" w:bidi="ar-SA"/>
      </w:rPr>
    </w:lvl>
    <w:lvl w:ilvl="8" w:tplc="CECAA618">
      <w:numFmt w:val="bullet"/>
      <w:lvlText w:val="•"/>
      <w:lvlJc w:val="left"/>
      <w:pPr>
        <w:ind w:left="8720" w:hanging="360"/>
      </w:pPr>
      <w:rPr>
        <w:rFonts w:hint="default"/>
        <w:lang w:val="en-US" w:eastAsia="en-US" w:bidi="ar-SA"/>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7D23360"/>
    <w:multiLevelType w:val="hybridMultilevel"/>
    <w:tmpl w:val="FF841D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5381693">
    <w:abstractNumId w:val="4"/>
  </w:num>
  <w:num w:numId="2" w16cid:durableId="794326257">
    <w:abstractNumId w:val="9"/>
  </w:num>
  <w:num w:numId="3" w16cid:durableId="1115752295">
    <w:abstractNumId w:val="8"/>
  </w:num>
  <w:num w:numId="4" w16cid:durableId="2056738793">
    <w:abstractNumId w:val="10"/>
  </w:num>
  <w:num w:numId="5" w16cid:durableId="903029432">
    <w:abstractNumId w:val="6"/>
  </w:num>
  <w:num w:numId="6" w16cid:durableId="1308633147">
    <w:abstractNumId w:val="0"/>
  </w:num>
  <w:num w:numId="7" w16cid:durableId="1094012164">
    <w:abstractNumId w:val="2"/>
  </w:num>
  <w:num w:numId="8" w16cid:durableId="953906574">
    <w:abstractNumId w:val="13"/>
  </w:num>
  <w:num w:numId="9" w16cid:durableId="2069376780">
    <w:abstractNumId w:val="12"/>
  </w:num>
  <w:num w:numId="10" w16cid:durableId="808745663">
    <w:abstractNumId w:val="3"/>
  </w:num>
  <w:num w:numId="11" w16cid:durableId="1660377287">
    <w:abstractNumId w:val="11"/>
  </w:num>
  <w:num w:numId="12" w16cid:durableId="228728928">
    <w:abstractNumId w:val="7"/>
  </w:num>
  <w:num w:numId="13" w16cid:durableId="448554229">
    <w:abstractNumId w:val="14"/>
  </w:num>
  <w:num w:numId="14" w16cid:durableId="1463812344">
    <w:abstractNumId w:val="5"/>
  </w:num>
  <w:num w:numId="15" w16cid:durableId="1272739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80F"/>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26B6C"/>
    <w:rsid w:val="00136984"/>
    <w:rsid w:val="001425F1"/>
    <w:rsid w:val="00142A9C"/>
    <w:rsid w:val="00150304"/>
    <w:rsid w:val="0015296D"/>
    <w:rsid w:val="00163622"/>
    <w:rsid w:val="001645A2"/>
    <w:rsid w:val="00164F4E"/>
    <w:rsid w:val="00165685"/>
    <w:rsid w:val="0017480A"/>
    <w:rsid w:val="0017545C"/>
    <w:rsid w:val="001766DF"/>
    <w:rsid w:val="00176F0D"/>
    <w:rsid w:val="0018514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6FCE"/>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6CE1"/>
    <w:rsid w:val="00377F1D"/>
    <w:rsid w:val="00394901"/>
    <w:rsid w:val="003A04E7"/>
    <w:rsid w:val="003A1C45"/>
    <w:rsid w:val="003A4991"/>
    <w:rsid w:val="003A6E1A"/>
    <w:rsid w:val="003B1D0B"/>
    <w:rsid w:val="003B2172"/>
    <w:rsid w:val="003D1BDE"/>
    <w:rsid w:val="003D79E8"/>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4B3"/>
    <w:rsid w:val="00565D90"/>
    <w:rsid w:val="00567DE0"/>
    <w:rsid w:val="005735A5"/>
    <w:rsid w:val="005757CF"/>
    <w:rsid w:val="005771A1"/>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969C7"/>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BD0"/>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7838"/>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4373"/>
    <w:rsid w:val="00B03A45"/>
    <w:rsid w:val="00B2236C"/>
    <w:rsid w:val="00B22FE6"/>
    <w:rsid w:val="00B3033D"/>
    <w:rsid w:val="00B334D9"/>
    <w:rsid w:val="00B53059"/>
    <w:rsid w:val="00B562D2"/>
    <w:rsid w:val="00B62087"/>
    <w:rsid w:val="00B62F41"/>
    <w:rsid w:val="00B63782"/>
    <w:rsid w:val="00B66599"/>
    <w:rsid w:val="00B669A3"/>
    <w:rsid w:val="00B760E1"/>
    <w:rsid w:val="00B82FFC"/>
    <w:rsid w:val="00BA1AB3"/>
    <w:rsid w:val="00BA55B7"/>
    <w:rsid w:val="00BA6421"/>
    <w:rsid w:val="00BB21AB"/>
    <w:rsid w:val="00BB4FEC"/>
    <w:rsid w:val="00BC402F"/>
    <w:rsid w:val="00BD0DF5"/>
    <w:rsid w:val="00BD6447"/>
    <w:rsid w:val="00BD7527"/>
    <w:rsid w:val="00BE13EF"/>
    <w:rsid w:val="00BE40A5"/>
    <w:rsid w:val="00BE49A6"/>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D7EFE"/>
    <w:rsid w:val="00CE199A"/>
    <w:rsid w:val="00CE5AC7"/>
    <w:rsid w:val="00CF0BBB"/>
    <w:rsid w:val="00CF0D07"/>
    <w:rsid w:val="00CF7035"/>
    <w:rsid w:val="00D1283A"/>
    <w:rsid w:val="00D12970"/>
    <w:rsid w:val="00D1502B"/>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674"/>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3C20"/>
    <w:rsid w:val="00F2643C"/>
    <w:rsid w:val="00F32717"/>
    <w:rsid w:val="00F3295A"/>
    <w:rsid w:val="00F32A9A"/>
    <w:rsid w:val="00F33C84"/>
    <w:rsid w:val="00F3669D"/>
    <w:rsid w:val="00F405F8"/>
    <w:rsid w:val="00F4700F"/>
    <w:rsid w:val="00F52B15"/>
    <w:rsid w:val="00F53CB7"/>
    <w:rsid w:val="00F573EA"/>
    <w:rsid w:val="00F57E9D"/>
    <w:rsid w:val="00F653E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084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08480F"/>
    <w:rPr>
      <w:rFonts w:asciiTheme="majorHAnsi" w:eastAsiaTheme="majorEastAsia" w:hAnsiTheme="majorHAnsi" w:cstheme="majorBidi"/>
      <w:color w:val="365F91" w:themeColor="accent1" w:themeShade="BF"/>
      <w:sz w:val="32"/>
      <w:szCs w:val="32"/>
      <w:lang w:val="en-US" w:eastAsia="en-US"/>
    </w:rPr>
  </w:style>
  <w:style w:type="paragraph" w:customStyle="1" w:styleId="Affiliation">
    <w:name w:val="Affiliation"/>
    <w:basedOn w:val="Normal"/>
    <w:rsid w:val="00D1502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110</cp:revision>
  <dcterms:created xsi:type="dcterms:W3CDTF">2023-08-30T09:21:00Z</dcterms:created>
  <dcterms:modified xsi:type="dcterms:W3CDTF">2025-03-19T09:54:00Z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