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AF12C4" w14:paraId="1643A4CA" w14:textId="77777777" w:rsidTr="00AF12C4">
        <w:trPr>
          <w:trHeight w:val="450"/>
        </w:trPr>
        <w:tc>
          <w:tcPr>
            <w:tcW w:w="5000" w:type="pct"/>
            <w:gridSpan w:val="2"/>
            <w:tcBorders>
              <w:top w:val="nil"/>
              <w:left w:val="nil"/>
              <w:right w:val="nil"/>
            </w:tcBorders>
          </w:tcPr>
          <w:p w14:paraId="4C55E51F" w14:textId="77777777" w:rsidR="00602F7D" w:rsidRPr="00AF12C4" w:rsidRDefault="00602F7D" w:rsidP="00F2643C">
            <w:pPr>
              <w:pStyle w:val="Heading2"/>
              <w:jc w:val="left"/>
              <w:rPr>
                <w:rFonts w:ascii="Arial" w:hAnsi="Arial" w:cs="Arial"/>
                <w:b w:val="0"/>
                <w:bCs w:val="0"/>
                <w:lang w:val="en-US"/>
              </w:rPr>
            </w:pPr>
          </w:p>
        </w:tc>
      </w:tr>
      <w:tr w:rsidR="0000007A" w:rsidRPr="00AF12C4" w14:paraId="127EAD7E" w14:textId="77777777" w:rsidTr="00AF12C4">
        <w:trPr>
          <w:trHeight w:val="413"/>
        </w:trPr>
        <w:tc>
          <w:tcPr>
            <w:tcW w:w="1266" w:type="pct"/>
          </w:tcPr>
          <w:p w14:paraId="3C159AA5" w14:textId="77777777" w:rsidR="0000007A" w:rsidRPr="00AF12C4" w:rsidRDefault="00D27A79" w:rsidP="00696CAD">
            <w:pPr>
              <w:pStyle w:val="BodyText"/>
              <w:ind w:left="90"/>
              <w:jc w:val="left"/>
              <w:rPr>
                <w:rFonts w:ascii="Arial" w:hAnsi="Arial" w:cs="Arial"/>
                <w:bCs/>
                <w:sz w:val="20"/>
                <w:szCs w:val="20"/>
                <w:lang w:val="en-GB"/>
              </w:rPr>
            </w:pPr>
            <w:r w:rsidRPr="00AF12C4">
              <w:rPr>
                <w:rFonts w:ascii="Arial" w:hAnsi="Arial" w:cs="Arial"/>
                <w:bCs/>
                <w:sz w:val="20"/>
                <w:szCs w:val="20"/>
                <w:lang w:val="en-GB"/>
              </w:rPr>
              <w:t xml:space="preserve">Book </w:t>
            </w:r>
            <w:r w:rsidR="0000007A" w:rsidRPr="00AF12C4">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F6CB6F4" w:rsidR="0000007A" w:rsidRPr="00AF12C4" w:rsidRDefault="002762C1" w:rsidP="00054BC4">
            <w:pPr>
              <w:pStyle w:val="NormalWeb"/>
              <w:rPr>
                <w:rFonts w:ascii="Arial" w:hAnsi="Arial" w:cs="Arial"/>
                <w:b/>
                <w:bCs/>
                <w:sz w:val="20"/>
                <w:szCs w:val="20"/>
                <w:u w:val="single"/>
              </w:rPr>
            </w:pPr>
            <w:hyperlink r:id="rId7" w:history="1">
              <w:r w:rsidRPr="00AF12C4">
                <w:rPr>
                  <w:rStyle w:val="Hyperlink"/>
                  <w:rFonts w:ascii="Arial" w:hAnsi="Arial" w:cs="Arial"/>
                  <w:b/>
                  <w:bCs/>
                  <w:sz w:val="20"/>
                  <w:szCs w:val="20"/>
                </w:rPr>
                <w:t>Chemical and Materials Sciences: Research Findings</w:t>
              </w:r>
            </w:hyperlink>
            <w:r w:rsidRPr="00AF12C4">
              <w:rPr>
                <w:rFonts w:ascii="Arial" w:hAnsi="Arial" w:cs="Arial"/>
                <w:b/>
                <w:bCs/>
                <w:sz w:val="20"/>
                <w:szCs w:val="20"/>
                <w:u w:val="single"/>
              </w:rPr>
              <w:t xml:space="preserve">  </w:t>
            </w:r>
          </w:p>
        </w:tc>
      </w:tr>
      <w:tr w:rsidR="0000007A" w:rsidRPr="00AF12C4" w14:paraId="73C90375" w14:textId="77777777" w:rsidTr="00AF12C4">
        <w:trPr>
          <w:trHeight w:val="290"/>
        </w:trPr>
        <w:tc>
          <w:tcPr>
            <w:tcW w:w="1266" w:type="pct"/>
          </w:tcPr>
          <w:p w14:paraId="20D28135" w14:textId="77777777" w:rsidR="0000007A" w:rsidRPr="00AF12C4" w:rsidRDefault="0000007A" w:rsidP="00696CAD">
            <w:pPr>
              <w:pStyle w:val="BodyText"/>
              <w:ind w:left="90"/>
              <w:jc w:val="left"/>
              <w:rPr>
                <w:rFonts w:ascii="Arial" w:hAnsi="Arial" w:cs="Arial"/>
                <w:bCs/>
                <w:sz w:val="20"/>
                <w:szCs w:val="20"/>
                <w:lang w:val="en-GB"/>
              </w:rPr>
            </w:pPr>
            <w:r w:rsidRPr="00AF12C4">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7EE9437" w:rsidR="0000007A" w:rsidRPr="00AF12C4" w:rsidRDefault="00E72A8E" w:rsidP="00F3669D">
            <w:pPr>
              <w:pStyle w:val="NormalWeb"/>
              <w:spacing w:before="0" w:beforeAutospacing="0" w:after="0" w:afterAutospacing="0"/>
              <w:rPr>
                <w:rFonts w:ascii="Arial" w:hAnsi="Arial" w:cs="Arial"/>
                <w:b/>
                <w:bCs/>
                <w:sz w:val="20"/>
                <w:szCs w:val="20"/>
                <w:highlight w:val="yellow"/>
                <w:lang w:val="en-GB"/>
              </w:rPr>
            </w:pPr>
            <w:r w:rsidRPr="00AF12C4">
              <w:rPr>
                <w:rFonts w:ascii="Arial" w:hAnsi="Arial" w:cs="Arial"/>
                <w:b/>
                <w:bCs/>
                <w:sz w:val="20"/>
                <w:szCs w:val="20"/>
                <w:lang w:val="en-GB"/>
              </w:rPr>
              <w:t>Ms_BP</w:t>
            </w:r>
            <w:r w:rsidR="00FC432A" w:rsidRPr="00AF12C4">
              <w:rPr>
                <w:rFonts w:ascii="Arial" w:hAnsi="Arial" w:cs="Arial"/>
                <w:b/>
                <w:bCs/>
                <w:sz w:val="20"/>
                <w:szCs w:val="20"/>
                <w:lang w:val="en-GB"/>
              </w:rPr>
              <w:t>R</w:t>
            </w:r>
            <w:r w:rsidRPr="00AF12C4">
              <w:rPr>
                <w:rFonts w:ascii="Arial" w:hAnsi="Arial" w:cs="Arial"/>
                <w:b/>
                <w:bCs/>
                <w:sz w:val="20"/>
                <w:szCs w:val="20"/>
                <w:lang w:val="en-GB"/>
              </w:rPr>
              <w:t>_</w:t>
            </w:r>
            <w:r w:rsidR="00D40889" w:rsidRPr="00AF12C4">
              <w:rPr>
                <w:rFonts w:ascii="Arial" w:hAnsi="Arial" w:cs="Arial"/>
                <w:b/>
                <w:bCs/>
                <w:sz w:val="20"/>
                <w:szCs w:val="20"/>
                <w:lang w:val="en-GB"/>
              </w:rPr>
              <w:t>4945</w:t>
            </w:r>
          </w:p>
        </w:tc>
      </w:tr>
      <w:tr w:rsidR="0000007A" w:rsidRPr="00AF12C4" w14:paraId="05B60576" w14:textId="77777777" w:rsidTr="00AF12C4">
        <w:trPr>
          <w:trHeight w:val="331"/>
        </w:trPr>
        <w:tc>
          <w:tcPr>
            <w:tcW w:w="1266" w:type="pct"/>
          </w:tcPr>
          <w:p w14:paraId="0196A627" w14:textId="77777777" w:rsidR="0000007A" w:rsidRPr="00AF12C4" w:rsidRDefault="0000007A" w:rsidP="00696CAD">
            <w:pPr>
              <w:pStyle w:val="BodyText"/>
              <w:ind w:left="90"/>
              <w:jc w:val="left"/>
              <w:rPr>
                <w:rFonts w:ascii="Arial" w:hAnsi="Arial" w:cs="Arial"/>
                <w:bCs/>
                <w:sz w:val="20"/>
                <w:szCs w:val="20"/>
                <w:lang w:val="en-GB"/>
              </w:rPr>
            </w:pPr>
            <w:r w:rsidRPr="00AF12C4">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7F727B4" w:rsidR="0000007A" w:rsidRPr="00AF12C4" w:rsidRDefault="00D40889" w:rsidP="000450FC">
            <w:pPr>
              <w:pStyle w:val="NormalWeb"/>
              <w:spacing w:before="0" w:beforeAutospacing="0" w:after="0" w:afterAutospacing="0"/>
              <w:rPr>
                <w:rFonts w:ascii="Arial" w:hAnsi="Arial" w:cs="Arial"/>
                <w:b/>
                <w:sz w:val="20"/>
                <w:szCs w:val="20"/>
                <w:highlight w:val="yellow"/>
                <w:lang w:val="en-GB"/>
              </w:rPr>
            </w:pPr>
            <w:r w:rsidRPr="00AF12C4">
              <w:rPr>
                <w:rFonts w:ascii="Arial" w:hAnsi="Arial" w:cs="Arial"/>
                <w:b/>
                <w:sz w:val="20"/>
                <w:szCs w:val="20"/>
                <w:lang w:val="en-GB"/>
              </w:rPr>
              <w:t>Unusual chemical bond and spectrum of beryllium dimer in ground X</w:t>
            </w:r>
            <w:r w:rsidRPr="00AF12C4">
              <w:rPr>
                <w:rFonts w:ascii="Arial" w:hAnsi="Arial" w:cs="Arial"/>
                <w:b/>
                <w:sz w:val="20"/>
                <w:szCs w:val="20"/>
                <w:vertAlign w:val="superscript"/>
                <w:lang w:val="en-GB"/>
              </w:rPr>
              <w:t>1</w:t>
            </w:r>
            <w:r w:rsidRPr="00AF12C4">
              <w:rPr>
                <w:rFonts w:ascii="Arial" w:hAnsi="Arial" w:cs="Arial"/>
                <w:b/>
                <w:sz w:val="20"/>
                <w:szCs w:val="20"/>
                <w:lang w:val="en-GB"/>
              </w:rPr>
              <w:t>Σ</w:t>
            </w:r>
            <w:r w:rsidRPr="00AF12C4">
              <w:rPr>
                <w:rFonts w:ascii="Arial" w:hAnsi="Arial" w:cs="Arial"/>
                <w:b/>
                <w:sz w:val="20"/>
                <w:szCs w:val="20"/>
                <w:vertAlign w:val="superscript"/>
                <w:lang w:val="en-GB"/>
              </w:rPr>
              <w:t>+</w:t>
            </w:r>
            <w:r w:rsidRPr="00AF12C4">
              <w:rPr>
                <w:rFonts w:ascii="Arial" w:hAnsi="Arial" w:cs="Arial"/>
                <w:b/>
                <w:sz w:val="20"/>
                <w:szCs w:val="20"/>
                <w:vertAlign w:val="subscript"/>
                <w:lang w:val="en-GB"/>
              </w:rPr>
              <w:t>g</w:t>
            </w:r>
            <w:r w:rsidRPr="00AF12C4">
              <w:rPr>
                <w:rFonts w:ascii="Arial" w:hAnsi="Arial" w:cs="Arial"/>
                <w:b/>
                <w:sz w:val="20"/>
                <w:szCs w:val="20"/>
                <w:lang w:val="en-GB"/>
              </w:rPr>
              <w:t xml:space="preserve"> state</w:t>
            </w:r>
          </w:p>
        </w:tc>
      </w:tr>
      <w:tr w:rsidR="00CF0BBB" w:rsidRPr="00AF12C4" w14:paraId="6D508B1C" w14:textId="77777777" w:rsidTr="00AF12C4">
        <w:trPr>
          <w:trHeight w:val="332"/>
        </w:trPr>
        <w:tc>
          <w:tcPr>
            <w:tcW w:w="1266" w:type="pct"/>
          </w:tcPr>
          <w:p w14:paraId="32FC28F7" w14:textId="77777777" w:rsidR="00CF0BBB" w:rsidRPr="00AF12C4" w:rsidRDefault="00CF0BBB" w:rsidP="00696CAD">
            <w:pPr>
              <w:pStyle w:val="BodyText"/>
              <w:ind w:left="90"/>
              <w:jc w:val="left"/>
              <w:rPr>
                <w:rFonts w:ascii="Arial" w:hAnsi="Arial" w:cs="Arial"/>
                <w:bCs/>
                <w:sz w:val="20"/>
                <w:szCs w:val="20"/>
                <w:lang w:val="en-GB"/>
              </w:rPr>
            </w:pPr>
            <w:r w:rsidRPr="00AF12C4">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6163E93" w:rsidR="00CF0BBB" w:rsidRPr="00AF12C4" w:rsidRDefault="00D40889" w:rsidP="000450FC">
            <w:pPr>
              <w:pStyle w:val="NormalWeb"/>
              <w:spacing w:before="0" w:beforeAutospacing="0" w:after="0" w:afterAutospacing="0"/>
              <w:rPr>
                <w:rFonts w:ascii="Arial" w:hAnsi="Arial" w:cs="Arial"/>
                <w:b/>
                <w:sz w:val="20"/>
                <w:szCs w:val="20"/>
                <w:lang w:val="en-GB"/>
              </w:rPr>
            </w:pPr>
            <w:r w:rsidRPr="00AF12C4">
              <w:rPr>
                <w:rFonts w:ascii="Arial" w:hAnsi="Arial" w:cs="Arial"/>
                <w:b/>
                <w:sz w:val="20"/>
                <w:szCs w:val="20"/>
                <w:lang w:val="en-GB"/>
              </w:rPr>
              <w:t>Book Chapter</w:t>
            </w:r>
          </w:p>
        </w:tc>
      </w:tr>
    </w:tbl>
    <w:p w14:paraId="45F5983C" w14:textId="77777777" w:rsidR="00037D52" w:rsidRPr="00AF12C4" w:rsidRDefault="00037D52" w:rsidP="0000007A">
      <w:pPr>
        <w:pStyle w:val="BodyText"/>
        <w:rPr>
          <w:rFonts w:ascii="Arial" w:hAnsi="Arial" w:cs="Arial"/>
          <w:b/>
          <w:bCs/>
          <w:sz w:val="20"/>
          <w:szCs w:val="20"/>
          <w:u w:val="single"/>
          <w:lang w:val="en-GB"/>
        </w:rPr>
      </w:pPr>
    </w:p>
    <w:p w14:paraId="79DE1CF8" w14:textId="77777777" w:rsidR="00605952" w:rsidRPr="00AF12C4" w:rsidRDefault="00605952" w:rsidP="0000007A">
      <w:pPr>
        <w:pStyle w:val="BodyText"/>
        <w:rPr>
          <w:rFonts w:ascii="Arial" w:hAnsi="Arial" w:cs="Arial"/>
          <w:b/>
          <w:bCs/>
          <w:sz w:val="20"/>
          <w:szCs w:val="20"/>
          <w:u w:val="single"/>
          <w:lang w:val="en-GB"/>
        </w:rPr>
      </w:pPr>
    </w:p>
    <w:p w14:paraId="590A5ADE" w14:textId="77777777" w:rsidR="00D9392F" w:rsidRPr="00AF12C4" w:rsidRDefault="00D9392F" w:rsidP="0000007A">
      <w:pPr>
        <w:pStyle w:val="BodyText"/>
        <w:rPr>
          <w:rFonts w:ascii="Arial" w:hAnsi="Arial" w:cs="Arial"/>
          <w:i/>
          <w:sz w:val="20"/>
          <w:szCs w:val="20"/>
          <w:u w:val="single"/>
          <w:lang w:val="en-GB"/>
        </w:rPr>
      </w:pPr>
    </w:p>
    <w:p w14:paraId="37E43B60" w14:textId="77777777" w:rsidR="0086369B" w:rsidRPr="00AF12C4" w:rsidRDefault="0086369B" w:rsidP="00626025">
      <w:pPr>
        <w:pStyle w:val="BodyText"/>
        <w:rPr>
          <w:rFonts w:ascii="Arial" w:hAnsi="Arial" w:cs="Arial"/>
          <w:b/>
          <w:color w:val="222222"/>
          <w:sz w:val="20"/>
          <w:szCs w:val="20"/>
          <w:u w:val="single"/>
          <w:lang w:val="en-US"/>
        </w:rPr>
      </w:pPr>
    </w:p>
    <w:p w14:paraId="63CD6BCB" w14:textId="0FFEAA9E" w:rsidR="00626025" w:rsidRPr="00AF12C4" w:rsidRDefault="00640538" w:rsidP="00626025">
      <w:pPr>
        <w:pStyle w:val="BodyText"/>
        <w:rPr>
          <w:rFonts w:ascii="Arial" w:hAnsi="Arial" w:cs="Arial"/>
          <w:b/>
          <w:color w:val="222222"/>
          <w:sz w:val="20"/>
          <w:szCs w:val="20"/>
          <w:u w:val="single"/>
          <w:lang w:val="en-US"/>
        </w:rPr>
      </w:pPr>
      <w:r w:rsidRPr="00AF12C4">
        <w:rPr>
          <w:rFonts w:ascii="Arial" w:hAnsi="Arial" w:cs="Arial"/>
          <w:b/>
          <w:color w:val="222222"/>
          <w:sz w:val="20"/>
          <w:szCs w:val="20"/>
          <w:u w:val="single"/>
          <w:lang w:val="en-US"/>
        </w:rPr>
        <w:t>Special note:</w:t>
      </w:r>
    </w:p>
    <w:p w14:paraId="1AC448A2" w14:textId="77777777" w:rsidR="007B54A4" w:rsidRPr="00AF12C4" w:rsidRDefault="007B54A4" w:rsidP="00626025">
      <w:pPr>
        <w:pStyle w:val="BodyText"/>
        <w:rPr>
          <w:rFonts w:ascii="Arial" w:hAnsi="Arial" w:cs="Arial"/>
          <w:b/>
          <w:color w:val="222222"/>
          <w:sz w:val="20"/>
          <w:szCs w:val="20"/>
          <w:u w:val="single"/>
          <w:lang w:val="en-US"/>
        </w:rPr>
      </w:pPr>
    </w:p>
    <w:p w14:paraId="7F950B43" w14:textId="3CFD7BBC" w:rsidR="007B54A4" w:rsidRPr="00AF12C4" w:rsidRDefault="00955E45" w:rsidP="00626025">
      <w:pPr>
        <w:pStyle w:val="BodyText"/>
        <w:rPr>
          <w:rFonts w:ascii="Arial" w:hAnsi="Arial" w:cs="Arial"/>
          <w:b/>
          <w:color w:val="222222"/>
          <w:sz w:val="20"/>
          <w:szCs w:val="20"/>
          <w:lang w:val="en-US"/>
        </w:rPr>
      </w:pPr>
      <w:r w:rsidRPr="00AF12C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F12C4" w:rsidRDefault="00000000" w:rsidP="00626025">
      <w:pPr>
        <w:pStyle w:val="BodyText"/>
        <w:rPr>
          <w:rFonts w:ascii="Arial" w:hAnsi="Arial" w:cs="Arial"/>
          <w:b/>
          <w:color w:val="222222"/>
          <w:sz w:val="20"/>
          <w:szCs w:val="20"/>
          <w:u w:val="single"/>
          <w:lang w:val="en-US"/>
        </w:rPr>
      </w:pPr>
      <w:r w:rsidRPr="00AF12C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132775E" w:rsidR="00E03C32" w:rsidRDefault="007D4DE8" w:rsidP="00E03C32">
                  <w:pPr>
                    <w:pStyle w:val="BodyText"/>
                    <w:jc w:val="left"/>
                    <w:rPr>
                      <w:rFonts w:ascii="Arial" w:hAnsi="Arial" w:cs="Arial"/>
                      <w:b/>
                      <w:color w:val="222222"/>
                      <w:sz w:val="32"/>
                      <w:lang w:val="en-US"/>
                    </w:rPr>
                  </w:pPr>
                  <w:r w:rsidRPr="007D4DE8">
                    <w:rPr>
                      <w:rFonts w:ascii="Arial" w:hAnsi="Arial" w:cs="Arial"/>
                      <w:b/>
                      <w:color w:val="222222"/>
                      <w:sz w:val="32"/>
                      <w:lang w:val="en-US"/>
                    </w:rPr>
                    <w:t>Journal of Quantitative Spectroscopy and Radiative Transfer</w:t>
                  </w:r>
                  <w:r w:rsidR="00E03C32" w:rsidRPr="00640538">
                    <w:rPr>
                      <w:rFonts w:ascii="Arial" w:hAnsi="Arial" w:cs="Arial"/>
                      <w:b/>
                      <w:color w:val="222222"/>
                      <w:sz w:val="32"/>
                      <w:lang w:val="en-US"/>
                    </w:rPr>
                    <w:t>,</w:t>
                  </w:r>
                  <w:r w:rsidR="007138DF">
                    <w:rPr>
                      <w:rFonts w:ascii="Arial" w:hAnsi="Arial" w:cs="Arial"/>
                      <w:b/>
                      <w:color w:val="222222"/>
                      <w:sz w:val="32"/>
                      <w:lang w:val="en-US"/>
                    </w:rPr>
                    <w:t xml:space="preserve"> </w:t>
                  </w:r>
                  <w:r w:rsidRPr="007D4DE8">
                    <w:rPr>
                      <w:rFonts w:ascii="Arial" w:hAnsi="Arial" w:cs="Arial"/>
                      <w:b/>
                      <w:color w:val="222222"/>
                      <w:sz w:val="32"/>
                      <w:lang w:val="en-US"/>
                    </w:rPr>
                    <w:t>262, March 2021, 107529</w:t>
                  </w:r>
                  <w:r w:rsidR="00E03C32" w:rsidRPr="00640538">
                    <w:rPr>
                      <w:rFonts w:ascii="Arial" w:hAnsi="Arial" w:cs="Arial"/>
                      <w:b/>
                      <w:color w:val="222222"/>
                      <w:sz w:val="32"/>
                      <w:lang w:val="en-US"/>
                    </w:rPr>
                    <w:t>.</w:t>
                  </w:r>
                </w:p>
                <w:p w14:paraId="57E24C8C" w14:textId="3F3F9AF0"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62072" w:rsidRPr="00662072">
                    <w:t xml:space="preserve"> </w:t>
                  </w:r>
                  <w:hyperlink r:id="rId8" w:history="1">
                    <w:r w:rsidR="00662072" w:rsidRPr="00A22752">
                      <w:rPr>
                        <w:rStyle w:val="Hyperlink"/>
                        <w:rFonts w:ascii="Arial" w:hAnsi="Arial" w:cs="Arial"/>
                        <w:b/>
                        <w:sz w:val="32"/>
                        <w:lang w:val="en-US"/>
                      </w:rPr>
                      <w:t>https://doi.org/10.1016/j.jqsrt.2021.107529</w:t>
                    </w:r>
                  </w:hyperlink>
                  <w:r w:rsidR="00662072">
                    <w:rPr>
                      <w:rFonts w:ascii="Arial" w:hAnsi="Arial" w:cs="Arial"/>
                      <w:b/>
                      <w:color w:val="222222"/>
                      <w:sz w:val="32"/>
                      <w:lang w:val="en-US"/>
                    </w:rPr>
                    <w:t xml:space="preserve"> </w:t>
                  </w:r>
                </w:p>
              </w:txbxContent>
            </v:textbox>
          </v:rect>
        </w:pict>
      </w:r>
    </w:p>
    <w:p w14:paraId="40641486" w14:textId="77777777" w:rsidR="00D9392F" w:rsidRPr="00AF12C4" w:rsidRDefault="002A3D7C" w:rsidP="00626025">
      <w:pPr>
        <w:pStyle w:val="BodyText"/>
        <w:jc w:val="left"/>
        <w:rPr>
          <w:rFonts w:ascii="Arial" w:hAnsi="Arial" w:cs="Arial"/>
          <w:color w:val="222222"/>
          <w:sz w:val="20"/>
          <w:szCs w:val="20"/>
          <w:lang w:val="en-IN"/>
        </w:rPr>
      </w:pPr>
      <w:r w:rsidRPr="00AF12C4">
        <w:rPr>
          <w:rFonts w:ascii="Arial" w:hAnsi="Arial" w:cs="Arial"/>
          <w:color w:val="222222"/>
          <w:sz w:val="20"/>
          <w:szCs w:val="20"/>
          <w:lang w:val="en-IN"/>
        </w:rPr>
        <w:br w:type="page"/>
      </w:r>
    </w:p>
    <w:p w14:paraId="5A743ECE" w14:textId="77777777" w:rsidR="00D27A79" w:rsidRPr="00AF12C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F12C4" w14:paraId="71A94C1F" w14:textId="77777777" w:rsidTr="007222C8">
        <w:tc>
          <w:tcPr>
            <w:tcW w:w="5000" w:type="pct"/>
            <w:gridSpan w:val="3"/>
            <w:tcBorders>
              <w:top w:val="nil"/>
              <w:left w:val="nil"/>
              <w:right w:val="nil"/>
            </w:tcBorders>
            <w:noWrap/>
          </w:tcPr>
          <w:p w14:paraId="0BC15285" w14:textId="75BEB51F" w:rsidR="00F1171E" w:rsidRPr="00AF12C4" w:rsidRDefault="00F1171E" w:rsidP="007222C8">
            <w:pPr>
              <w:pStyle w:val="Heading2"/>
              <w:jc w:val="left"/>
              <w:rPr>
                <w:rFonts w:ascii="Arial" w:hAnsi="Arial" w:cs="Arial"/>
                <w:lang w:val="en-GB"/>
              </w:rPr>
            </w:pPr>
            <w:r w:rsidRPr="00AF12C4">
              <w:rPr>
                <w:rFonts w:ascii="Arial" w:hAnsi="Arial" w:cs="Arial"/>
                <w:highlight w:val="yellow"/>
                <w:lang w:val="en-GB"/>
              </w:rPr>
              <w:t>PART  1:</w:t>
            </w:r>
            <w:r w:rsidRPr="00AF12C4">
              <w:rPr>
                <w:rFonts w:ascii="Arial" w:hAnsi="Arial" w:cs="Arial"/>
                <w:lang w:val="en-GB"/>
              </w:rPr>
              <w:t xml:space="preserve"> Comments</w:t>
            </w:r>
          </w:p>
          <w:p w14:paraId="1287753C" w14:textId="77777777" w:rsidR="00F1171E" w:rsidRPr="00AF12C4" w:rsidRDefault="00F1171E" w:rsidP="007222C8">
            <w:pPr>
              <w:rPr>
                <w:rFonts w:ascii="Arial" w:hAnsi="Arial" w:cs="Arial"/>
                <w:sz w:val="20"/>
                <w:szCs w:val="20"/>
                <w:lang w:val="en-GB"/>
              </w:rPr>
            </w:pPr>
          </w:p>
        </w:tc>
      </w:tr>
      <w:tr w:rsidR="00F1171E" w:rsidRPr="00AF12C4" w14:paraId="5EA12279" w14:textId="77777777" w:rsidTr="007222C8">
        <w:tc>
          <w:tcPr>
            <w:tcW w:w="1265" w:type="pct"/>
            <w:noWrap/>
          </w:tcPr>
          <w:p w14:paraId="7AE9682F" w14:textId="77777777" w:rsidR="00F1171E" w:rsidRPr="00AF12C4" w:rsidRDefault="00F1171E" w:rsidP="007222C8">
            <w:pPr>
              <w:pStyle w:val="Heading2"/>
              <w:jc w:val="left"/>
              <w:rPr>
                <w:rFonts w:ascii="Arial" w:hAnsi="Arial" w:cs="Arial"/>
                <w:lang w:val="en-GB"/>
              </w:rPr>
            </w:pPr>
          </w:p>
        </w:tc>
        <w:tc>
          <w:tcPr>
            <w:tcW w:w="2212" w:type="pct"/>
          </w:tcPr>
          <w:p w14:paraId="5B8DBE06" w14:textId="77777777" w:rsidR="00F1171E" w:rsidRPr="00AF12C4" w:rsidRDefault="00F1171E" w:rsidP="007222C8">
            <w:pPr>
              <w:pStyle w:val="Heading2"/>
              <w:jc w:val="left"/>
              <w:rPr>
                <w:rFonts w:ascii="Arial" w:hAnsi="Arial" w:cs="Arial"/>
                <w:lang w:val="en-GB"/>
              </w:rPr>
            </w:pPr>
            <w:r w:rsidRPr="00AF12C4">
              <w:rPr>
                <w:rFonts w:ascii="Arial" w:hAnsi="Arial" w:cs="Arial"/>
                <w:lang w:val="en-GB"/>
              </w:rPr>
              <w:t>Reviewer’s comment</w:t>
            </w:r>
          </w:p>
          <w:p w14:paraId="693A9C4D" w14:textId="77777777" w:rsidR="00421DBF" w:rsidRPr="00AF12C4" w:rsidRDefault="00421DBF" w:rsidP="00421DBF">
            <w:pPr>
              <w:rPr>
                <w:rFonts w:ascii="Arial" w:hAnsi="Arial" w:cs="Arial"/>
                <w:b/>
                <w:bCs/>
                <w:sz w:val="20"/>
                <w:szCs w:val="20"/>
              </w:rPr>
            </w:pPr>
            <w:r w:rsidRPr="00AF12C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F12C4" w:rsidRDefault="00421DBF" w:rsidP="00421DBF">
            <w:pPr>
              <w:rPr>
                <w:rFonts w:ascii="Arial" w:hAnsi="Arial" w:cs="Arial"/>
                <w:sz w:val="20"/>
                <w:szCs w:val="20"/>
                <w:lang w:val="en-GB"/>
              </w:rPr>
            </w:pPr>
          </w:p>
        </w:tc>
        <w:tc>
          <w:tcPr>
            <w:tcW w:w="1523" w:type="pct"/>
          </w:tcPr>
          <w:p w14:paraId="57792C30" w14:textId="77777777" w:rsidR="00F1171E" w:rsidRPr="00AF12C4" w:rsidRDefault="00F1171E" w:rsidP="007222C8">
            <w:pPr>
              <w:pStyle w:val="Heading2"/>
              <w:jc w:val="left"/>
              <w:rPr>
                <w:rFonts w:ascii="Arial" w:hAnsi="Arial" w:cs="Arial"/>
                <w:b w:val="0"/>
                <w:lang w:val="en-GB"/>
              </w:rPr>
            </w:pPr>
            <w:r w:rsidRPr="00AF12C4">
              <w:rPr>
                <w:rFonts w:ascii="Arial" w:hAnsi="Arial" w:cs="Arial"/>
                <w:lang w:val="en-GB"/>
              </w:rPr>
              <w:t>Author’s Feedback</w:t>
            </w:r>
            <w:r w:rsidRPr="00AF12C4">
              <w:rPr>
                <w:rFonts w:ascii="Arial" w:hAnsi="Arial" w:cs="Arial"/>
                <w:b w:val="0"/>
                <w:lang w:val="en-GB"/>
              </w:rPr>
              <w:t xml:space="preserve"> </w:t>
            </w:r>
            <w:r w:rsidRPr="00AF12C4">
              <w:rPr>
                <w:rFonts w:ascii="Arial" w:hAnsi="Arial" w:cs="Arial"/>
                <w:b w:val="0"/>
                <w:i/>
                <w:lang w:val="en-GB"/>
              </w:rPr>
              <w:t>(Please correct the manuscript and highlight that part in the manuscript. It is mandatory that authors should write his/her feedback here)</w:t>
            </w:r>
          </w:p>
        </w:tc>
      </w:tr>
      <w:tr w:rsidR="00F1171E" w:rsidRPr="00AF12C4" w14:paraId="5C0AB4EC" w14:textId="77777777" w:rsidTr="007222C8">
        <w:trPr>
          <w:trHeight w:val="1264"/>
        </w:trPr>
        <w:tc>
          <w:tcPr>
            <w:tcW w:w="1265" w:type="pct"/>
            <w:noWrap/>
          </w:tcPr>
          <w:p w14:paraId="66B47184" w14:textId="48030299" w:rsidR="00F1171E" w:rsidRPr="00AF12C4" w:rsidRDefault="00F1171E" w:rsidP="007222C8">
            <w:pPr>
              <w:ind w:left="360"/>
              <w:rPr>
                <w:rFonts w:ascii="Arial" w:hAnsi="Arial" w:cs="Arial"/>
                <w:b/>
                <w:bCs/>
                <w:sz w:val="20"/>
                <w:szCs w:val="20"/>
                <w:lang w:val="en-GB"/>
              </w:rPr>
            </w:pPr>
            <w:r w:rsidRPr="00AF12C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F12C4" w:rsidRDefault="00F1171E" w:rsidP="007222C8">
            <w:pPr>
              <w:ind w:left="360"/>
              <w:rPr>
                <w:rFonts w:ascii="Arial" w:eastAsia="MS Mincho" w:hAnsi="Arial" w:cs="Arial"/>
                <w:b/>
                <w:bCs/>
                <w:sz w:val="20"/>
                <w:szCs w:val="20"/>
                <w:lang w:val="en-GB"/>
              </w:rPr>
            </w:pPr>
          </w:p>
        </w:tc>
        <w:tc>
          <w:tcPr>
            <w:tcW w:w="2212" w:type="pct"/>
          </w:tcPr>
          <w:p w14:paraId="6F75675E" w14:textId="42202D5D" w:rsidR="00F1171E" w:rsidRPr="00AF12C4" w:rsidRDefault="007B1EB7" w:rsidP="007B1EB7">
            <w:pPr>
              <w:pStyle w:val="ListParagraph"/>
              <w:ind w:left="0"/>
              <w:jc w:val="both"/>
              <w:rPr>
                <w:rFonts w:ascii="Arial" w:hAnsi="Arial" w:cs="Arial"/>
                <w:b/>
                <w:bCs/>
                <w:sz w:val="20"/>
                <w:szCs w:val="20"/>
                <w:lang w:val="en-GB"/>
              </w:rPr>
            </w:pPr>
            <w:r w:rsidRPr="00AF12C4">
              <w:rPr>
                <w:rFonts w:ascii="Arial" w:hAnsi="Arial" w:cs="Arial"/>
                <w:b/>
                <w:bCs/>
                <w:sz w:val="20"/>
                <w:szCs w:val="20"/>
                <w:lang w:val="en-GB"/>
              </w:rPr>
              <w:t xml:space="preserve">This manuscript is an excellent discourse to </w:t>
            </w:r>
            <w:proofErr w:type="spellStart"/>
            <w:r w:rsidRPr="00AF12C4">
              <w:rPr>
                <w:rFonts w:ascii="Arial" w:hAnsi="Arial" w:cs="Arial"/>
                <w:b/>
                <w:bCs/>
                <w:sz w:val="20"/>
                <w:szCs w:val="20"/>
                <w:lang w:val="en-GB"/>
              </w:rPr>
              <w:t>undetstant</w:t>
            </w:r>
            <w:proofErr w:type="spellEnd"/>
            <w:r w:rsidRPr="00AF12C4">
              <w:rPr>
                <w:rFonts w:ascii="Arial" w:hAnsi="Arial" w:cs="Arial"/>
                <w:b/>
                <w:bCs/>
                <w:sz w:val="20"/>
                <w:szCs w:val="20"/>
                <w:lang w:val="en-GB"/>
              </w:rPr>
              <w:t xml:space="preserve"> molecular bonding and the relevant theories along with experimental references. The transition from strong covalent bond to weak </w:t>
            </w:r>
            <w:proofErr w:type="spellStart"/>
            <w:r w:rsidRPr="00AF12C4">
              <w:rPr>
                <w:rFonts w:ascii="Arial" w:hAnsi="Arial" w:cs="Arial"/>
                <w:b/>
                <w:bCs/>
                <w:sz w:val="20"/>
                <w:szCs w:val="20"/>
                <w:lang w:val="en-GB"/>
              </w:rPr>
              <w:t>vader-waal</w:t>
            </w:r>
            <w:proofErr w:type="spellEnd"/>
            <w:r w:rsidRPr="00AF12C4">
              <w:rPr>
                <w:rFonts w:ascii="Arial" w:hAnsi="Arial" w:cs="Arial"/>
                <w:b/>
                <w:bCs/>
                <w:sz w:val="20"/>
                <w:szCs w:val="20"/>
                <w:lang w:val="en-GB"/>
              </w:rPr>
              <w:t xml:space="preserve"> bond as function of vibronic quantum numbers is explained with excellence.</w:t>
            </w:r>
            <w:r w:rsidR="00FD1CF5" w:rsidRPr="00AF12C4">
              <w:rPr>
                <w:rFonts w:ascii="Arial" w:hAnsi="Arial" w:cs="Arial"/>
                <w:b/>
                <w:bCs/>
                <w:sz w:val="20"/>
                <w:szCs w:val="20"/>
                <w:lang w:val="en-GB"/>
              </w:rPr>
              <w:t xml:space="preserve"> The de</w:t>
            </w:r>
            <w:r w:rsidR="00F44DD6" w:rsidRPr="00AF12C4">
              <w:rPr>
                <w:rFonts w:ascii="Arial" w:hAnsi="Arial" w:cs="Arial"/>
                <w:b/>
                <w:bCs/>
                <w:sz w:val="20"/>
                <w:szCs w:val="20"/>
                <w:lang w:val="en-GB"/>
              </w:rPr>
              <w:t>g</w:t>
            </w:r>
            <w:r w:rsidR="00FD1CF5" w:rsidRPr="00AF12C4">
              <w:rPr>
                <w:rFonts w:ascii="Arial" w:hAnsi="Arial" w:cs="Arial"/>
                <w:b/>
                <w:bCs/>
                <w:sz w:val="20"/>
                <w:szCs w:val="20"/>
                <w:lang w:val="en-GB"/>
              </w:rPr>
              <w:t xml:space="preserve">rees of freedom of the </w:t>
            </w:r>
            <m:oMath>
              <m:sSub>
                <m:sSubPr>
                  <m:ctrlPr>
                    <w:rPr>
                      <w:rFonts w:ascii="Cambria Math" w:hAnsi="Cambria Math" w:cs="Arial"/>
                      <w:b/>
                      <w:bCs/>
                      <w:i/>
                      <w:sz w:val="20"/>
                      <w:szCs w:val="20"/>
                      <w:lang w:val="en-GB"/>
                    </w:rPr>
                  </m:ctrlPr>
                </m:sSubPr>
                <m:e>
                  <m:r>
                    <m:rPr>
                      <m:sty m:val="bi"/>
                    </m:rPr>
                    <w:rPr>
                      <w:rFonts w:ascii="Cambria Math" w:hAnsi="Cambria Math" w:cs="Arial"/>
                      <w:sz w:val="20"/>
                      <w:szCs w:val="20"/>
                      <w:lang w:val="en-GB"/>
                    </w:rPr>
                    <m:t>Be</m:t>
                  </m:r>
                </m:e>
                <m:sub>
                  <m:r>
                    <m:rPr>
                      <m:sty m:val="bi"/>
                    </m:rPr>
                    <w:rPr>
                      <w:rFonts w:ascii="Cambria Math" w:hAnsi="Cambria Math" w:cs="Arial"/>
                      <w:sz w:val="20"/>
                      <w:szCs w:val="20"/>
                      <w:lang w:val="en-GB"/>
                    </w:rPr>
                    <m:t>2</m:t>
                  </m:r>
                </m:sub>
              </m:sSub>
            </m:oMath>
            <w:r w:rsidR="006842DF" w:rsidRPr="00AF12C4">
              <w:rPr>
                <w:rFonts w:ascii="Arial" w:hAnsi="Arial" w:cs="Arial"/>
                <w:b/>
                <w:bCs/>
                <w:sz w:val="20"/>
                <w:szCs w:val="20"/>
                <w:lang w:val="en-GB"/>
              </w:rPr>
              <w:t xml:space="preserve"> molecule </w:t>
            </w:r>
            <w:proofErr w:type="gramStart"/>
            <w:r w:rsidR="006842DF" w:rsidRPr="00AF12C4">
              <w:rPr>
                <w:rFonts w:ascii="Arial" w:hAnsi="Arial" w:cs="Arial"/>
                <w:b/>
                <w:bCs/>
                <w:sz w:val="20"/>
                <w:szCs w:val="20"/>
                <w:lang w:val="en-GB"/>
              </w:rPr>
              <w:t>are</w:t>
            </w:r>
            <w:proofErr w:type="gramEnd"/>
            <w:r w:rsidR="006842DF" w:rsidRPr="00AF12C4">
              <w:rPr>
                <w:rFonts w:ascii="Arial" w:hAnsi="Arial" w:cs="Arial"/>
                <w:b/>
                <w:bCs/>
                <w:sz w:val="20"/>
                <w:szCs w:val="20"/>
                <w:lang w:val="en-GB"/>
              </w:rPr>
              <w:t xml:space="preserve"> described and its relation with bonding shown explicitly. Different potential models as </w:t>
            </w:r>
            <w:proofErr w:type="gramStart"/>
            <w:r w:rsidR="006842DF" w:rsidRPr="00AF12C4">
              <w:rPr>
                <w:rFonts w:ascii="Arial" w:hAnsi="Arial" w:cs="Arial"/>
                <w:b/>
                <w:bCs/>
                <w:sz w:val="20"/>
                <w:szCs w:val="20"/>
                <w:lang w:val="en-GB"/>
              </w:rPr>
              <w:t>EMO,MEMO</w:t>
            </w:r>
            <w:proofErr w:type="gramEnd"/>
            <w:r w:rsidR="006842DF" w:rsidRPr="00AF12C4">
              <w:rPr>
                <w:rFonts w:ascii="Arial" w:hAnsi="Arial" w:cs="Arial"/>
                <w:b/>
                <w:bCs/>
                <w:sz w:val="20"/>
                <w:szCs w:val="20"/>
                <w:lang w:val="en-GB"/>
              </w:rPr>
              <w:t>, ab</w:t>
            </w:r>
            <w:r w:rsidR="00EA0B07" w:rsidRPr="00AF12C4">
              <w:rPr>
                <w:rFonts w:ascii="Arial" w:hAnsi="Arial" w:cs="Arial"/>
                <w:b/>
                <w:bCs/>
                <w:sz w:val="20"/>
                <w:szCs w:val="20"/>
                <w:lang w:val="en-GB"/>
              </w:rPr>
              <w:t xml:space="preserve"> initio MRCI and other models</w:t>
            </w:r>
            <w:r w:rsidR="006842DF" w:rsidRPr="00AF12C4">
              <w:rPr>
                <w:rFonts w:ascii="Arial" w:hAnsi="Arial" w:cs="Arial"/>
                <w:b/>
                <w:bCs/>
                <w:sz w:val="20"/>
                <w:szCs w:val="20"/>
                <w:lang w:val="en-GB"/>
              </w:rPr>
              <w:t xml:space="preserve"> have been explicitly shown through table. The bond strength </w:t>
            </w:r>
            <w:proofErr w:type="gramStart"/>
            <w:r w:rsidR="006842DF" w:rsidRPr="00AF12C4">
              <w:rPr>
                <w:rFonts w:ascii="Arial" w:hAnsi="Arial" w:cs="Arial"/>
                <w:b/>
                <w:bCs/>
                <w:sz w:val="20"/>
                <w:szCs w:val="20"/>
                <w:lang w:val="en-GB"/>
              </w:rPr>
              <w:t>have</w:t>
            </w:r>
            <w:proofErr w:type="gramEnd"/>
            <w:r w:rsidR="006842DF" w:rsidRPr="00AF12C4">
              <w:rPr>
                <w:rFonts w:ascii="Arial" w:hAnsi="Arial" w:cs="Arial"/>
                <w:b/>
                <w:bCs/>
                <w:sz w:val="20"/>
                <w:szCs w:val="20"/>
                <w:lang w:val="en-GB"/>
              </w:rPr>
              <w:t xml:space="preserve"> been detailed via Potential energy curve analysis with the bound state, metastable and </w:t>
            </w:r>
            <w:proofErr w:type="spellStart"/>
            <w:r w:rsidR="006842DF" w:rsidRPr="00AF12C4">
              <w:rPr>
                <w:rFonts w:ascii="Arial" w:hAnsi="Arial" w:cs="Arial"/>
                <w:b/>
                <w:bCs/>
                <w:sz w:val="20"/>
                <w:szCs w:val="20"/>
                <w:lang w:val="en-GB"/>
              </w:rPr>
              <w:t>stattering</w:t>
            </w:r>
            <w:proofErr w:type="spellEnd"/>
            <w:r w:rsidR="006842DF" w:rsidRPr="00AF12C4">
              <w:rPr>
                <w:rFonts w:ascii="Arial" w:hAnsi="Arial" w:cs="Arial"/>
                <w:b/>
                <w:bCs/>
                <w:sz w:val="20"/>
                <w:szCs w:val="20"/>
                <w:lang w:val="en-GB"/>
              </w:rPr>
              <w:t xml:space="preserve"> state where the metastability is described as a function of rotational quantum numbers. The Slater Type Orbitals (STO) described the basis sets have been represented in a prolific way and different polynomials have been inserted to make convergence. Moreover, internuclear distance between the </w:t>
            </w:r>
            <w:r w:rsidR="00B03008" w:rsidRPr="00AF12C4">
              <w:rPr>
                <w:rFonts w:ascii="Arial" w:hAnsi="Arial" w:cs="Arial"/>
                <w:b/>
                <w:bCs/>
                <w:sz w:val="20"/>
                <w:szCs w:val="20"/>
                <w:lang w:val="en-GB"/>
              </w:rPr>
              <w:t xml:space="preserve">dimer plays a vital role in deciding the bonding and its turning shows the transition from one bonding to another which is said to be the </w:t>
            </w:r>
            <w:proofErr w:type="gramStart"/>
            <w:r w:rsidR="00B03008" w:rsidRPr="00AF12C4">
              <w:rPr>
                <w:rFonts w:ascii="Arial" w:hAnsi="Arial" w:cs="Arial"/>
                <w:b/>
                <w:bCs/>
                <w:sz w:val="20"/>
                <w:szCs w:val="20"/>
                <w:lang w:val="en-GB"/>
              </w:rPr>
              <w:t>duel</w:t>
            </w:r>
            <w:proofErr w:type="gramEnd"/>
            <w:r w:rsidR="00B03008" w:rsidRPr="00AF12C4">
              <w:rPr>
                <w:rFonts w:ascii="Arial" w:hAnsi="Arial" w:cs="Arial"/>
                <w:b/>
                <w:bCs/>
                <w:sz w:val="20"/>
                <w:szCs w:val="20"/>
                <w:lang w:val="en-GB"/>
              </w:rPr>
              <w:t xml:space="preserve"> property by the author. </w:t>
            </w:r>
            <w:r w:rsidR="00E10807" w:rsidRPr="00AF12C4">
              <w:rPr>
                <w:rFonts w:ascii="Arial" w:hAnsi="Arial" w:cs="Arial"/>
                <w:b/>
                <w:bCs/>
                <w:sz w:val="20"/>
                <w:szCs w:val="20"/>
                <w:lang w:val="en-GB"/>
              </w:rPr>
              <w:t xml:space="preserve">Here the Born-Oppenheimer approximation is taken so that the </w:t>
            </w:r>
            <w:proofErr w:type="spellStart"/>
            <w:r w:rsidR="00E10807" w:rsidRPr="00AF12C4">
              <w:rPr>
                <w:rFonts w:ascii="Arial" w:hAnsi="Arial" w:cs="Arial"/>
                <w:b/>
                <w:bCs/>
                <w:sz w:val="20"/>
                <w:szCs w:val="20"/>
                <w:lang w:val="en-GB"/>
              </w:rPr>
              <w:t>dirrerent</w:t>
            </w:r>
            <w:proofErr w:type="spellEnd"/>
            <w:r w:rsidR="00E10807" w:rsidRPr="00AF12C4">
              <w:rPr>
                <w:rFonts w:ascii="Arial" w:hAnsi="Arial" w:cs="Arial"/>
                <w:b/>
                <w:bCs/>
                <w:sz w:val="20"/>
                <w:szCs w:val="20"/>
                <w:lang w:val="en-GB"/>
              </w:rPr>
              <w:t xml:space="preserve"> motions of the di-atomic model</w:t>
            </w:r>
            <w:r w:rsidR="00EA0B07" w:rsidRPr="00AF12C4">
              <w:rPr>
                <w:rFonts w:ascii="Arial" w:hAnsi="Arial" w:cs="Arial"/>
                <w:b/>
                <w:bCs/>
                <w:sz w:val="20"/>
                <w:szCs w:val="20"/>
                <w:lang w:val="en-GB"/>
              </w:rPr>
              <w:t xml:space="preserve"> does</w:t>
            </w:r>
            <w:r w:rsidR="00E10807" w:rsidRPr="00AF12C4">
              <w:rPr>
                <w:rFonts w:ascii="Arial" w:hAnsi="Arial" w:cs="Arial"/>
                <w:b/>
                <w:bCs/>
                <w:sz w:val="20"/>
                <w:szCs w:val="20"/>
                <w:lang w:val="en-GB"/>
              </w:rPr>
              <w:t xml:space="preserve"> get intertwined with each other. </w:t>
            </w:r>
          </w:p>
          <w:p w14:paraId="7DBC9196" w14:textId="245331D6" w:rsidR="00E10807" w:rsidRPr="00AF12C4" w:rsidRDefault="00E10807" w:rsidP="007B1EB7">
            <w:pPr>
              <w:pStyle w:val="ListParagraph"/>
              <w:ind w:left="0"/>
              <w:jc w:val="both"/>
              <w:rPr>
                <w:rFonts w:ascii="Arial" w:hAnsi="Arial" w:cs="Arial"/>
                <w:b/>
                <w:bCs/>
                <w:sz w:val="20"/>
                <w:szCs w:val="20"/>
                <w:lang w:val="en-GB"/>
              </w:rPr>
            </w:pPr>
            <w:r w:rsidRPr="00AF12C4">
              <w:rPr>
                <w:rFonts w:ascii="Arial" w:hAnsi="Arial" w:cs="Arial"/>
                <w:b/>
                <w:bCs/>
                <w:sz w:val="20"/>
                <w:szCs w:val="20"/>
                <w:lang w:val="en-GB"/>
              </w:rPr>
              <w:t xml:space="preserve">Moreover, this manuscript may contribute to molecular physics, quantum mechanics and condensed matter physics to a great extent. The ab initio model takes into account the many-body physics and along with Hartree-Fock method and Self </w:t>
            </w:r>
            <w:proofErr w:type="spellStart"/>
            <w:r w:rsidRPr="00AF12C4">
              <w:rPr>
                <w:rFonts w:ascii="Arial" w:hAnsi="Arial" w:cs="Arial"/>
                <w:b/>
                <w:bCs/>
                <w:sz w:val="20"/>
                <w:szCs w:val="20"/>
                <w:lang w:val="en-GB"/>
              </w:rPr>
              <w:t>consistennt</w:t>
            </w:r>
            <w:proofErr w:type="spellEnd"/>
            <w:r w:rsidRPr="00AF12C4">
              <w:rPr>
                <w:rFonts w:ascii="Arial" w:hAnsi="Arial" w:cs="Arial"/>
                <w:b/>
                <w:bCs/>
                <w:sz w:val="20"/>
                <w:szCs w:val="20"/>
                <w:lang w:val="en-GB"/>
              </w:rPr>
              <w:t xml:space="preserve"> field enriches the paper. </w:t>
            </w:r>
            <w:r w:rsidR="003B4105" w:rsidRPr="00AF12C4">
              <w:rPr>
                <w:rFonts w:ascii="Arial" w:hAnsi="Arial" w:cs="Arial"/>
                <w:b/>
                <w:bCs/>
                <w:sz w:val="20"/>
                <w:szCs w:val="20"/>
                <w:lang w:val="en-GB"/>
              </w:rPr>
              <w:t>Relativistic treatments in the higher energy regime also enriches the Physics</w:t>
            </w:r>
            <w:r w:rsidR="005D4D3B" w:rsidRPr="00AF12C4">
              <w:rPr>
                <w:rFonts w:ascii="Arial" w:hAnsi="Arial" w:cs="Arial"/>
                <w:b/>
                <w:bCs/>
                <w:sz w:val="20"/>
                <w:szCs w:val="20"/>
                <w:lang w:val="en-GB"/>
              </w:rPr>
              <w:t xml:space="preserve"> that helps scientific community.</w:t>
            </w:r>
          </w:p>
        </w:tc>
        <w:tc>
          <w:tcPr>
            <w:tcW w:w="1523" w:type="pct"/>
          </w:tcPr>
          <w:p w14:paraId="462A339C" w14:textId="77777777" w:rsidR="00F1171E" w:rsidRPr="00AF12C4" w:rsidRDefault="00F1171E" w:rsidP="007222C8">
            <w:pPr>
              <w:pStyle w:val="Heading2"/>
              <w:jc w:val="left"/>
              <w:rPr>
                <w:rFonts w:ascii="Arial" w:hAnsi="Arial" w:cs="Arial"/>
                <w:b w:val="0"/>
                <w:lang w:val="en-GB"/>
              </w:rPr>
            </w:pPr>
          </w:p>
        </w:tc>
      </w:tr>
      <w:tr w:rsidR="00F1171E" w:rsidRPr="00AF12C4" w14:paraId="0D8B5B2C" w14:textId="77777777" w:rsidTr="007222C8">
        <w:trPr>
          <w:trHeight w:val="1262"/>
        </w:trPr>
        <w:tc>
          <w:tcPr>
            <w:tcW w:w="1265" w:type="pct"/>
            <w:noWrap/>
          </w:tcPr>
          <w:p w14:paraId="21CBA5FE" w14:textId="060B7F8E" w:rsidR="00F1171E" w:rsidRPr="00AF12C4" w:rsidRDefault="00F1171E" w:rsidP="007222C8">
            <w:pPr>
              <w:ind w:left="360"/>
              <w:rPr>
                <w:rFonts w:ascii="Arial" w:hAnsi="Arial" w:cs="Arial"/>
                <w:b/>
                <w:bCs/>
                <w:sz w:val="20"/>
                <w:szCs w:val="20"/>
                <w:lang w:val="en-GB"/>
              </w:rPr>
            </w:pPr>
            <w:r w:rsidRPr="00AF12C4">
              <w:rPr>
                <w:rFonts w:ascii="Arial" w:hAnsi="Arial" w:cs="Arial"/>
                <w:b/>
                <w:bCs/>
                <w:sz w:val="20"/>
                <w:szCs w:val="20"/>
                <w:lang w:val="en-GB"/>
              </w:rPr>
              <w:t>Is the title of the article suitable?</w:t>
            </w:r>
          </w:p>
          <w:p w14:paraId="1CABB61A" w14:textId="77777777" w:rsidR="00F1171E" w:rsidRPr="00AF12C4" w:rsidRDefault="00F1171E" w:rsidP="007222C8">
            <w:pPr>
              <w:ind w:left="360"/>
              <w:rPr>
                <w:rFonts w:ascii="Arial" w:hAnsi="Arial" w:cs="Arial"/>
                <w:b/>
                <w:bCs/>
                <w:sz w:val="20"/>
                <w:szCs w:val="20"/>
                <w:lang w:val="en-GB"/>
              </w:rPr>
            </w:pPr>
            <w:r w:rsidRPr="00AF12C4">
              <w:rPr>
                <w:rFonts w:ascii="Arial" w:hAnsi="Arial" w:cs="Arial"/>
                <w:b/>
                <w:bCs/>
                <w:sz w:val="20"/>
                <w:szCs w:val="20"/>
                <w:lang w:val="en-GB"/>
              </w:rPr>
              <w:t>(If not please suggest an alternative title)</w:t>
            </w:r>
          </w:p>
          <w:p w14:paraId="0275B919" w14:textId="77777777" w:rsidR="00F1171E" w:rsidRPr="00AF12C4" w:rsidRDefault="00F1171E" w:rsidP="007222C8">
            <w:pPr>
              <w:pStyle w:val="Heading2"/>
              <w:jc w:val="left"/>
              <w:rPr>
                <w:rFonts w:ascii="Arial" w:hAnsi="Arial" w:cs="Arial"/>
                <w:u w:val="single"/>
                <w:lang w:val="en-GB"/>
              </w:rPr>
            </w:pPr>
          </w:p>
        </w:tc>
        <w:tc>
          <w:tcPr>
            <w:tcW w:w="2212" w:type="pct"/>
          </w:tcPr>
          <w:p w14:paraId="794AA9A7" w14:textId="3E78894F" w:rsidR="00F1171E" w:rsidRPr="00AF12C4" w:rsidRDefault="00FE2A53" w:rsidP="00F44DD6">
            <w:pPr>
              <w:rPr>
                <w:rFonts w:ascii="Arial" w:hAnsi="Arial" w:cs="Arial"/>
                <w:b/>
                <w:bCs/>
                <w:sz w:val="20"/>
                <w:szCs w:val="20"/>
                <w:lang w:val="en-GB"/>
              </w:rPr>
            </w:pPr>
            <w:r w:rsidRPr="00AF12C4">
              <w:rPr>
                <w:rFonts w:ascii="Arial" w:hAnsi="Arial" w:cs="Arial"/>
                <w:b/>
                <w:bCs/>
                <w:sz w:val="20"/>
                <w:szCs w:val="20"/>
                <w:lang w:val="en-GB"/>
              </w:rPr>
              <w:t>This manuscript contains information and analysis of chemical bond and spectrum of a diatomic molecule. The title given is good but might have been better if it had been given as</w:t>
            </w:r>
            <w:proofErr w:type="gramStart"/>
            <w:r w:rsidRPr="00AF12C4">
              <w:rPr>
                <w:rFonts w:ascii="Arial" w:hAnsi="Arial" w:cs="Arial"/>
                <w:b/>
                <w:bCs/>
                <w:sz w:val="20"/>
                <w:szCs w:val="20"/>
                <w:lang w:val="en-GB"/>
              </w:rPr>
              <w:t>-“</w:t>
            </w:r>
            <w:proofErr w:type="gramEnd"/>
            <w:r w:rsidR="00F44DD6" w:rsidRPr="00AF12C4">
              <w:rPr>
                <w:rFonts w:ascii="Arial" w:hAnsi="Arial" w:cs="Arial"/>
                <w:b/>
                <w:bCs/>
                <w:sz w:val="20"/>
                <w:szCs w:val="20"/>
                <w:lang w:val="en-GB"/>
              </w:rPr>
              <w:t>Quantal Treatment of Dual Character of the Be</w:t>
            </w:r>
            <w:r w:rsidR="00F44DD6" w:rsidRPr="00AF12C4">
              <w:rPr>
                <w:rFonts w:ascii="Arial" w:hAnsi="Arial" w:cs="Arial"/>
                <w:b/>
                <w:bCs/>
                <w:sz w:val="20"/>
                <w:szCs w:val="20"/>
                <w:vertAlign w:val="subscript"/>
                <w:lang w:val="en-GB"/>
              </w:rPr>
              <w:t>2</w:t>
            </w:r>
            <w:r w:rsidR="00F44DD6" w:rsidRPr="00AF12C4">
              <w:rPr>
                <w:rFonts w:ascii="Arial" w:hAnsi="Arial" w:cs="Arial"/>
                <w:b/>
                <w:bCs/>
                <w:sz w:val="20"/>
                <w:szCs w:val="20"/>
                <w:lang w:val="en-GB"/>
              </w:rPr>
              <w:t xml:space="preserve"> molecule</w:t>
            </w:r>
            <w:r w:rsidRPr="00AF12C4">
              <w:rPr>
                <w:rFonts w:ascii="Arial" w:hAnsi="Arial" w:cs="Arial"/>
                <w:b/>
                <w:bCs/>
                <w:sz w:val="20"/>
                <w:szCs w:val="20"/>
                <w:lang w:val="en-GB"/>
              </w:rPr>
              <w:t xml:space="preserve"> while forming bond in the X</w:t>
            </w:r>
            <w:r w:rsidRPr="00AF12C4">
              <w:rPr>
                <w:rFonts w:ascii="Arial" w:hAnsi="Arial" w:cs="Arial"/>
                <w:b/>
                <w:bCs/>
                <w:sz w:val="20"/>
                <w:szCs w:val="20"/>
                <w:vertAlign w:val="superscript"/>
                <w:lang w:val="en-GB"/>
              </w:rPr>
              <w:t>1</w:t>
            </w:r>
            <w:r w:rsidRPr="00AF12C4">
              <w:rPr>
                <w:rFonts w:ascii="Arial" w:hAnsi="Arial" w:cs="Arial"/>
                <w:b/>
                <w:bCs/>
                <w:sz w:val="20"/>
                <w:szCs w:val="20"/>
                <w:lang w:val="en-GB"/>
              </w:rPr>
              <w:t xml:space="preserve"> </w:t>
            </w:r>
            <m:oMath>
              <m:sSubSup>
                <m:sSubSupPr>
                  <m:ctrlPr>
                    <w:rPr>
                      <w:rFonts w:ascii="Cambria Math" w:hAnsi="Cambria Math" w:cs="Arial"/>
                      <w:b/>
                      <w:bCs/>
                      <w:i/>
                      <w:sz w:val="20"/>
                      <w:szCs w:val="20"/>
                      <w:lang w:val="en-GB"/>
                    </w:rPr>
                  </m:ctrlPr>
                </m:sSubSupPr>
                <m:e>
                  <m:r>
                    <m:rPr>
                      <m:sty m:val="p"/>
                    </m:rPr>
                    <w:rPr>
                      <w:rFonts w:ascii="Cambria Math" w:hAnsi="Cambria Math" w:cs="Arial"/>
                      <w:color w:val="001D35"/>
                      <w:sz w:val="20"/>
                      <w:szCs w:val="20"/>
                      <w:shd w:val="clear" w:color="auto" w:fill="D3E3FD"/>
                    </w:rPr>
                    <m:t>Σ </m:t>
                  </m:r>
                </m:e>
                <m:sub>
                  <m:r>
                    <m:rPr>
                      <m:sty m:val="bi"/>
                    </m:rPr>
                    <w:rPr>
                      <w:rFonts w:ascii="Cambria Math" w:hAnsi="Cambria Math" w:cs="Arial"/>
                      <w:sz w:val="20"/>
                      <w:szCs w:val="20"/>
                      <w:lang w:val="en-GB"/>
                    </w:rPr>
                    <m:t>g</m:t>
                  </m:r>
                </m:sub>
                <m:sup>
                  <m:r>
                    <m:rPr>
                      <m:sty m:val="bi"/>
                    </m:rPr>
                    <w:rPr>
                      <w:rFonts w:ascii="Cambria Math" w:hAnsi="Cambria Math" w:cs="Arial"/>
                      <w:sz w:val="20"/>
                      <w:szCs w:val="20"/>
                      <w:lang w:val="en-GB"/>
                    </w:rPr>
                    <m:t>+</m:t>
                  </m:r>
                </m:sup>
              </m:sSubSup>
            </m:oMath>
            <w:r w:rsidRPr="00AF12C4">
              <w:rPr>
                <w:rFonts w:ascii="Arial" w:hAnsi="Arial" w:cs="Arial"/>
                <w:b/>
                <w:bCs/>
                <w:sz w:val="20"/>
                <w:szCs w:val="20"/>
                <w:lang w:val="en-GB"/>
              </w:rPr>
              <w:t xml:space="preserve"> state”</w:t>
            </w:r>
            <w:r w:rsidR="00CB6B1E" w:rsidRPr="00AF12C4">
              <w:rPr>
                <w:rFonts w:ascii="Arial" w:hAnsi="Arial" w:cs="Arial"/>
                <w:b/>
                <w:bCs/>
                <w:sz w:val="20"/>
                <w:szCs w:val="20"/>
                <w:lang w:val="en-GB"/>
              </w:rPr>
              <w:t>.</w:t>
            </w:r>
          </w:p>
        </w:tc>
        <w:tc>
          <w:tcPr>
            <w:tcW w:w="1523" w:type="pct"/>
          </w:tcPr>
          <w:p w14:paraId="405B6701" w14:textId="77777777" w:rsidR="00F1171E" w:rsidRPr="00AF12C4" w:rsidRDefault="00F1171E" w:rsidP="007222C8">
            <w:pPr>
              <w:pStyle w:val="Heading2"/>
              <w:jc w:val="left"/>
              <w:rPr>
                <w:rFonts w:ascii="Arial" w:hAnsi="Arial" w:cs="Arial"/>
                <w:b w:val="0"/>
                <w:lang w:val="en-GB"/>
              </w:rPr>
            </w:pPr>
          </w:p>
        </w:tc>
      </w:tr>
      <w:tr w:rsidR="00F1171E" w:rsidRPr="00AF12C4" w14:paraId="5604762A" w14:textId="77777777" w:rsidTr="007222C8">
        <w:trPr>
          <w:trHeight w:val="1262"/>
        </w:trPr>
        <w:tc>
          <w:tcPr>
            <w:tcW w:w="1265" w:type="pct"/>
            <w:noWrap/>
          </w:tcPr>
          <w:p w14:paraId="3635573D" w14:textId="77777777" w:rsidR="00F1171E" w:rsidRPr="00AF12C4" w:rsidRDefault="00F1171E" w:rsidP="007222C8">
            <w:pPr>
              <w:pStyle w:val="Heading2"/>
              <w:ind w:left="360"/>
              <w:jc w:val="left"/>
              <w:rPr>
                <w:rFonts w:ascii="Arial" w:hAnsi="Arial" w:cs="Arial"/>
                <w:lang w:val="en-GB"/>
              </w:rPr>
            </w:pPr>
            <w:r w:rsidRPr="00AF12C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F12C4" w:rsidRDefault="00F1171E" w:rsidP="007222C8">
            <w:pPr>
              <w:pStyle w:val="Heading2"/>
              <w:jc w:val="left"/>
              <w:rPr>
                <w:rFonts w:ascii="Arial" w:hAnsi="Arial" w:cs="Arial"/>
                <w:u w:val="single"/>
                <w:lang w:val="en-GB"/>
              </w:rPr>
            </w:pPr>
          </w:p>
        </w:tc>
        <w:tc>
          <w:tcPr>
            <w:tcW w:w="2212" w:type="pct"/>
          </w:tcPr>
          <w:p w14:paraId="6DC9EECD" w14:textId="77777777" w:rsidR="00F1171E" w:rsidRPr="00AF12C4" w:rsidRDefault="00F45262" w:rsidP="00F45262">
            <w:pPr>
              <w:jc w:val="both"/>
              <w:rPr>
                <w:rFonts w:ascii="Arial" w:hAnsi="Arial" w:cs="Arial"/>
                <w:b/>
                <w:bCs/>
                <w:sz w:val="20"/>
                <w:szCs w:val="20"/>
                <w:lang w:val="en-GB"/>
              </w:rPr>
            </w:pPr>
            <w:r w:rsidRPr="00AF12C4">
              <w:rPr>
                <w:rFonts w:ascii="Arial" w:hAnsi="Arial" w:cs="Arial"/>
                <w:b/>
                <w:bCs/>
                <w:sz w:val="20"/>
                <w:szCs w:val="20"/>
                <w:lang w:val="en-GB"/>
              </w:rPr>
              <w:t xml:space="preserve">The abstract is no doubt subtle and compact. Everything, starting from dual nature of bond, the present ab initio </w:t>
            </w:r>
            <w:proofErr w:type="gramStart"/>
            <w:r w:rsidRPr="00AF12C4">
              <w:rPr>
                <w:rFonts w:ascii="Arial" w:hAnsi="Arial" w:cs="Arial"/>
                <w:b/>
                <w:bCs/>
                <w:sz w:val="20"/>
                <w:szCs w:val="20"/>
                <w:lang w:val="en-GB"/>
              </w:rPr>
              <w:t>model,  the</w:t>
            </w:r>
            <w:proofErr w:type="gramEnd"/>
            <w:r w:rsidRPr="00AF12C4">
              <w:rPr>
                <w:rFonts w:ascii="Arial" w:hAnsi="Arial" w:cs="Arial"/>
                <w:b/>
                <w:bCs/>
                <w:sz w:val="20"/>
                <w:szCs w:val="20"/>
                <w:lang w:val="en-GB"/>
              </w:rPr>
              <w:t xml:space="preserve"> morse potential, different bound states (stable, metastable and scattering) have been touched. The perspective of relativistic effect also has been summarised. Then, came the issue of final singularity also came naturally.</w:t>
            </w:r>
          </w:p>
          <w:p w14:paraId="0FB7E83A" w14:textId="1E8A6605" w:rsidR="00F45262" w:rsidRPr="00AF12C4" w:rsidRDefault="00F45262" w:rsidP="00F45262">
            <w:pPr>
              <w:jc w:val="both"/>
              <w:rPr>
                <w:rFonts w:ascii="Arial" w:hAnsi="Arial" w:cs="Arial"/>
                <w:b/>
                <w:bCs/>
                <w:sz w:val="20"/>
                <w:szCs w:val="20"/>
                <w:lang w:val="en-GB"/>
              </w:rPr>
            </w:pPr>
            <w:r w:rsidRPr="00AF12C4">
              <w:rPr>
                <w:rFonts w:ascii="Arial" w:hAnsi="Arial" w:cs="Arial"/>
                <w:b/>
                <w:bCs/>
                <w:sz w:val="20"/>
                <w:szCs w:val="20"/>
                <w:lang w:val="en-GB"/>
              </w:rPr>
              <w:t xml:space="preserve">So, there is no </w:t>
            </w:r>
            <w:r w:rsidR="00CB6B1E" w:rsidRPr="00AF12C4">
              <w:rPr>
                <w:rFonts w:ascii="Arial" w:hAnsi="Arial" w:cs="Arial"/>
                <w:b/>
                <w:bCs/>
                <w:sz w:val="20"/>
                <w:szCs w:val="20"/>
                <w:lang w:val="en-GB"/>
              </w:rPr>
              <w:t xml:space="preserve">saying about the abstract. Only, One or two </w:t>
            </w:r>
            <w:proofErr w:type="gramStart"/>
            <w:r w:rsidR="00CB6B1E" w:rsidRPr="00AF12C4">
              <w:rPr>
                <w:rFonts w:ascii="Arial" w:hAnsi="Arial" w:cs="Arial"/>
                <w:b/>
                <w:bCs/>
                <w:sz w:val="20"/>
                <w:szCs w:val="20"/>
                <w:lang w:val="en-GB"/>
              </w:rPr>
              <w:t>application</w:t>
            </w:r>
            <w:proofErr w:type="gramEnd"/>
            <w:r w:rsidR="00CB6B1E" w:rsidRPr="00AF12C4">
              <w:rPr>
                <w:rFonts w:ascii="Arial" w:hAnsi="Arial" w:cs="Arial"/>
                <w:b/>
                <w:bCs/>
                <w:sz w:val="20"/>
                <w:szCs w:val="20"/>
                <w:lang w:val="en-GB"/>
              </w:rPr>
              <w:t xml:space="preserve"> could have stated for better reproducibility.</w:t>
            </w:r>
          </w:p>
        </w:tc>
        <w:tc>
          <w:tcPr>
            <w:tcW w:w="1523" w:type="pct"/>
          </w:tcPr>
          <w:p w14:paraId="1D54B730" w14:textId="77777777" w:rsidR="00F1171E" w:rsidRPr="00AF12C4" w:rsidRDefault="00F1171E" w:rsidP="007222C8">
            <w:pPr>
              <w:pStyle w:val="Heading2"/>
              <w:jc w:val="left"/>
              <w:rPr>
                <w:rFonts w:ascii="Arial" w:hAnsi="Arial" w:cs="Arial"/>
                <w:b w:val="0"/>
                <w:lang w:val="en-GB"/>
              </w:rPr>
            </w:pPr>
          </w:p>
        </w:tc>
      </w:tr>
      <w:tr w:rsidR="00F1171E" w:rsidRPr="00AF12C4" w14:paraId="2F579F54" w14:textId="77777777" w:rsidTr="007222C8">
        <w:trPr>
          <w:trHeight w:val="859"/>
        </w:trPr>
        <w:tc>
          <w:tcPr>
            <w:tcW w:w="1265" w:type="pct"/>
            <w:noWrap/>
          </w:tcPr>
          <w:p w14:paraId="04361F46" w14:textId="76DB28E7" w:rsidR="00F1171E" w:rsidRPr="00AF12C4" w:rsidRDefault="00DC6FED" w:rsidP="007222C8">
            <w:pPr>
              <w:ind w:left="360"/>
              <w:rPr>
                <w:rFonts w:ascii="Arial" w:hAnsi="Arial" w:cs="Arial"/>
                <w:b/>
                <w:bCs/>
                <w:sz w:val="20"/>
                <w:szCs w:val="20"/>
                <w:u w:val="single"/>
                <w:lang w:val="en-GB"/>
              </w:rPr>
            </w:pPr>
            <w:r w:rsidRPr="00AF12C4">
              <w:rPr>
                <w:rFonts w:ascii="Arial" w:hAnsi="Arial" w:cs="Arial"/>
                <w:b/>
                <w:bCs/>
                <w:sz w:val="20"/>
                <w:szCs w:val="20"/>
                <w:lang w:val="en-GB"/>
              </w:rPr>
              <w:t xml:space="preserve">Is the manuscript scientifically, correct? Please write here. </w:t>
            </w:r>
          </w:p>
        </w:tc>
        <w:tc>
          <w:tcPr>
            <w:tcW w:w="2212" w:type="pct"/>
          </w:tcPr>
          <w:p w14:paraId="2B5A7721" w14:textId="56789F9B" w:rsidR="00F1171E" w:rsidRPr="00AF12C4" w:rsidRDefault="00CB6B1E" w:rsidP="00CB6B1E">
            <w:pPr>
              <w:pStyle w:val="ListParagraph"/>
              <w:ind w:left="0"/>
              <w:jc w:val="both"/>
              <w:rPr>
                <w:rFonts w:ascii="Arial" w:hAnsi="Arial" w:cs="Arial"/>
                <w:b/>
                <w:bCs/>
                <w:sz w:val="20"/>
                <w:szCs w:val="20"/>
                <w:lang w:val="en-GB"/>
              </w:rPr>
            </w:pPr>
            <w:r w:rsidRPr="00AF12C4">
              <w:rPr>
                <w:rFonts w:ascii="Arial" w:hAnsi="Arial" w:cs="Arial"/>
                <w:b/>
                <w:bCs/>
                <w:sz w:val="20"/>
                <w:szCs w:val="20"/>
                <w:lang w:val="en-GB"/>
              </w:rPr>
              <w:t xml:space="preserve">The representation has been both artistic and scientific. It has eight sub-headings which are absolutely okay for the better understanding of the manuscript. 68 references have been given. </w:t>
            </w:r>
            <w:proofErr w:type="gramStart"/>
            <w:r w:rsidRPr="00AF12C4">
              <w:rPr>
                <w:rFonts w:ascii="Arial" w:hAnsi="Arial" w:cs="Arial"/>
                <w:b/>
                <w:bCs/>
                <w:sz w:val="20"/>
                <w:szCs w:val="20"/>
                <w:lang w:val="en-GB"/>
              </w:rPr>
              <w:t>Also</w:t>
            </w:r>
            <w:proofErr w:type="gramEnd"/>
            <w:r w:rsidRPr="00AF12C4">
              <w:rPr>
                <w:rFonts w:ascii="Arial" w:hAnsi="Arial" w:cs="Arial"/>
                <w:b/>
                <w:bCs/>
                <w:sz w:val="20"/>
                <w:szCs w:val="20"/>
                <w:lang w:val="en-GB"/>
              </w:rPr>
              <w:t xml:space="preserve"> the manuscript is endowed with relevant tables and graphical representations. I found no illogical statement anywhere in the article. </w:t>
            </w:r>
          </w:p>
        </w:tc>
        <w:tc>
          <w:tcPr>
            <w:tcW w:w="1523" w:type="pct"/>
          </w:tcPr>
          <w:p w14:paraId="4898F764" w14:textId="77777777" w:rsidR="00F1171E" w:rsidRPr="00AF12C4" w:rsidRDefault="00F1171E" w:rsidP="007222C8">
            <w:pPr>
              <w:pStyle w:val="Heading2"/>
              <w:jc w:val="left"/>
              <w:rPr>
                <w:rFonts w:ascii="Arial" w:hAnsi="Arial" w:cs="Arial"/>
                <w:b w:val="0"/>
                <w:lang w:val="en-GB"/>
              </w:rPr>
            </w:pPr>
          </w:p>
        </w:tc>
      </w:tr>
      <w:tr w:rsidR="00F1171E" w:rsidRPr="00AF12C4" w14:paraId="73739464" w14:textId="77777777" w:rsidTr="007222C8">
        <w:trPr>
          <w:trHeight w:val="703"/>
        </w:trPr>
        <w:tc>
          <w:tcPr>
            <w:tcW w:w="1265" w:type="pct"/>
            <w:noWrap/>
          </w:tcPr>
          <w:p w14:paraId="09C25322" w14:textId="77777777" w:rsidR="00F1171E" w:rsidRPr="00AF12C4" w:rsidRDefault="00F1171E" w:rsidP="007222C8">
            <w:pPr>
              <w:ind w:left="360"/>
              <w:rPr>
                <w:rFonts w:ascii="Arial" w:hAnsi="Arial" w:cs="Arial"/>
                <w:b/>
                <w:bCs/>
                <w:sz w:val="20"/>
                <w:szCs w:val="20"/>
                <w:lang w:val="en-GB"/>
              </w:rPr>
            </w:pPr>
            <w:r w:rsidRPr="00AF12C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F12C4" w:rsidRDefault="00F1171E" w:rsidP="007222C8">
            <w:pPr>
              <w:ind w:left="360"/>
              <w:rPr>
                <w:rFonts w:ascii="Arial" w:hAnsi="Arial" w:cs="Arial"/>
                <w:b/>
                <w:bCs/>
                <w:sz w:val="20"/>
                <w:szCs w:val="20"/>
                <w:u w:val="single"/>
                <w:lang w:val="en-GB"/>
              </w:rPr>
            </w:pPr>
            <w:r w:rsidRPr="00AF12C4">
              <w:rPr>
                <w:rFonts w:ascii="Arial" w:hAnsi="Arial" w:cs="Arial"/>
                <w:b/>
                <w:bCs/>
                <w:sz w:val="20"/>
                <w:szCs w:val="20"/>
                <w:u w:val="single"/>
                <w:lang w:val="en-GB"/>
              </w:rPr>
              <w:t>-</w:t>
            </w:r>
          </w:p>
        </w:tc>
        <w:tc>
          <w:tcPr>
            <w:tcW w:w="2212" w:type="pct"/>
          </w:tcPr>
          <w:p w14:paraId="24FE0567" w14:textId="6854D19D" w:rsidR="00F1171E" w:rsidRPr="00AF12C4" w:rsidRDefault="005F1B32" w:rsidP="005F1B32">
            <w:pPr>
              <w:pStyle w:val="ListParagraph"/>
              <w:ind w:left="0"/>
              <w:jc w:val="both"/>
              <w:rPr>
                <w:rFonts w:ascii="Arial" w:hAnsi="Arial" w:cs="Arial"/>
                <w:b/>
                <w:bCs/>
                <w:sz w:val="20"/>
                <w:szCs w:val="20"/>
                <w:lang w:val="en-GB"/>
              </w:rPr>
            </w:pPr>
            <w:r w:rsidRPr="00AF12C4">
              <w:rPr>
                <w:rFonts w:ascii="Arial" w:hAnsi="Arial" w:cs="Arial"/>
                <w:b/>
                <w:bCs/>
                <w:sz w:val="20"/>
                <w:szCs w:val="20"/>
                <w:lang w:val="en-GB"/>
              </w:rPr>
              <w:t xml:space="preserve">There are 68 references. </w:t>
            </w:r>
            <w:proofErr w:type="spellStart"/>
            <w:proofErr w:type="gramStart"/>
            <w:r w:rsidRPr="00AF12C4">
              <w:rPr>
                <w:rFonts w:ascii="Arial" w:hAnsi="Arial" w:cs="Arial"/>
                <w:b/>
                <w:bCs/>
                <w:sz w:val="20"/>
                <w:szCs w:val="20"/>
                <w:lang w:val="en-GB"/>
              </w:rPr>
              <w:t>Diacronically</w:t>
            </w:r>
            <w:proofErr w:type="spellEnd"/>
            <w:proofErr w:type="gramEnd"/>
            <w:r w:rsidRPr="00AF12C4">
              <w:rPr>
                <w:rFonts w:ascii="Arial" w:hAnsi="Arial" w:cs="Arial"/>
                <w:b/>
                <w:bCs/>
                <w:sz w:val="20"/>
                <w:szCs w:val="20"/>
                <w:lang w:val="en-GB"/>
              </w:rPr>
              <w:t xml:space="preserve"> it starts from 1920 to 3-4 years back from the present time. The old papers are highly necessary for literature review and gathering basic concepts. Actually, this article consists of </w:t>
            </w:r>
            <w:proofErr w:type="gramStart"/>
            <w:r w:rsidRPr="00AF12C4">
              <w:rPr>
                <w:rFonts w:ascii="Arial" w:hAnsi="Arial" w:cs="Arial"/>
                <w:b/>
                <w:bCs/>
                <w:sz w:val="20"/>
                <w:szCs w:val="20"/>
                <w:lang w:val="en-GB"/>
              </w:rPr>
              <w:t>less</w:t>
            </w:r>
            <w:proofErr w:type="gramEnd"/>
            <w:r w:rsidRPr="00AF12C4">
              <w:rPr>
                <w:rFonts w:ascii="Arial" w:hAnsi="Arial" w:cs="Arial"/>
                <w:b/>
                <w:bCs/>
                <w:sz w:val="20"/>
                <w:szCs w:val="20"/>
                <w:lang w:val="en-GB"/>
              </w:rPr>
              <w:t xml:space="preserve"> number of recent references which could have given some new and presently said models. </w:t>
            </w:r>
            <w:proofErr w:type="gramStart"/>
            <w:r w:rsidRPr="00AF12C4">
              <w:rPr>
                <w:rFonts w:ascii="Arial" w:hAnsi="Arial" w:cs="Arial"/>
                <w:b/>
                <w:bCs/>
                <w:sz w:val="20"/>
                <w:szCs w:val="20"/>
                <w:lang w:val="en-GB"/>
              </w:rPr>
              <w:t>But,</w:t>
            </w:r>
            <w:proofErr w:type="gramEnd"/>
            <w:r w:rsidRPr="00AF12C4">
              <w:rPr>
                <w:rFonts w:ascii="Arial" w:hAnsi="Arial" w:cs="Arial"/>
                <w:b/>
                <w:bCs/>
                <w:sz w:val="20"/>
                <w:szCs w:val="20"/>
                <w:lang w:val="en-GB"/>
              </w:rPr>
              <w:t xml:space="preserve"> it does not affect </w:t>
            </w:r>
            <w:proofErr w:type="spellStart"/>
            <w:r w:rsidRPr="00AF12C4">
              <w:rPr>
                <w:rFonts w:ascii="Arial" w:hAnsi="Arial" w:cs="Arial"/>
                <w:b/>
                <w:bCs/>
                <w:sz w:val="20"/>
                <w:szCs w:val="20"/>
                <w:lang w:val="en-GB"/>
              </w:rPr>
              <w:t>substanciably</w:t>
            </w:r>
            <w:proofErr w:type="spellEnd"/>
            <w:r w:rsidRPr="00AF12C4">
              <w:rPr>
                <w:rFonts w:ascii="Arial" w:hAnsi="Arial" w:cs="Arial"/>
                <w:b/>
                <w:bCs/>
                <w:sz w:val="20"/>
                <w:szCs w:val="20"/>
                <w:lang w:val="en-GB"/>
              </w:rPr>
              <w:t>.</w:t>
            </w:r>
          </w:p>
        </w:tc>
        <w:tc>
          <w:tcPr>
            <w:tcW w:w="1523" w:type="pct"/>
          </w:tcPr>
          <w:p w14:paraId="40220055" w14:textId="77777777" w:rsidR="00F1171E" w:rsidRPr="00AF12C4" w:rsidRDefault="00F1171E" w:rsidP="007222C8">
            <w:pPr>
              <w:pStyle w:val="Heading2"/>
              <w:jc w:val="left"/>
              <w:rPr>
                <w:rFonts w:ascii="Arial" w:hAnsi="Arial" w:cs="Arial"/>
                <w:b w:val="0"/>
                <w:lang w:val="en-GB"/>
              </w:rPr>
            </w:pPr>
          </w:p>
        </w:tc>
      </w:tr>
      <w:tr w:rsidR="00F1171E" w:rsidRPr="00AF12C4" w14:paraId="73CC4A50" w14:textId="77777777" w:rsidTr="007222C8">
        <w:trPr>
          <w:trHeight w:val="386"/>
        </w:trPr>
        <w:tc>
          <w:tcPr>
            <w:tcW w:w="1265" w:type="pct"/>
            <w:noWrap/>
          </w:tcPr>
          <w:p w14:paraId="029CE8D0" w14:textId="77777777" w:rsidR="00F1171E" w:rsidRPr="00AF12C4" w:rsidRDefault="00F1171E" w:rsidP="007222C8">
            <w:pPr>
              <w:pStyle w:val="Heading2"/>
              <w:jc w:val="left"/>
              <w:rPr>
                <w:rFonts w:ascii="Arial" w:hAnsi="Arial" w:cs="Arial"/>
                <w:b w:val="0"/>
                <w:lang w:val="en-GB"/>
              </w:rPr>
            </w:pPr>
          </w:p>
          <w:p w14:paraId="589C16C7" w14:textId="77777777" w:rsidR="00F1171E" w:rsidRPr="00AF12C4" w:rsidRDefault="00F1171E" w:rsidP="007222C8">
            <w:pPr>
              <w:pStyle w:val="Heading2"/>
              <w:ind w:left="360"/>
              <w:jc w:val="left"/>
              <w:rPr>
                <w:rFonts w:ascii="Arial" w:hAnsi="Arial" w:cs="Arial"/>
                <w:bCs w:val="0"/>
                <w:lang w:val="en-GB"/>
              </w:rPr>
            </w:pPr>
            <w:r w:rsidRPr="00AF12C4">
              <w:rPr>
                <w:rFonts w:ascii="Arial" w:hAnsi="Arial" w:cs="Arial"/>
                <w:bCs w:val="0"/>
                <w:lang w:val="en-GB"/>
              </w:rPr>
              <w:t>Is the language/English quality of the article suitable for scholarly communications?</w:t>
            </w:r>
          </w:p>
          <w:p w14:paraId="7722B85E" w14:textId="77777777" w:rsidR="00F1171E" w:rsidRPr="00AF12C4" w:rsidRDefault="00F1171E" w:rsidP="007222C8">
            <w:pPr>
              <w:rPr>
                <w:rFonts w:ascii="Arial" w:hAnsi="Arial" w:cs="Arial"/>
                <w:sz w:val="20"/>
                <w:szCs w:val="20"/>
                <w:lang w:val="en-GB"/>
              </w:rPr>
            </w:pPr>
          </w:p>
        </w:tc>
        <w:tc>
          <w:tcPr>
            <w:tcW w:w="2212" w:type="pct"/>
          </w:tcPr>
          <w:p w14:paraId="0A07EA75" w14:textId="67D2378D" w:rsidR="00F1171E" w:rsidRPr="00AF12C4" w:rsidRDefault="005F1B32" w:rsidP="007222C8">
            <w:pPr>
              <w:rPr>
                <w:rFonts w:ascii="Arial" w:hAnsi="Arial" w:cs="Arial"/>
                <w:b/>
                <w:sz w:val="20"/>
                <w:szCs w:val="20"/>
                <w:lang w:val="en-GB"/>
              </w:rPr>
            </w:pPr>
            <w:r w:rsidRPr="00AF12C4">
              <w:rPr>
                <w:rFonts w:ascii="Arial" w:hAnsi="Arial" w:cs="Arial"/>
                <w:b/>
                <w:sz w:val="20"/>
                <w:szCs w:val="20"/>
                <w:lang w:val="en-GB"/>
              </w:rPr>
              <w:t xml:space="preserve">The </w:t>
            </w:r>
            <w:proofErr w:type="spellStart"/>
            <w:r w:rsidRPr="00AF12C4">
              <w:rPr>
                <w:rFonts w:ascii="Arial" w:hAnsi="Arial" w:cs="Arial"/>
                <w:b/>
                <w:sz w:val="20"/>
                <w:szCs w:val="20"/>
                <w:lang w:val="en-GB"/>
              </w:rPr>
              <w:t>Enlish</w:t>
            </w:r>
            <w:proofErr w:type="spellEnd"/>
            <w:r w:rsidRPr="00AF12C4">
              <w:rPr>
                <w:rFonts w:ascii="Arial" w:hAnsi="Arial" w:cs="Arial"/>
                <w:b/>
                <w:sz w:val="20"/>
                <w:szCs w:val="20"/>
                <w:lang w:val="en-GB"/>
              </w:rPr>
              <w:t xml:space="preserve"> given here has a smooth ongoing. The is no mistake in grammar. </w:t>
            </w:r>
            <w:r w:rsidR="00A21BF8" w:rsidRPr="00AF12C4">
              <w:rPr>
                <w:rFonts w:ascii="Arial" w:hAnsi="Arial" w:cs="Arial"/>
                <w:b/>
                <w:sz w:val="20"/>
                <w:szCs w:val="20"/>
                <w:lang w:val="en-GB"/>
              </w:rPr>
              <w:t>Spellings are sound also.</w:t>
            </w:r>
          </w:p>
          <w:p w14:paraId="297F52DB" w14:textId="6EC1E288" w:rsidR="00F1171E" w:rsidRPr="00AF12C4" w:rsidRDefault="00F1171E" w:rsidP="007222C8">
            <w:pPr>
              <w:rPr>
                <w:rFonts w:ascii="Arial" w:hAnsi="Arial" w:cs="Arial"/>
                <w:sz w:val="20"/>
                <w:szCs w:val="20"/>
                <w:lang w:val="en-GB"/>
              </w:rPr>
            </w:pPr>
          </w:p>
          <w:p w14:paraId="149A6CEF" w14:textId="77777777" w:rsidR="00F1171E" w:rsidRPr="00AF12C4" w:rsidRDefault="00F1171E" w:rsidP="007222C8">
            <w:pPr>
              <w:rPr>
                <w:rFonts w:ascii="Arial" w:hAnsi="Arial" w:cs="Arial"/>
                <w:sz w:val="20"/>
                <w:szCs w:val="20"/>
                <w:lang w:val="en-GB"/>
              </w:rPr>
            </w:pPr>
          </w:p>
        </w:tc>
        <w:tc>
          <w:tcPr>
            <w:tcW w:w="1523" w:type="pct"/>
          </w:tcPr>
          <w:p w14:paraId="0351CA58" w14:textId="77777777" w:rsidR="00F1171E" w:rsidRPr="00AF12C4" w:rsidRDefault="00F1171E" w:rsidP="007222C8">
            <w:pPr>
              <w:rPr>
                <w:rFonts w:ascii="Arial" w:hAnsi="Arial" w:cs="Arial"/>
                <w:sz w:val="20"/>
                <w:szCs w:val="20"/>
                <w:lang w:val="en-GB"/>
              </w:rPr>
            </w:pPr>
          </w:p>
        </w:tc>
      </w:tr>
      <w:tr w:rsidR="00F1171E" w:rsidRPr="00AF12C4" w14:paraId="20A16C0C" w14:textId="77777777" w:rsidTr="007222C8">
        <w:trPr>
          <w:trHeight w:val="1178"/>
        </w:trPr>
        <w:tc>
          <w:tcPr>
            <w:tcW w:w="1265" w:type="pct"/>
            <w:noWrap/>
          </w:tcPr>
          <w:p w14:paraId="7F4BCFAE" w14:textId="77777777" w:rsidR="00F1171E" w:rsidRPr="00AF12C4" w:rsidRDefault="00F1171E" w:rsidP="007222C8">
            <w:pPr>
              <w:pStyle w:val="Heading2"/>
              <w:jc w:val="left"/>
              <w:rPr>
                <w:rFonts w:ascii="Arial" w:hAnsi="Arial" w:cs="Arial"/>
                <w:b w:val="0"/>
                <w:bCs w:val="0"/>
                <w:lang w:val="en-GB"/>
              </w:rPr>
            </w:pPr>
            <w:r w:rsidRPr="00AF12C4">
              <w:rPr>
                <w:rFonts w:ascii="Arial" w:hAnsi="Arial" w:cs="Arial"/>
                <w:bCs w:val="0"/>
                <w:u w:val="single"/>
                <w:lang w:val="en-GB"/>
              </w:rPr>
              <w:t>Optional/General</w:t>
            </w:r>
            <w:r w:rsidRPr="00AF12C4">
              <w:rPr>
                <w:rFonts w:ascii="Arial" w:hAnsi="Arial" w:cs="Arial"/>
                <w:bCs w:val="0"/>
                <w:lang w:val="en-GB"/>
              </w:rPr>
              <w:t xml:space="preserve"> </w:t>
            </w:r>
            <w:r w:rsidRPr="00AF12C4">
              <w:rPr>
                <w:rFonts w:ascii="Arial" w:hAnsi="Arial" w:cs="Arial"/>
                <w:b w:val="0"/>
                <w:bCs w:val="0"/>
                <w:lang w:val="en-GB"/>
              </w:rPr>
              <w:t>comments</w:t>
            </w:r>
          </w:p>
          <w:p w14:paraId="1A6B3748" w14:textId="77777777" w:rsidR="00F1171E" w:rsidRPr="00AF12C4" w:rsidRDefault="00F1171E" w:rsidP="007222C8">
            <w:pPr>
              <w:pStyle w:val="Heading2"/>
              <w:jc w:val="left"/>
              <w:rPr>
                <w:rFonts w:ascii="Arial" w:hAnsi="Arial" w:cs="Arial"/>
                <w:b w:val="0"/>
                <w:lang w:val="en-GB"/>
              </w:rPr>
            </w:pPr>
          </w:p>
        </w:tc>
        <w:tc>
          <w:tcPr>
            <w:tcW w:w="2212" w:type="pct"/>
          </w:tcPr>
          <w:p w14:paraId="1E347C61" w14:textId="33CD646C" w:rsidR="00F1171E" w:rsidRPr="00AF12C4" w:rsidRDefault="00875C5F" w:rsidP="00A21BF8">
            <w:pPr>
              <w:pStyle w:val="ListParagraph"/>
              <w:numPr>
                <w:ilvl w:val="0"/>
                <w:numId w:val="11"/>
              </w:numPr>
              <w:rPr>
                <w:rFonts w:ascii="Arial" w:hAnsi="Arial" w:cs="Arial"/>
                <w:sz w:val="20"/>
                <w:szCs w:val="20"/>
                <w:lang w:val="en-GB"/>
              </w:rPr>
            </w:pPr>
            <w:r w:rsidRPr="00AF12C4">
              <w:rPr>
                <w:rFonts w:ascii="Arial" w:hAnsi="Arial" w:cs="Arial"/>
                <w:sz w:val="20"/>
                <w:szCs w:val="20"/>
                <w:lang w:val="en-GB"/>
              </w:rPr>
              <w:t>Quantal treatment obviously promoted value of molecular description</w:t>
            </w:r>
          </w:p>
          <w:p w14:paraId="69924565" w14:textId="77FF5E70" w:rsidR="00875C5F" w:rsidRPr="00AF12C4" w:rsidRDefault="00875C5F" w:rsidP="00A21BF8">
            <w:pPr>
              <w:pStyle w:val="ListParagraph"/>
              <w:numPr>
                <w:ilvl w:val="0"/>
                <w:numId w:val="11"/>
              </w:numPr>
              <w:rPr>
                <w:rFonts w:ascii="Arial" w:hAnsi="Arial" w:cs="Arial"/>
                <w:sz w:val="20"/>
                <w:szCs w:val="20"/>
                <w:lang w:val="en-GB"/>
              </w:rPr>
            </w:pPr>
            <w:r w:rsidRPr="00AF12C4">
              <w:rPr>
                <w:rFonts w:ascii="Arial" w:hAnsi="Arial" w:cs="Arial"/>
                <w:sz w:val="20"/>
                <w:szCs w:val="20"/>
                <w:lang w:val="en-GB"/>
              </w:rPr>
              <w:t xml:space="preserve">The graphical descriptions: 1 &amp;2 are </w:t>
            </w:r>
            <w:proofErr w:type="spellStart"/>
            <w:r w:rsidRPr="00AF12C4">
              <w:rPr>
                <w:rFonts w:ascii="Arial" w:hAnsi="Arial" w:cs="Arial"/>
                <w:sz w:val="20"/>
                <w:szCs w:val="20"/>
                <w:lang w:val="en-GB"/>
              </w:rPr>
              <w:t>mentionworthy</w:t>
            </w:r>
            <w:proofErr w:type="spellEnd"/>
          </w:p>
          <w:p w14:paraId="1AD6F902" w14:textId="6E3808DE" w:rsidR="00875C5F" w:rsidRPr="00AF12C4" w:rsidRDefault="00875C5F" w:rsidP="00A21BF8">
            <w:pPr>
              <w:pStyle w:val="ListParagraph"/>
              <w:numPr>
                <w:ilvl w:val="0"/>
                <w:numId w:val="11"/>
              </w:numPr>
              <w:rPr>
                <w:rFonts w:ascii="Arial" w:hAnsi="Arial" w:cs="Arial"/>
                <w:sz w:val="20"/>
                <w:szCs w:val="20"/>
                <w:lang w:val="en-GB"/>
              </w:rPr>
            </w:pPr>
            <w:r w:rsidRPr="00AF12C4">
              <w:rPr>
                <w:rFonts w:ascii="Arial" w:hAnsi="Arial" w:cs="Arial"/>
                <w:sz w:val="20"/>
                <w:szCs w:val="20"/>
                <w:lang w:val="en-GB"/>
              </w:rPr>
              <w:t xml:space="preserve">Computationally and numerically enriched to handle large number of rotational and vibronic quantum numbers. </w:t>
            </w:r>
          </w:p>
          <w:p w14:paraId="76B92534" w14:textId="1E84FD8F" w:rsidR="00875C5F" w:rsidRPr="00AF12C4" w:rsidRDefault="00875C5F" w:rsidP="00A21BF8">
            <w:pPr>
              <w:pStyle w:val="ListParagraph"/>
              <w:numPr>
                <w:ilvl w:val="0"/>
                <w:numId w:val="11"/>
              </w:numPr>
              <w:rPr>
                <w:rFonts w:ascii="Arial" w:hAnsi="Arial" w:cs="Arial"/>
                <w:sz w:val="20"/>
                <w:szCs w:val="20"/>
                <w:lang w:val="en-GB"/>
              </w:rPr>
            </w:pPr>
            <w:r w:rsidRPr="00AF12C4">
              <w:rPr>
                <w:rFonts w:ascii="Arial" w:hAnsi="Arial" w:cs="Arial"/>
                <w:sz w:val="20"/>
                <w:szCs w:val="20"/>
                <w:lang w:val="en-GB"/>
              </w:rPr>
              <w:t>The Slator Type Orbital (STO) has been relevant</w:t>
            </w:r>
          </w:p>
          <w:p w14:paraId="6F00197C" w14:textId="5417706E" w:rsidR="00875C5F" w:rsidRPr="00AF12C4" w:rsidRDefault="00875C5F" w:rsidP="00A21BF8">
            <w:pPr>
              <w:pStyle w:val="ListParagraph"/>
              <w:numPr>
                <w:ilvl w:val="0"/>
                <w:numId w:val="11"/>
              </w:numPr>
              <w:rPr>
                <w:rFonts w:ascii="Arial" w:hAnsi="Arial" w:cs="Arial"/>
                <w:sz w:val="20"/>
                <w:szCs w:val="20"/>
                <w:lang w:val="en-GB"/>
              </w:rPr>
            </w:pPr>
            <w:r w:rsidRPr="00AF12C4">
              <w:rPr>
                <w:rFonts w:ascii="Arial" w:hAnsi="Arial" w:cs="Arial"/>
                <w:sz w:val="20"/>
                <w:szCs w:val="20"/>
                <w:lang w:val="en-GB"/>
              </w:rPr>
              <w:t>The phase shift in case of scattering</w:t>
            </w:r>
            <w:r w:rsidR="0022434D" w:rsidRPr="00AF12C4">
              <w:rPr>
                <w:rFonts w:ascii="Arial" w:hAnsi="Arial" w:cs="Arial"/>
                <w:sz w:val="20"/>
                <w:szCs w:val="20"/>
                <w:lang w:val="en-GB"/>
              </w:rPr>
              <w:t>-energy graph gives better reproducibility</w:t>
            </w:r>
          </w:p>
          <w:p w14:paraId="2DF0B61D" w14:textId="4394984D" w:rsidR="0022434D" w:rsidRPr="00AF12C4" w:rsidRDefault="0022434D" w:rsidP="00A21BF8">
            <w:pPr>
              <w:pStyle w:val="ListParagraph"/>
              <w:numPr>
                <w:ilvl w:val="0"/>
                <w:numId w:val="11"/>
              </w:numPr>
              <w:rPr>
                <w:rFonts w:ascii="Arial" w:hAnsi="Arial" w:cs="Arial"/>
                <w:sz w:val="20"/>
                <w:szCs w:val="20"/>
                <w:lang w:val="en-GB"/>
              </w:rPr>
            </w:pPr>
            <w:r w:rsidRPr="00AF12C4">
              <w:rPr>
                <w:rFonts w:ascii="Arial" w:hAnsi="Arial" w:cs="Arial"/>
                <w:sz w:val="20"/>
                <w:szCs w:val="20"/>
                <w:lang w:val="en-GB"/>
              </w:rPr>
              <w:t>The analogy of laser principle has been quite matching with the metastable state.</w:t>
            </w:r>
          </w:p>
          <w:p w14:paraId="15DFD0E8" w14:textId="1F410C31" w:rsidR="00F1171E" w:rsidRPr="00AF12C4" w:rsidRDefault="00D81C48" w:rsidP="007222C8">
            <w:pPr>
              <w:pStyle w:val="ListParagraph"/>
              <w:numPr>
                <w:ilvl w:val="0"/>
                <w:numId w:val="11"/>
              </w:numPr>
              <w:rPr>
                <w:rFonts w:ascii="Arial" w:hAnsi="Arial" w:cs="Arial"/>
                <w:sz w:val="20"/>
                <w:szCs w:val="20"/>
                <w:lang w:val="en-GB"/>
              </w:rPr>
            </w:pPr>
            <w:r w:rsidRPr="00AF12C4">
              <w:rPr>
                <w:rFonts w:ascii="Arial" w:hAnsi="Arial" w:cs="Arial"/>
                <w:sz w:val="20"/>
                <w:szCs w:val="20"/>
                <w:lang w:val="en-GB"/>
              </w:rPr>
              <w:t>The variance of vibrational constant with the vibrational quantum numbers made the article practically more stable.</w:t>
            </w:r>
          </w:p>
        </w:tc>
        <w:tc>
          <w:tcPr>
            <w:tcW w:w="1523" w:type="pct"/>
          </w:tcPr>
          <w:p w14:paraId="465E098E" w14:textId="26AB91B2" w:rsidR="005D4D3B" w:rsidRPr="00AF12C4" w:rsidRDefault="005D4D3B" w:rsidP="007222C8">
            <w:pPr>
              <w:rPr>
                <w:rFonts w:ascii="Arial" w:hAnsi="Arial" w:cs="Arial"/>
                <w:sz w:val="20"/>
                <w:szCs w:val="20"/>
                <w:lang w:val="en-GB"/>
              </w:rPr>
            </w:pPr>
          </w:p>
          <w:p w14:paraId="2ED4A547" w14:textId="77777777" w:rsidR="005D4D3B" w:rsidRPr="00AF12C4" w:rsidRDefault="005D4D3B" w:rsidP="005D4D3B">
            <w:pPr>
              <w:rPr>
                <w:rFonts w:ascii="Arial" w:hAnsi="Arial" w:cs="Arial"/>
                <w:sz w:val="20"/>
                <w:szCs w:val="20"/>
                <w:lang w:val="en-GB"/>
              </w:rPr>
            </w:pPr>
          </w:p>
          <w:p w14:paraId="1F0120EC" w14:textId="2ED552D6" w:rsidR="005D4D3B" w:rsidRPr="00AF12C4" w:rsidRDefault="005D4D3B" w:rsidP="005D4D3B">
            <w:pPr>
              <w:rPr>
                <w:rFonts w:ascii="Arial" w:hAnsi="Arial" w:cs="Arial"/>
                <w:sz w:val="20"/>
                <w:szCs w:val="20"/>
                <w:lang w:val="en-GB"/>
              </w:rPr>
            </w:pPr>
          </w:p>
          <w:p w14:paraId="48D79E81" w14:textId="12E88EA3" w:rsidR="00F1171E" w:rsidRPr="00AF12C4" w:rsidRDefault="005D4D3B" w:rsidP="005D4D3B">
            <w:pPr>
              <w:tabs>
                <w:tab w:val="left" w:pos="1080"/>
              </w:tabs>
              <w:rPr>
                <w:rFonts w:ascii="Arial" w:hAnsi="Arial" w:cs="Arial"/>
                <w:sz w:val="20"/>
                <w:szCs w:val="20"/>
                <w:lang w:val="en-GB"/>
              </w:rPr>
            </w:pPr>
            <w:r w:rsidRPr="00AF12C4">
              <w:rPr>
                <w:rFonts w:ascii="Arial" w:hAnsi="Arial" w:cs="Arial"/>
                <w:sz w:val="20"/>
                <w:szCs w:val="20"/>
                <w:lang w:val="en-GB"/>
              </w:rPr>
              <w:tab/>
            </w:r>
          </w:p>
        </w:tc>
      </w:tr>
    </w:tbl>
    <w:p w14:paraId="0821307F" w14:textId="77777777" w:rsidR="00F1171E" w:rsidRPr="00AF12C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F12C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F12C4" w:rsidRDefault="00F1171E" w:rsidP="007222C8">
            <w:pPr>
              <w:pStyle w:val="NormalWeb"/>
              <w:spacing w:before="0" w:beforeAutospacing="0" w:after="0" w:afterAutospacing="0"/>
              <w:rPr>
                <w:rFonts w:ascii="Arial" w:hAnsi="Arial" w:cs="Arial"/>
                <w:b/>
                <w:sz w:val="20"/>
                <w:szCs w:val="20"/>
                <w:u w:val="single"/>
                <w:lang w:val="en-GB"/>
              </w:rPr>
            </w:pPr>
            <w:r w:rsidRPr="00AF12C4">
              <w:rPr>
                <w:rFonts w:ascii="Arial" w:hAnsi="Arial" w:cs="Arial"/>
                <w:b/>
                <w:sz w:val="20"/>
                <w:szCs w:val="20"/>
                <w:highlight w:val="yellow"/>
                <w:u w:val="single"/>
                <w:lang w:val="en-GB"/>
              </w:rPr>
              <w:t>PART  2:</w:t>
            </w:r>
            <w:r w:rsidRPr="00AF12C4">
              <w:rPr>
                <w:rFonts w:ascii="Arial" w:hAnsi="Arial" w:cs="Arial"/>
                <w:b/>
                <w:sz w:val="20"/>
                <w:szCs w:val="20"/>
                <w:u w:val="single"/>
                <w:lang w:val="en-GB"/>
              </w:rPr>
              <w:t xml:space="preserve"> </w:t>
            </w:r>
          </w:p>
          <w:p w14:paraId="5B767407" w14:textId="77777777" w:rsidR="00F1171E" w:rsidRPr="00AF12C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F12C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F12C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F12C4" w:rsidRDefault="00F1171E" w:rsidP="007222C8">
            <w:pPr>
              <w:pStyle w:val="Heading2"/>
              <w:jc w:val="left"/>
              <w:rPr>
                <w:rFonts w:ascii="Arial" w:hAnsi="Arial" w:cs="Arial"/>
                <w:lang w:val="en-GB"/>
              </w:rPr>
            </w:pPr>
            <w:r w:rsidRPr="00AF12C4">
              <w:rPr>
                <w:rFonts w:ascii="Arial" w:hAnsi="Arial" w:cs="Arial"/>
                <w:lang w:val="en-GB"/>
              </w:rPr>
              <w:t>Reviewer’s comment</w:t>
            </w:r>
          </w:p>
        </w:tc>
        <w:tc>
          <w:tcPr>
            <w:tcW w:w="1342" w:type="pct"/>
            <w:shd w:val="clear" w:color="auto" w:fill="auto"/>
          </w:tcPr>
          <w:p w14:paraId="6F48B50B" w14:textId="77777777" w:rsidR="00F1171E" w:rsidRPr="00AF12C4" w:rsidRDefault="00F1171E" w:rsidP="007222C8">
            <w:pPr>
              <w:pStyle w:val="Heading2"/>
              <w:jc w:val="left"/>
              <w:rPr>
                <w:rFonts w:ascii="Arial" w:hAnsi="Arial" w:cs="Arial"/>
                <w:b w:val="0"/>
                <w:lang w:val="en-GB"/>
              </w:rPr>
            </w:pPr>
            <w:r w:rsidRPr="00AF12C4">
              <w:rPr>
                <w:rFonts w:ascii="Arial" w:hAnsi="Arial" w:cs="Arial"/>
                <w:lang w:val="en-GB"/>
              </w:rPr>
              <w:t>Author’s comment</w:t>
            </w:r>
            <w:r w:rsidRPr="00AF12C4">
              <w:rPr>
                <w:rFonts w:ascii="Arial" w:hAnsi="Arial" w:cs="Arial"/>
                <w:b w:val="0"/>
                <w:lang w:val="en-GB"/>
              </w:rPr>
              <w:t xml:space="preserve"> </w:t>
            </w:r>
            <w:r w:rsidRPr="00AF12C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F12C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F12C4" w:rsidRDefault="00F1171E" w:rsidP="007222C8">
            <w:pPr>
              <w:pStyle w:val="NormalWeb"/>
              <w:spacing w:before="0" w:beforeAutospacing="0" w:after="0" w:afterAutospacing="0"/>
              <w:rPr>
                <w:rFonts w:ascii="Arial" w:hAnsi="Arial" w:cs="Arial"/>
                <w:b/>
                <w:sz w:val="20"/>
                <w:szCs w:val="20"/>
                <w:lang w:val="en-GB"/>
              </w:rPr>
            </w:pPr>
            <w:r w:rsidRPr="00AF12C4">
              <w:rPr>
                <w:rFonts w:ascii="Arial" w:hAnsi="Arial" w:cs="Arial"/>
                <w:b/>
                <w:sz w:val="20"/>
                <w:szCs w:val="20"/>
                <w:lang w:val="en-GB"/>
              </w:rPr>
              <w:t xml:space="preserve">Are there ethical issues in this manuscript? </w:t>
            </w:r>
          </w:p>
          <w:p w14:paraId="6034B476" w14:textId="77777777" w:rsidR="00F1171E" w:rsidRPr="00AF12C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F12C4" w:rsidRDefault="00F1171E" w:rsidP="007222C8">
            <w:pPr>
              <w:pStyle w:val="NormalWeb"/>
              <w:spacing w:before="0" w:beforeAutospacing="0" w:after="0" w:afterAutospacing="0"/>
              <w:rPr>
                <w:rFonts w:ascii="Arial" w:hAnsi="Arial" w:cs="Arial"/>
                <w:i/>
                <w:iCs/>
                <w:sz w:val="20"/>
                <w:szCs w:val="20"/>
                <w:u w:val="single"/>
                <w:lang w:val="en-GB"/>
              </w:rPr>
            </w:pPr>
            <w:r w:rsidRPr="00AF12C4">
              <w:rPr>
                <w:rFonts w:ascii="Arial" w:hAnsi="Arial" w:cs="Arial"/>
                <w:i/>
                <w:iCs/>
                <w:sz w:val="20"/>
                <w:szCs w:val="20"/>
                <w:u w:val="single"/>
                <w:lang w:val="en-GB"/>
              </w:rPr>
              <w:t xml:space="preserve">(If yes, </w:t>
            </w:r>
            <w:proofErr w:type="gramStart"/>
            <w:r w:rsidRPr="00AF12C4">
              <w:rPr>
                <w:rFonts w:ascii="Arial" w:hAnsi="Arial" w:cs="Arial"/>
                <w:i/>
                <w:iCs/>
                <w:sz w:val="20"/>
                <w:szCs w:val="20"/>
                <w:u w:val="single"/>
                <w:lang w:val="en-GB"/>
              </w:rPr>
              <w:t>Kindly</w:t>
            </w:r>
            <w:proofErr w:type="gramEnd"/>
            <w:r w:rsidRPr="00AF12C4">
              <w:rPr>
                <w:rFonts w:ascii="Arial" w:hAnsi="Arial" w:cs="Arial"/>
                <w:i/>
                <w:iCs/>
                <w:sz w:val="20"/>
                <w:szCs w:val="20"/>
                <w:u w:val="single"/>
                <w:lang w:val="en-GB"/>
              </w:rPr>
              <w:t xml:space="preserve"> please write down the ethical issues here in detail)</w:t>
            </w:r>
          </w:p>
          <w:p w14:paraId="7B654B67" w14:textId="77777777" w:rsidR="00F1171E" w:rsidRPr="00AF12C4" w:rsidRDefault="00F1171E" w:rsidP="008524A1">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F12C4" w:rsidRDefault="00F1171E" w:rsidP="007222C8">
            <w:pPr>
              <w:rPr>
                <w:rFonts w:ascii="Arial" w:eastAsia="Arial Unicode MS" w:hAnsi="Arial" w:cs="Arial"/>
                <w:sz w:val="20"/>
                <w:szCs w:val="20"/>
                <w:lang w:val="en-GB"/>
              </w:rPr>
            </w:pPr>
          </w:p>
          <w:p w14:paraId="4A981594" w14:textId="77777777" w:rsidR="00F1171E" w:rsidRPr="00AF12C4" w:rsidRDefault="00F1171E" w:rsidP="007222C8">
            <w:pPr>
              <w:rPr>
                <w:rFonts w:ascii="Arial" w:eastAsia="Arial Unicode MS" w:hAnsi="Arial" w:cs="Arial"/>
                <w:sz w:val="20"/>
                <w:szCs w:val="20"/>
                <w:lang w:val="en-GB"/>
              </w:rPr>
            </w:pPr>
          </w:p>
          <w:p w14:paraId="4780A682" w14:textId="77777777" w:rsidR="00F1171E" w:rsidRPr="00AF12C4" w:rsidRDefault="00F1171E" w:rsidP="007222C8">
            <w:pPr>
              <w:rPr>
                <w:rFonts w:ascii="Arial" w:eastAsia="Arial Unicode MS" w:hAnsi="Arial" w:cs="Arial"/>
                <w:sz w:val="20"/>
                <w:szCs w:val="20"/>
                <w:lang w:val="en-GB"/>
              </w:rPr>
            </w:pPr>
          </w:p>
          <w:p w14:paraId="2D80979A" w14:textId="77777777" w:rsidR="00F1171E" w:rsidRPr="00AF12C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90C049B" w14:textId="77777777" w:rsidR="00AF12C4" w:rsidRPr="00291BF0" w:rsidRDefault="00AF12C4" w:rsidP="00AF12C4">
      <w:pPr>
        <w:pStyle w:val="Affiliation"/>
        <w:spacing w:after="0" w:line="240" w:lineRule="auto"/>
        <w:jc w:val="left"/>
        <w:rPr>
          <w:rFonts w:ascii="Arial" w:hAnsi="Arial" w:cs="Arial"/>
          <w:b/>
        </w:rPr>
      </w:pPr>
      <w:r w:rsidRPr="00291BF0">
        <w:rPr>
          <w:rFonts w:ascii="Arial" w:hAnsi="Arial" w:cs="Arial"/>
          <w:b/>
        </w:rPr>
        <w:t>Reviewers:</w:t>
      </w:r>
    </w:p>
    <w:p w14:paraId="1D198E4B" w14:textId="77777777" w:rsidR="00AF12C4" w:rsidRDefault="00AF12C4" w:rsidP="00AF12C4">
      <w:r w:rsidRPr="00291BF0">
        <w:rPr>
          <w:rFonts w:ascii="Arial" w:hAnsi="Arial" w:cs="Arial"/>
          <w:b/>
          <w:color w:val="000000"/>
          <w:sz w:val="20"/>
          <w:szCs w:val="20"/>
        </w:rPr>
        <w:t>Subhajit Samaddar, India</w:t>
      </w:r>
    </w:p>
    <w:p w14:paraId="0F777440" w14:textId="77777777" w:rsidR="00AF12C4" w:rsidRPr="00AF12C4" w:rsidRDefault="00AF12C4">
      <w:pPr>
        <w:rPr>
          <w:rFonts w:ascii="Arial" w:hAnsi="Arial" w:cs="Arial"/>
          <w:b/>
          <w:sz w:val="20"/>
          <w:szCs w:val="20"/>
          <w:lang w:val="en-GB"/>
        </w:rPr>
      </w:pPr>
    </w:p>
    <w:sectPr w:rsidR="00AF12C4" w:rsidRPr="00AF12C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BFDD2" w14:textId="77777777" w:rsidR="00EF33B7" w:rsidRPr="0000007A" w:rsidRDefault="00EF33B7" w:rsidP="0099583E">
      <w:r>
        <w:separator/>
      </w:r>
    </w:p>
  </w:endnote>
  <w:endnote w:type="continuationSeparator" w:id="0">
    <w:p w14:paraId="23590A25" w14:textId="77777777" w:rsidR="00EF33B7" w:rsidRPr="0000007A" w:rsidRDefault="00EF33B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2BF3E" w14:textId="77777777" w:rsidR="00EF33B7" w:rsidRPr="0000007A" w:rsidRDefault="00EF33B7" w:rsidP="0099583E">
      <w:r>
        <w:separator/>
      </w:r>
    </w:p>
  </w:footnote>
  <w:footnote w:type="continuationSeparator" w:id="0">
    <w:p w14:paraId="4DFA11D5" w14:textId="77777777" w:rsidR="00EF33B7" w:rsidRPr="0000007A" w:rsidRDefault="00EF33B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94475"/>
    <w:multiLevelType w:val="hybridMultilevel"/>
    <w:tmpl w:val="1DC8D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1878771">
    <w:abstractNumId w:val="4"/>
  </w:num>
  <w:num w:numId="2" w16cid:durableId="648873004">
    <w:abstractNumId w:val="7"/>
  </w:num>
  <w:num w:numId="3" w16cid:durableId="1152217408">
    <w:abstractNumId w:val="6"/>
  </w:num>
  <w:num w:numId="4" w16cid:durableId="1945530186">
    <w:abstractNumId w:val="8"/>
  </w:num>
  <w:num w:numId="5" w16cid:durableId="2001157106">
    <w:abstractNumId w:val="5"/>
  </w:num>
  <w:num w:numId="6" w16cid:durableId="1096368181">
    <w:abstractNumId w:val="0"/>
  </w:num>
  <w:num w:numId="7" w16cid:durableId="124785614">
    <w:abstractNumId w:val="2"/>
  </w:num>
  <w:num w:numId="8" w16cid:durableId="1758750676">
    <w:abstractNumId w:val="10"/>
  </w:num>
  <w:num w:numId="9" w16cid:durableId="1289313901">
    <w:abstractNumId w:val="9"/>
  </w:num>
  <w:num w:numId="10" w16cid:durableId="703598787">
    <w:abstractNumId w:val="3"/>
  </w:num>
  <w:num w:numId="11" w16cid:durableId="1502886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61A8"/>
    <w:rsid w:val="00115767"/>
    <w:rsid w:val="00121FFA"/>
    <w:rsid w:val="0012616A"/>
    <w:rsid w:val="001276D9"/>
    <w:rsid w:val="00136984"/>
    <w:rsid w:val="001425F1"/>
    <w:rsid w:val="00142A9C"/>
    <w:rsid w:val="001502FA"/>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268B"/>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34D"/>
    <w:rsid w:val="002320EB"/>
    <w:rsid w:val="0023696A"/>
    <w:rsid w:val="002422CB"/>
    <w:rsid w:val="00245E23"/>
    <w:rsid w:val="00246BB9"/>
    <w:rsid w:val="0025366D"/>
    <w:rsid w:val="0025366F"/>
    <w:rsid w:val="00256735"/>
    <w:rsid w:val="00257F9E"/>
    <w:rsid w:val="00262634"/>
    <w:rsid w:val="002650C5"/>
    <w:rsid w:val="00275984"/>
    <w:rsid w:val="002762C1"/>
    <w:rsid w:val="00280EC9"/>
    <w:rsid w:val="00282BEE"/>
    <w:rsid w:val="002859CC"/>
    <w:rsid w:val="00291D08"/>
    <w:rsid w:val="00293482"/>
    <w:rsid w:val="002A3D7C"/>
    <w:rsid w:val="002B0E4B"/>
    <w:rsid w:val="002C40B8"/>
    <w:rsid w:val="002D60EF"/>
    <w:rsid w:val="002E10DF"/>
    <w:rsid w:val="002E1211"/>
    <w:rsid w:val="002E2339"/>
    <w:rsid w:val="002E425D"/>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4105"/>
    <w:rsid w:val="003D1BDE"/>
    <w:rsid w:val="003E746A"/>
    <w:rsid w:val="003F3AEC"/>
    <w:rsid w:val="00401C12"/>
    <w:rsid w:val="004178E8"/>
    <w:rsid w:val="00421DBF"/>
    <w:rsid w:val="0042465A"/>
    <w:rsid w:val="004324B2"/>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4D3B"/>
    <w:rsid w:val="005E11DC"/>
    <w:rsid w:val="005E29CE"/>
    <w:rsid w:val="005E3241"/>
    <w:rsid w:val="005E7FB0"/>
    <w:rsid w:val="005F184C"/>
    <w:rsid w:val="005F1B32"/>
    <w:rsid w:val="00602F7D"/>
    <w:rsid w:val="00605952"/>
    <w:rsid w:val="0060672C"/>
    <w:rsid w:val="00620677"/>
    <w:rsid w:val="00624032"/>
    <w:rsid w:val="00626025"/>
    <w:rsid w:val="006311A1"/>
    <w:rsid w:val="00640538"/>
    <w:rsid w:val="00645A56"/>
    <w:rsid w:val="006478EB"/>
    <w:rsid w:val="006532DF"/>
    <w:rsid w:val="0065409E"/>
    <w:rsid w:val="0065579D"/>
    <w:rsid w:val="00662072"/>
    <w:rsid w:val="00663792"/>
    <w:rsid w:val="0067046C"/>
    <w:rsid w:val="006714A0"/>
    <w:rsid w:val="00673EEF"/>
    <w:rsid w:val="006749CF"/>
    <w:rsid w:val="00676845"/>
    <w:rsid w:val="00680547"/>
    <w:rsid w:val="0068243C"/>
    <w:rsid w:val="006842DF"/>
    <w:rsid w:val="0068446F"/>
    <w:rsid w:val="00686DCE"/>
    <w:rsid w:val="00690EDE"/>
    <w:rsid w:val="006936D1"/>
    <w:rsid w:val="00696CAD"/>
    <w:rsid w:val="006A5E0B"/>
    <w:rsid w:val="006A7405"/>
    <w:rsid w:val="006C3797"/>
    <w:rsid w:val="006D467C"/>
    <w:rsid w:val="006E01EE"/>
    <w:rsid w:val="006E5A56"/>
    <w:rsid w:val="006E6014"/>
    <w:rsid w:val="006E7D6E"/>
    <w:rsid w:val="00700A1D"/>
    <w:rsid w:val="00700EF2"/>
    <w:rsid w:val="00701186"/>
    <w:rsid w:val="00707BE1"/>
    <w:rsid w:val="007138DF"/>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2F65"/>
    <w:rsid w:val="007A62F8"/>
    <w:rsid w:val="007B1099"/>
    <w:rsid w:val="007B1EB7"/>
    <w:rsid w:val="007B54A4"/>
    <w:rsid w:val="007C6CDF"/>
    <w:rsid w:val="007D0246"/>
    <w:rsid w:val="007D4DE8"/>
    <w:rsid w:val="007F5873"/>
    <w:rsid w:val="008126B7"/>
    <w:rsid w:val="00815F94"/>
    <w:rsid w:val="008224E2"/>
    <w:rsid w:val="00823AD7"/>
    <w:rsid w:val="00825DC9"/>
    <w:rsid w:val="0082676D"/>
    <w:rsid w:val="008324FC"/>
    <w:rsid w:val="00846F1F"/>
    <w:rsid w:val="008470AB"/>
    <w:rsid w:val="008524A1"/>
    <w:rsid w:val="0085546D"/>
    <w:rsid w:val="0086369B"/>
    <w:rsid w:val="00867E37"/>
    <w:rsid w:val="0087201B"/>
    <w:rsid w:val="00875C5F"/>
    <w:rsid w:val="00877F10"/>
    <w:rsid w:val="00882091"/>
    <w:rsid w:val="00893E75"/>
    <w:rsid w:val="00895D0A"/>
    <w:rsid w:val="008A4568"/>
    <w:rsid w:val="008B265C"/>
    <w:rsid w:val="008B6FC6"/>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BF8"/>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7C61"/>
    <w:rsid w:val="00AF12C4"/>
    <w:rsid w:val="00AF3016"/>
    <w:rsid w:val="00B03008"/>
    <w:rsid w:val="00B03A45"/>
    <w:rsid w:val="00B2236C"/>
    <w:rsid w:val="00B22FE6"/>
    <w:rsid w:val="00B3033D"/>
    <w:rsid w:val="00B305BC"/>
    <w:rsid w:val="00B334D9"/>
    <w:rsid w:val="00B53059"/>
    <w:rsid w:val="00B562D2"/>
    <w:rsid w:val="00B62087"/>
    <w:rsid w:val="00B62F41"/>
    <w:rsid w:val="00B63782"/>
    <w:rsid w:val="00B66599"/>
    <w:rsid w:val="00B760E1"/>
    <w:rsid w:val="00B82FFC"/>
    <w:rsid w:val="00B925B1"/>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6B1E"/>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082"/>
    <w:rsid w:val="00D2075F"/>
    <w:rsid w:val="00D24CBE"/>
    <w:rsid w:val="00D27A79"/>
    <w:rsid w:val="00D32AC2"/>
    <w:rsid w:val="00D40416"/>
    <w:rsid w:val="00D40889"/>
    <w:rsid w:val="00D430AB"/>
    <w:rsid w:val="00D4782A"/>
    <w:rsid w:val="00D709EB"/>
    <w:rsid w:val="00D7603E"/>
    <w:rsid w:val="00D81C48"/>
    <w:rsid w:val="00D90124"/>
    <w:rsid w:val="00D9392F"/>
    <w:rsid w:val="00D9427C"/>
    <w:rsid w:val="00D9596C"/>
    <w:rsid w:val="00DA2679"/>
    <w:rsid w:val="00DA3C3D"/>
    <w:rsid w:val="00DA41F5"/>
    <w:rsid w:val="00DB7E1B"/>
    <w:rsid w:val="00DC1D81"/>
    <w:rsid w:val="00DC6FED"/>
    <w:rsid w:val="00DD0C4A"/>
    <w:rsid w:val="00DD274C"/>
    <w:rsid w:val="00DE7D30"/>
    <w:rsid w:val="00DF04E3"/>
    <w:rsid w:val="00E03C32"/>
    <w:rsid w:val="00E10807"/>
    <w:rsid w:val="00E12B95"/>
    <w:rsid w:val="00E2123C"/>
    <w:rsid w:val="00E3111A"/>
    <w:rsid w:val="00E451EA"/>
    <w:rsid w:val="00E57F4B"/>
    <w:rsid w:val="00E63889"/>
    <w:rsid w:val="00E63A98"/>
    <w:rsid w:val="00E645E9"/>
    <w:rsid w:val="00E65596"/>
    <w:rsid w:val="00E66385"/>
    <w:rsid w:val="00E71C8D"/>
    <w:rsid w:val="00E72360"/>
    <w:rsid w:val="00E72A8E"/>
    <w:rsid w:val="00E73327"/>
    <w:rsid w:val="00E9533D"/>
    <w:rsid w:val="00E972A7"/>
    <w:rsid w:val="00EA0B07"/>
    <w:rsid w:val="00EA2839"/>
    <w:rsid w:val="00EB3E91"/>
    <w:rsid w:val="00EB6E15"/>
    <w:rsid w:val="00EC6894"/>
    <w:rsid w:val="00ED1358"/>
    <w:rsid w:val="00ED6B12"/>
    <w:rsid w:val="00ED7400"/>
    <w:rsid w:val="00EF326D"/>
    <w:rsid w:val="00EF33B7"/>
    <w:rsid w:val="00EF53FE"/>
    <w:rsid w:val="00F1171E"/>
    <w:rsid w:val="00F13071"/>
    <w:rsid w:val="00F2643C"/>
    <w:rsid w:val="00F32717"/>
    <w:rsid w:val="00F3295A"/>
    <w:rsid w:val="00F32A9A"/>
    <w:rsid w:val="00F33C84"/>
    <w:rsid w:val="00F3669D"/>
    <w:rsid w:val="00F405F8"/>
    <w:rsid w:val="00F44DD6"/>
    <w:rsid w:val="00F45262"/>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CF5"/>
    <w:rsid w:val="00FD53AB"/>
    <w:rsid w:val="00FD70A7"/>
    <w:rsid w:val="00FE2A53"/>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PlaceholderText">
    <w:name w:val="Placeholder Text"/>
    <w:basedOn w:val="DefaultParagraphFont"/>
    <w:uiPriority w:val="99"/>
    <w:semiHidden/>
    <w:rsid w:val="00FD1CF5"/>
    <w:rPr>
      <w:color w:val="808080"/>
    </w:rPr>
  </w:style>
  <w:style w:type="paragraph" w:customStyle="1" w:styleId="Affiliation">
    <w:name w:val="Affiliation"/>
    <w:basedOn w:val="Normal"/>
    <w:rsid w:val="00AF12C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953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1850061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qsrt.2021.107529" TargetMode="Externa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141</cp:revision>
  <dcterms:created xsi:type="dcterms:W3CDTF">2023-08-30T09:21:00Z</dcterms:created>
  <dcterms:modified xsi:type="dcterms:W3CDTF">2025-03-22T10:32:00Z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