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4979CA" w14:paraId="1643A4CA" w14:textId="77777777" w:rsidTr="007D1B4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979C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979CA" w14:paraId="127EAD7E" w14:textId="77777777" w:rsidTr="007D1B49">
        <w:trPr>
          <w:trHeight w:val="413"/>
        </w:trPr>
        <w:tc>
          <w:tcPr>
            <w:tcW w:w="1250" w:type="pct"/>
          </w:tcPr>
          <w:p w14:paraId="3C159AA5" w14:textId="77777777" w:rsidR="0000007A" w:rsidRPr="004979C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979C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51E3F5C" w:rsidR="0000007A" w:rsidRPr="004979CA" w:rsidRDefault="000A40A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4979CA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4979CA" w14:paraId="73C90375" w14:textId="77777777" w:rsidTr="007D1B49">
        <w:trPr>
          <w:trHeight w:val="290"/>
        </w:trPr>
        <w:tc>
          <w:tcPr>
            <w:tcW w:w="1250" w:type="pct"/>
          </w:tcPr>
          <w:p w14:paraId="20D28135" w14:textId="77777777" w:rsidR="0000007A" w:rsidRPr="004979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B31C55" w:rsidR="0000007A" w:rsidRPr="004979C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A40A9"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4966</w:t>
            </w:r>
          </w:p>
        </w:tc>
      </w:tr>
      <w:tr w:rsidR="0000007A" w:rsidRPr="004979CA" w14:paraId="05B60576" w14:textId="77777777" w:rsidTr="007D1B49">
        <w:trPr>
          <w:trHeight w:val="331"/>
        </w:trPr>
        <w:tc>
          <w:tcPr>
            <w:tcW w:w="1250" w:type="pct"/>
          </w:tcPr>
          <w:p w14:paraId="0196A627" w14:textId="77777777" w:rsidR="0000007A" w:rsidRPr="004979C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95ED7F" w:rsidR="0000007A" w:rsidRPr="004979CA" w:rsidRDefault="000A40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979CA">
              <w:rPr>
                <w:rFonts w:ascii="Arial" w:hAnsi="Arial" w:cs="Arial"/>
                <w:b/>
                <w:sz w:val="20"/>
                <w:szCs w:val="20"/>
                <w:lang w:val="en-GB"/>
              </w:rPr>
              <w:t>A Multilevel Approach to Measuring Efficiency</w:t>
            </w:r>
          </w:p>
        </w:tc>
      </w:tr>
      <w:tr w:rsidR="00CF0BBB" w:rsidRPr="004979CA" w14:paraId="6D508B1C" w14:textId="77777777" w:rsidTr="007D1B49">
        <w:trPr>
          <w:trHeight w:val="332"/>
        </w:trPr>
        <w:tc>
          <w:tcPr>
            <w:tcW w:w="1250" w:type="pct"/>
          </w:tcPr>
          <w:p w14:paraId="32FC28F7" w14:textId="77777777" w:rsidR="00CF0BBB" w:rsidRPr="004979C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6800D3" w:rsidR="00CF0BBB" w:rsidRPr="004979CA" w:rsidRDefault="000A40A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979C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979C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979C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979C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979C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979C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979C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979C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979C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979C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70.8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5E6ACA0" w14:textId="234D109C" w:rsidR="000A40A9" w:rsidRDefault="000A40A9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A40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Education and Social Studies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A40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51, Issue 3, Page 223-234, 2025</w:t>
                  </w:r>
                </w:p>
                <w:p w14:paraId="3DBEF94A" w14:textId="77777777" w:rsidR="000A40A9" w:rsidRDefault="000A40A9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1F508090" w:rsidR="00E03C32" w:rsidRDefault="000A40A9" w:rsidP="000A40A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A40A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9" w:history="1">
                    <w:r w:rsidRPr="00BE4C3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https://doi.org/10.9734/ajess/2025/v51i31822</w:t>
                    </w:r>
                  </w:hyperlink>
                </w:p>
                <w:p w14:paraId="14A9260D" w14:textId="77777777" w:rsidR="000A40A9" w:rsidRPr="007B54A4" w:rsidRDefault="000A40A9" w:rsidP="000A40A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4979C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979C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979C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979C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79C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979C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79C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79C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979C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979C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79CA">
              <w:rPr>
                <w:rFonts w:ascii="Arial" w:hAnsi="Arial" w:cs="Arial"/>
                <w:lang w:val="en-GB"/>
              </w:rPr>
              <w:t>Author’s Feedback</w:t>
            </w:r>
            <w:r w:rsidRPr="004979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79C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979C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979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979C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954858D" w:rsidR="00F1171E" w:rsidRPr="004979CA" w:rsidRDefault="00024AE2" w:rsidP="00024AE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sz w:val="20"/>
                <w:szCs w:val="20"/>
                <w:lang w:val="en-GB"/>
              </w:rPr>
              <w:t>This manuscript explores a comprehensive framework for evaluating efficiency across different organizational levels by integrating both micro and macro perspectives. It provides a different understanding of performance measurement. It is particularly relevant for improving decision-making and optimizing operations in complex environments.</w:t>
            </w:r>
          </w:p>
        </w:tc>
        <w:tc>
          <w:tcPr>
            <w:tcW w:w="1523" w:type="pct"/>
          </w:tcPr>
          <w:p w14:paraId="462A339C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9C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979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979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A6DF28" w:rsidR="00F1171E" w:rsidRPr="004979CA" w:rsidRDefault="00024A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9C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979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979C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9CBE09E" w:rsidR="00F1171E" w:rsidRPr="004979CA" w:rsidRDefault="00024AE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9C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979C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74D421" w:rsidR="00F1171E" w:rsidRPr="004979CA" w:rsidRDefault="00024A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9C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979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979C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5FAE1D0" w:rsidR="00F1171E" w:rsidRPr="004979CA" w:rsidRDefault="00024AE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979C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979C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979C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4B5AAB9" w:rsidR="00F1171E" w:rsidRPr="004979CA" w:rsidRDefault="00024AE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979C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979C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979C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979C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979C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979C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979C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79C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979C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979C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979C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979C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979CA">
              <w:rPr>
                <w:rFonts w:ascii="Arial" w:hAnsi="Arial" w:cs="Arial"/>
                <w:lang w:val="en-GB"/>
              </w:rPr>
              <w:t>Author’s comment</w:t>
            </w:r>
            <w:r w:rsidRPr="004979C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979C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979C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979C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979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979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979C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6D31DC4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979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979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979C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979C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A0806F5" w14:textId="77777777" w:rsidR="004979CA" w:rsidRPr="00B56EDD" w:rsidRDefault="004979CA" w:rsidP="004979C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56EDD">
        <w:rPr>
          <w:rFonts w:ascii="Arial" w:hAnsi="Arial" w:cs="Arial"/>
          <w:b/>
          <w:u w:val="single"/>
        </w:rPr>
        <w:t>Reviewer details:</w:t>
      </w:r>
    </w:p>
    <w:p w14:paraId="60FFC8BB" w14:textId="77777777" w:rsidR="004979CA" w:rsidRDefault="004979CA" w:rsidP="004979CA">
      <w:r w:rsidRPr="00B56EDD">
        <w:rPr>
          <w:rFonts w:ascii="Arial" w:hAnsi="Arial" w:cs="Arial"/>
          <w:b/>
          <w:color w:val="000000"/>
          <w:sz w:val="20"/>
          <w:szCs w:val="20"/>
        </w:rPr>
        <w:t xml:space="preserve">Saeid HAJIHASSANIASL, Istanbul </w:t>
      </w:r>
      <w:proofErr w:type="spellStart"/>
      <w:r w:rsidRPr="00B56EDD">
        <w:rPr>
          <w:rFonts w:ascii="Arial" w:hAnsi="Arial" w:cs="Arial"/>
          <w:b/>
          <w:color w:val="000000"/>
          <w:sz w:val="20"/>
          <w:szCs w:val="20"/>
        </w:rPr>
        <w:t>Nisantasi</w:t>
      </w:r>
      <w:proofErr w:type="spellEnd"/>
      <w:r w:rsidRPr="00B56EDD">
        <w:rPr>
          <w:rFonts w:ascii="Arial" w:hAnsi="Arial" w:cs="Arial"/>
          <w:b/>
          <w:color w:val="000000"/>
          <w:sz w:val="20"/>
          <w:szCs w:val="20"/>
        </w:rPr>
        <w:t xml:space="preserve"> University, </w:t>
      </w:r>
      <w:proofErr w:type="spellStart"/>
      <w:r w:rsidRPr="00B56EDD">
        <w:rPr>
          <w:rFonts w:ascii="Arial" w:hAnsi="Arial" w:cs="Arial"/>
          <w:b/>
          <w:color w:val="000000"/>
          <w:sz w:val="20"/>
          <w:szCs w:val="20"/>
        </w:rPr>
        <w:t>Turkiye</w:t>
      </w:r>
      <w:proofErr w:type="spellEnd"/>
    </w:p>
    <w:p w14:paraId="0E99B467" w14:textId="77777777" w:rsidR="004979CA" w:rsidRPr="004979CA" w:rsidRDefault="004979C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979CA" w:rsidRPr="004979C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31C3" w14:textId="77777777" w:rsidR="00B31180" w:rsidRPr="0000007A" w:rsidRDefault="00B31180" w:rsidP="0099583E">
      <w:r>
        <w:separator/>
      </w:r>
    </w:p>
  </w:endnote>
  <w:endnote w:type="continuationSeparator" w:id="0">
    <w:p w14:paraId="7A6D9E4F" w14:textId="77777777" w:rsidR="00B31180" w:rsidRPr="0000007A" w:rsidRDefault="00B311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1118" w14:textId="77777777" w:rsidR="00B31180" w:rsidRPr="0000007A" w:rsidRDefault="00B31180" w:rsidP="0099583E">
      <w:r>
        <w:separator/>
      </w:r>
    </w:p>
  </w:footnote>
  <w:footnote w:type="continuationSeparator" w:id="0">
    <w:p w14:paraId="743A3FA9" w14:textId="77777777" w:rsidR="00B31180" w:rsidRPr="0000007A" w:rsidRDefault="00B311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8137731">
    <w:abstractNumId w:val="3"/>
  </w:num>
  <w:num w:numId="2" w16cid:durableId="535316870">
    <w:abstractNumId w:val="6"/>
  </w:num>
  <w:num w:numId="3" w16cid:durableId="1864975608">
    <w:abstractNumId w:val="5"/>
  </w:num>
  <w:num w:numId="4" w16cid:durableId="1140268034">
    <w:abstractNumId w:val="7"/>
  </w:num>
  <w:num w:numId="5" w16cid:durableId="1132213119">
    <w:abstractNumId w:val="4"/>
  </w:num>
  <w:num w:numId="6" w16cid:durableId="985085050">
    <w:abstractNumId w:val="0"/>
  </w:num>
  <w:num w:numId="7" w16cid:durableId="1412242273">
    <w:abstractNumId w:val="1"/>
  </w:num>
  <w:num w:numId="8" w16cid:durableId="1759398701">
    <w:abstractNumId w:val="9"/>
  </w:num>
  <w:num w:numId="9" w16cid:durableId="783304993">
    <w:abstractNumId w:val="8"/>
  </w:num>
  <w:num w:numId="10" w16cid:durableId="2028873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AE2"/>
    <w:rsid w:val="0002598E"/>
    <w:rsid w:val="00037D52"/>
    <w:rsid w:val="00044C8C"/>
    <w:rsid w:val="000450FC"/>
    <w:rsid w:val="00054BC4"/>
    <w:rsid w:val="00056CB0"/>
    <w:rsid w:val="0006257C"/>
    <w:rsid w:val="000627FE"/>
    <w:rsid w:val="0007151E"/>
    <w:rsid w:val="00072B36"/>
    <w:rsid w:val="00081012"/>
    <w:rsid w:val="00084D7C"/>
    <w:rsid w:val="000936AC"/>
    <w:rsid w:val="00095A59"/>
    <w:rsid w:val="000A2134"/>
    <w:rsid w:val="000A2D36"/>
    <w:rsid w:val="000A40A9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68F"/>
    <w:rsid w:val="00394901"/>
    <w:rsid w:val="003A04E7"/>
    <w:rsid w:val="003A1C45"/>
    <w:rsid w:val="003A2608"/>
    <w:rsid w:val="003A4991"/>
    <w:rsid w:val="003A6E1A"/>
    <w:rsid w:val="003B1D0B"/>
    <w:rsid w:val="003B2172"/>
    <w:rsid w:val="003B22BD"/>
    <w:rsid w:val="003D1BDE"/>
    <w:rsid w:val="003E170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9C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288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AE6"/>
    <w:rsid w:val="00663792"/>
    <w:rsid w:val="0067046C"/>
    <w:rsid w:val="006714A0"/>
    <w:rsid w:val="00673EEF"/>
    <w:rsid w:val="006749CF"/>
    <w:rsid w:val="00676845"/>
    <w:rsid w:val="00680547"/>
    <w:rsid w:val="0068243C"/>
    <w:rsid w:val="00683015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B49"/>
    <w:rsid w:val="007F5873"/>
    <w:rsid w:val="008126B7"/>
    <w:rsid w:val="00815F94"/>
    <w:rsid w:val="008224E2"/>
    <w:rsid w:val="00825DC9"/>
    <w:rsid w:val="0082676D"/>
    <w:rsid w:val="008324FC"/>
    <w:rsid w:val="008357D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B55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180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AEF"/>
    <w:rsid w:val="00CD5091"/>
    <w:rsid w:val="00CD5DFD"/>
    <w:rsid w:val="00CD7C84"/>
    <w:rsid w:val="00CE199A"/>
    <w:rsid w:val="00CE5AC7"/>
    <w:rsid w:val="00CF0BBB"/>
    <w:rsid w:val="00CF0D07"/>
    <w:rsid w:val="00CF7035"/>
    <w:rsid w:val="00D07C9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35C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137B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979C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athematics-and-computer-science-research-update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9734/ajess/2025/v51i318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0D57-C66E-4A76-8CA2-717BB8CA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