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3AC85" w14:textId="6C9D65BD" w:rsidR="00BD7A95" w:rsidRPr="00DE77C7" w:rsidRDefault="00BD7A95" w:rsidP="007B7015">
      <w:pPr>
        <w:tabs>
          <w:tab w:val="left" w:pos="3510"/>
        </w:tabs>
        <w:spacing w:after="0" w:line="240" w:lineRule="auto"/>
        <w:ind w:left="2160"/>
        <w:contextualSpacing/>
        <w:jc w:val="right"/>
        <w:outlineLvl w:val="0"/>
        <w:rPr>
          <w:rFonts w:ascii="Arial" w:eastAsia="Times New Roman" w:hAnsi="Arial" w:cs="Arial"/>
          <w:b/>
          <w:i/>
          <w:sz w:val="24"/>
          <w:szCs w:val="24"/>
        </w:rPr>
      </w:pPr>
      <w:bookmarkStart w:id="0" w:name="_GoBack"/>
      <w:bookmarkEnd w:id="0"/>
    </w:p>
    <w:p w14:paraId="05BE57B7" w14:textId="6D54E9EF" w:rsidR="003C6DB6" w:rsidRPr="00DE77C7" w:rsidRDefault="003C6DB6" w:rsidP="007B7015">
      <w:pPr>
        <w:spacing w:after="0" w:line="240" w:lineRule="auto"/>
        <w:contextualSpacing/>
        <w:jc w:val="right"/>
        <w:outlineLvl w:val="0"/>
        <w:rPr>
          <w:rFonts w:ascii="Arial" w:eastAsia="Times New Roman" w:hAnsi="Arial" w:cs="Arial"/>
          <w:sz w:val="16"/>
          <w:szCs w:val="16"/>
        </w:rPr>
      </w:pPr>
    </w:p>
    <w:p w14:paraId="7237C272" w14:textId="77777777" w:rsidR="00BD7A95" w:rsidRPr="00BB4FF2" w:rsidRDefault="00BD7A95" w:rsidP="007B7015">
      <w:pPr>
        <w:spacing w:after="0" w:line="240" w:lineRule="auto"/>
        <w:contextualSpacing/>
        <w:jc w:val="center"/>
        <w:rPr>
          <w:rFonts w:ascii="Arial" w:eastAsia="Times New Roman" w:hAnsi="Arial" w:cs="Arial"/>
          <w:i/>
          <w:sz w:val="14"/>
          <w:szCs w:val="20"/>
        </w:rPr>
      </w:pPr>
    </w:p>
    <w:p w14:paraId="602B8DBE" w14:textId="2A90E5D4" w:rsidR="00BD7A95" w:rsidRPr="00BB4FF2" w:rsidRDefault="005B6288" w:rsidP="007B701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mc:AlternateContent>
          <mc:Choice Requires="wps">
            <w:drawing>
              <wp:inline distT="0" distB="0" distL="0" distR="0" wp14:anchorId="5CF1CFC9" wp14:editId="11093DB4">
                <wp:extent cx="4114800" cy="635"/>
                <wp:effectExtent l="9525" t="15240" r="9525" b="12700"/>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54"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R1IA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" strokeweight="1.5pt">
                <w10:anchorlock/>
              </v:shape>
            </w:pict>
          </mc:Fallback>
        </mc:AlternateContent>
      </w:r>
    </w:p>
    <w:p w14:paraId="01E99575" w14:textId="77777777" w:rsidR="008939AF" w:rsidRPr="00BB4FF2" w:rsidRDefault="008939AF" w:rsidP="007B7015">
      <w:pPr>
        <w:spacing w:after="0" w:line="240" w:lineRule="auto"/>
        <w:contextualSpacing/>
        <w:jc w:val="right"/>
        <w:rPr>
          <w:rFonts w:ascii="Arial" w:eastAsia="Calibri" w:hAnsi="Arial" w:cs="Arial"/>
          <w:b/>
          <w:bCs/>
          <w:sz w:val="20"/>
          <w:szCs w:val="36"/>
        </w:rPr>
      </w:pPr>
    </w:p>
    <w:p w14:paraId="79175E66" w14:textId="3F4802D3" w:rsidR="003576BF" w:rsidRPr="00BB4FF2" w:rsidRDefault="00415816" w:rsidP="007B7015">
      <w:pPr>
        <w:pStyle w:val="Heading1"/>
        <w:keepNext w:val="0"/>
        <w:keepLines w:val="0"/>
        <w:rPr>
          <w:rFonts w:eastAsia="Times New Roman"/>
          <w:kern w:val="28"/>
        </w:rPr>
      </w:pPr>
      <w:r>
        <w:rPr>
          <w:rFonts w:eastAsia="Times New Roman"/>
          <w:iCs/>
          <w:kern w:val="28"/>
          <w:sz w:val="32"/>
        </w:rPr>
        <w:t>Early p</w:t>
      </w:r>
      <w:r w:rsidR="00423320">
        <w:rPr>
          <w:rFonts w:eastAsia="Times New Roman"/>
          <w:iCs/>
          <w:kern w:val="28"/>
          <w:sz w:val="32"/>
        </w:rPr>
        <w:t>hysiotherapy rehabilitation after lower segment cesarean section delivery</w:t>
      </w:r>
    </w:p>
    <w:p w14:paraId="108D7867" w14:textId="77777777" w:rsidR="003576BF" w:rsidRPr="003F69C0" w:rsidRDefault="003576BF" w:rsidP="007B7015">
      <w:pPr>
        <w:spacing w:after="0" w:line="240" w:lineRule="auto"/>
        <w:contextualSpacing/>
        <w:rPr>
          <w:rFonts w:ascii="Arial" w:eastAsia="Times New Roman" w:hAnsi="Arial" w:cs="Arial"/>
          <w:b/>
          <w:bCs/>
          <w:sz w:val="32"/>
          <w:szCs w:val="32"/>
        </w:rPr>
      </w:pPr>
    </w:p>
    <w:p w14:paraId="6A72F202" w14:textId="77777777" w:rsidR="004773B0" w:rsidRDefault="004773B0" w:rsidP="007B7015">
      <w:pPr>
        <w:autoSpaceDE w:val="0"/>
        <w:autoSpaceDN w:val="0"/>
        <w:adjustRightInd w:val="0"/>
        <w:spacing w:after="0" w:line="240" w:lineRule="auto"/>
        <w:contextualSpacing/>
        <w:rPr>
          <w:rFonts w:ascii="Arial" w:eastAsia="Times New Roman" w:hAnsi="Arial" w:cs="Arial"/>
          <w:sz w:val="24"/>
          <w:szCs w:val="20"/>
        </w:rPr>
      </w:pPr>
    </w:p>
    <w:p w14:paraId="62859030" w14:textId="77777777" w:rsidR="004773B0" w:rsidRDefault="004773B0" w:rsidP="007B7015">
      <w:pPr>
        <w:autoSpaceDE w:val="0"/>
        <w:autoSpaceDN w:val="0"/>
        <w:adjustRightInd w:val="0"/>
        <w:spacing w:after="0" w:line="240" w:lineRule="auto"/>
        <w:contextualSpacing/>
        <w:rPr>
          <w:rFonts w:ascii="Arial" w:eastAsia="Times New Roman" w:hAnsi="Arial" w:cs="Arial"/>
          <w:sz w:val="24"/>
          <w:szCs w:val="20"/>
        </w:rPr>
      </w:pPr>
    </w:p>
    <w:p w14:paraId="6D3A83DB" w14:textId="511C323A" w:rsidR="001D4826" w:rsidRPr="00BB4FF2" w:rsidRDefault="005B6288" w:rsidP="007B7015">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noProof/>
          <w:sz w:val="24"/>
          <w:szCs w:val="20"/>
        </w:rPr>
        <mc:AlternateContent>
          <mc:Choice Requires="wps">
            <w:drawing>
              <wp:inline distT="0" distB="0" distL="0" distR="0" wp14:anchorId="4B1A6AAA" wp14:editId="40D54746">
                <wp:extent cx="4114800" cy="635"/>
                <wp:effectExtent l="9525" t="15875" r="9525" b="12065"/>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AutoShape 3"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vIA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" strokeweight="1.5pt">
                <w10:anchorlock/>
              </v:shape>
            </w:pict>
          </mc:Fallback>
        </mc:AlternateContent>
      </w:r>
    </w:p>
    <w:p w14:paraId="78E14FA8" w14:textId="77777777" w:rsidR="001D4826" w:rsidRPr="00BB4FF2" w:rsidRDefault="001D4826" w:rsidP="007B7015">
      <w:pPr>
        <w:spacing w:after="0" w:line="240" w:lineRule="auto"/>
        <w:rPr>
          <w:rFonts w:ascii="Arial" w:eastAsia="Times New Roman" w:hAnsi="Arial" w:cs="Arial"/>
          <w:b/>
          <w:caps/>
          <w:sz w:val="20"/>
          <w:szCs w:val="20"/>
        </w:rPr>
      </w:pPr>
    </w:p>
    <w:p w14:paraId="76B9DDD5" w14:textId="680740E1" w:rsidR="001D4826" w:rsidRPr="00BB4FF2" w:rsidRDefault="001D4826" w:rsidP="007B7015">
      <w:pPr>
        <w:pStyle w:val="Heading2"/>
        <w:keepNext w:val="0"/>
        <w:keepLines w:val="0"/>
        <w:rPr>
          <w:rFonts w:eastAsia="Times New Roman"/>
        </w:rPr>
      </w:pPr>
      <w:r w:rsidRPr="00760439">
        <w:rPr>
          <w:rFonts w:eastAsia="Times New Roman"/>
          <w:szCs w:val="28"/>
        </w:rPr>
        <w:t>ABSTRACT</w:t>
      </w:r>
      <w:r w:rsidR="00463DDE">
        <w:rPr>
          <w:rFonts w:eastAsia="Times New Roman"/>
          <w:sz w:val="20"/>
        </w:rPr>
        <w:t xml:space="preserve"> </w:t>
      </w:r>
    </w:p>
    <w:p w14:paraId="538033AE" w14:textId="77777777" w:rsidR="004429EB" w:rsidRPr="003F69C0" w:rsidRDefault="004429EB" w:rsidP="007B7015">
      <w:pPr>
        <w:spacing w:after="0" w:line="240" w:lineRule="auto"/>
        <w:ind w:right="-61"/>
        <w:jc w:val="center"/>
        <w:outlineLvl w:val="0"/>
        <w:rPr>
          <w:rFonts w:ascii="Arial" w:eastAsia="Times New Roman" w:hAnsi="Arial" w:cs="Arial"/>
          <w:b/>
          <w:caps/>
          <w:sz w:val="20"/>
          <w:szCs w:val="20"/>
        </w:rPr>
      </w:pPr>
    </w:p>
    <w:p w14:paraId="7A47FEB3" w14:textId="08409063" w:rsidR="00463DDE" w:rsidRPr="00FC0B35" w:rsidRDefault="00DC0C45" w:rsidP="007B7015">
      <w:pPr>
        <w:spacing w:after="0" w:line="240" w:lineRule="auto"/>
        <w:jc w:val="both"/>
        <w:rPr>
          <w:rFonts w:ascii="Arial" w:eastAsia="Calibri" w:hAnsi="Arial" w:cs="Arial"/>
          <w:sz w:val="16"/>
          <w:szCs w:val="18"/>
        </w:rPr>
      </w:pPr>
      <w:r>
        <w:rPr>
          <w:rFonts w:ascii="Arial" w:eastAsia="Calibri" w:hAnsi="Arial" w:cs="Arial"/>
          <w:sz w:val="16"/>
          <w:szCs w:val="18"/>
        </w:rPr>
        <w:t xml:space="preserve">Lower segment cesarean section (LSCS) is one of the common modes of delivery carried nowadays to prevent complications during a normal delivery. It is a life-saving surgery for the mother and the child. LSCS is a surgical procedure wherein the abdominal wall and the uterus </w:t>
      </w:r>
      <w:proofErr w:type="gramStart"/>
      <w:r>
        <w:rPr>
          <w:rFonts w:ascii="Arial" w:eastAsia="Calibri" w:hAnsi="Arial" w:cs="Arial"/>
          <w:sz w:val="16"/>
          <w:szCs w:val="18"/>
        </w:rPr>
        <w:t>is</w:t>
      </w:r>
      <w:proofErr w:type="gramEnd"/>
      <w:r>
        <w:rPr>
          <w:rFonts w:ascii="Arial" w:eastAsia="Calibri" w:hAnsi="Arial" w:cs="Arial"/>
          <w:sz w:val="16"/>
          <w:szCs w:val="18"/>
        </w:rPr>
        <w:t xml:space="preserve"> incised to deliver the child. The recovery of a patient after LSCS is difficult and slow compared to that of a normal delivery due to mobility restrictions due to the scar and the incision. The functional capacity of the patient also gets limited due to incisional pain. Physiotherapy is </w:t>
      </w:r>
      <w:r w:rsidR="00A64FD2">
        <w:rPr>
          <w:rFonts w:ascii="Arial" w:eastAsia="Calibri" w:hAnsi="Arial" w:cs="Arial"/>
          <w:sz w:val="16"/>
          <w:szCs w:val="18"/>
        </w:rPr>
        <w:t>a</w:t>
      </w:r>
      <w:r>
        <w:rPr>
          <w:rFonts w:ascii="Arial" w:eastAsia="Calibri" w:hAnsi="Arial" w:cs="Arial"/>
          <w:sz w:val="16"/>
          <w:szCs w:val="18"/>
        </w:rPr>
        <w:t xml:space="preserve"> useful tool to fasten and enhance the recovery of such patients. </w:t>
      </w:r>
      <w:r w:rsidR="00A64FD2">
        <w:rPr>
          <w:rFonts w:ascii="Arial" w:eastAsia="Calibri" w:hAnsi="Arial" w:cs="Arial"/>
          <w:sz w:val="16"/>
          <w:szCs w:val="18"/>
        </w:rPr>
        <w:t xml:space="preserve">Generalized physiotherapy protocols for patients after LSCS are available in the literature. </w:t>
      </w:r>
      <w:commentRangeStart w:id="1"/>
      <w:r w:rsidR="00A64FD2" w:rsidRPr="004B71E8">
        <w:rPr>
          <w:rFonts w:ascii="Arial" w:eastAsia="Calibri" w:hAnsi="Arial" w:cs="Arial"/>
          <w:color w:val="FF0000"/>
          <w:sz w:val="16"/>
          <w:szCs w:val="18"/>
          <w:highlight w:val="yellow"/>
        </w:rPr>
        <w:t>But to there is lack of evidence of personalized protocols</w:t>
      </w:r>
      <w:r w:rsidR="00A64FD2" w:rsidRPr="004B71E8">
        <w:rPr>
          <w:rFonts w:ascii="Arial" w:eastAsia="Calibri" w:hAnsi="Arial" w:cs="Arial"/>
          <w:sz w:val="16"/>
          <w:szCs w:val="18"/>
          <w:highlight w:val="yellow"/>
        </w:rPr>
        <w:t xml:space="preserve">. </w:t>
      </w:r>
      <w:commentRangeEnd w:id="1"/>
      <w:r w:rsidR="004B71E8" w:rsidRPr="004B71E8">
        <w:rPr>
          <w:rStyle w:val="CommentReference"/>
          <w:rFonts w:ascii="Calibri" w:eastAsia="MS Mincho" w:hAnsi="Calibri" w:cs="Arial"/>
          <w:highlight w:val="yellow"/>
          <w:lang w:val="en-NZ"/>
        </w:rPr>
        <w:commentReference w:id="1"/>
      </w:r>
      <w:commentRangeStart w:id="2"/>
      <w:r w:rsidR="00A64FD2">
        <w:rPr>
          <w:rFonts w:ascii="Arial" w:eastAsia="Calibri" w:hAnsi="Arial" w:cs="Arial"/>
          <w:sz w:val="16"/>
          <w:szCs w:val="18"/>
        </w:rPr>
        <w:t>Hence</w:t>
      </w:r>
      <w:commentRangeEnd w:id="2"/>
      <w:r w:rsidR="004B71E8">
        <w:rPr>
          <w:rStyle w:val="CommentReference"/>
          <w:rFonts w:ascii="Calibri" w:eastAsia="MS Mincho" w:hAnsi="Calibri" w:cs="Arial"/>
          <w:lang w:val="en-NZ"/>
        </w:rPr>
        <w:commentReference w:id="2"/>
      </w:r>
      <w:r w:rsidR="00A64FD2">
        <w:rPr>
          <w:rFonts w:ascii="Arial" w:eastAsia="Calibri" w:hAnsi="Arial" w:cs="Arial"/>
          <w:sz w:val="16"/>
          <w:szCs w:val="18"/>
        </w:rPr>
        <w:t xml:space="preserve"> this chapter aims to explain how to form </w:t>
      </w:r>
      <w:proofErr w:type="gramStart"/>
      <w:r w:rsidR="00A64FD2">
        <w:rPr>
          <w:rFonts w:ascii="Arial" w:eastAsia="Calibri" w:hAnsi="Arial" w:cs="Arial"/>
          <w:sz w:val="16"/>
          <w:szCs w:val="18"/>
        </w:rPr>
        <w:t>a personalized</w:t>
      </w:r>
      <w:proofErr w:type="gramEnd"/>
      <w:r w:rsidR="00A64FD2">
        <w:rPr>
          <w:rFonts w:ascii="Arial" w:eastAsia="Calibri" w:hAnsi="Arial" w:cs="Arial"/>
          <w:sz w:val="16"/>
          <w:szCs w:val="18"/>
        </w:rPr>
        <w:t xml:space="preserve"> early physiotherapeutic rehabilitation for LSCS patients. </w:t>
      </w:r>
    </w:p>
    <w:p w14:paraId="277209B0" w14:textId="77777777" w:rsidR="001E12BF" w:rsidRDefault="001E12BF" w:rsidP="007B7015">
      <w:pPr>
        <w:spacing w:after="0" w:line="240" w:lineRule="auto"/>
        <w:ind w:left="990" w:hanging="990"/>
        <w:contextualSpacing/>
        <w:jc w:val="both"/>
        <w:outlineLvl w:val="0"/>
        <w:rPr>
          <w:rFonts w:ascii="Arial" w:eastAsia="Times New Roman" w:hAnsi="Arial" w:cs="Arial"/>
          <w:i/>
          <w:sz w:val="18"/>
          <w:szCs w:val="20"/>
        </w:rPr>
      </w:pPr>
    </w:p>
    <w:p w14:paraId="3A44521E" w14:textId="200CD5C7" w:rsidR="003576BF" w:rsidRPr="00BB4FF2" w:rsidRDefault="001D4826" w:rsidP="007B7015">
      <w:pPr>
        <w:spacing w:after="0" w:line="240" w:lineRule="auto"/>
        <w:ind w:left="990" w:hanging="990"/>
        <w:contextualSpacing/>
        <w:jc w:val="both"/>
        <w:outlineLvl w:val="0"/>
        <w:rPr>
          <w:rFonts w:ascii="Arial" w:eastAsia="Times New Roman" w:hAnsi="Arial" w:cs="Arial"/>
          <w:bCs/>
          <w:i/>
          <w:iCs/>
          <w:sz w:val="18"/>
          <w:szCs w:val="20"/>
        </w:rPr>
      </w:pPr>
      <w:r w:rsidRPr="00BB4FF2">
        <w:rPr>
          <w:rFonts w:ascii="Arial" w:eastAsia="Times New Roman" w:hAnsi="Arial" w:cs="Arial"/>
          <w:i/>
          <w:sz w:val="18"/>
          <w:szCs w:val="20"/>
        </w:rPr>
        <w:t>Keywords:</w:t>
      </w:r>
      <w:r w:rsidR="00375144">
        <w:rPr>
          <w:rFonts w:ascii="Arial" w:eastAsia="Times New Roman" w:hAnsi="Arial" w:cs="Arial"/>
          <w:i/>
          <w:sz w:val="18"/>
          <w:szCs w:val="20"/>
        </w:rPr>
        <w:t xml:space="preserve"> </w:t>
      </w:r>
      <w:r w:rsidR="00DC0C45">
        <w:rPr>
          <w:rFonts w:ascii="Arial" w:eastAsia="Times New Roman" w:hAnsi="Arial" w:cs="Arial"/>
          <w:bCs/>
          <w:i/>
          <w:iCs/>
          <w:sz w:val="18"/>
          <w:szCs w:val="20"/>
        </w:rPr>
        <w:t>Cesarean section, Lower segment cesarean section, physiotherapy, post-natal exercises, delivery</w:t>
      </w:r>
      <w:r w:rsidR="00375144" w:rsidRPr="00463DDE">
        <w:rPr>
          <w:rFonts w:ascii="Arial" w:eastAsia="Times New Roman" w:hAnsi="Arial" w:cs="Arial"/>
          <w:bCs/>
          <w:i/>
          <w:iCs/>
          <w:sz w:val="18"/>
          <w:szCs w:val="20"/>
        </w:rPr>
        <w:t>.</w:t>
      </w:r>
    </w:p>
    <w:p w14:paraId="15801C42" w14:textId="77777777" w:rsidR="00BC78AE" w:rsidRDefault="00BC78AE" w:rsidP="007B7015">
      <w:pPr>
        <w:spacing w:after="0" w:line="240" w:lineRule="auto"/>
        <w:contextualSpacing/>
        <w:jc w:val="both"/>
        <w:rPr>
          <w:rFonts w:ascii="Arial" w:eastAsia="Times New Roman" w:hAnsi="Arial" w:cs="Arial"/>
          <w:sz w:val="18"/>
          <w:szCs w:val="20"/>
        </w:rPr>
      </w:pPr>
    </w:p>
    <w:p w14:paraId="243FCFD5" w14:textId="2EF1D081" w:rsidR="00463DDE" w:rsidRPr="00463DDE" w:rsidRDefault="00463DDE" w:rsidP="007B7015">
      <w:pPr>
        <w:spacing w:after="0" w:line="240" w:lineRule="auto"/>
        <w:jc w:val="both"/>
        <w:rPr>
          <w:rFonts w:ascii="Arial" w:eastAsia="Times New Roman" w:hAnsi="Arial" w:cs="Arial"/>
          <w:b/>
          <w:caps/>
          <w:sz w:val="18"/>
          <w:szCs w:val="18"/>
        </w:rPr>
      </w:pPr>
      <w:r w:rsidRPr="006D06BB">
        <w:rPr>
          <w:rFonts w:ascii="Arial" w:eastAsia="Times New Roman" w:hAnsi="Arial" w:cs="Arial"/>
          <w:b/>
          <w:caps/>
          <w:sz w:val="20"/>
          <w:szCs w:val="20"/>
        </w:rPr>
        <w:t xml:space="preserve">1. INTRODUCTION </w:t>
      </w:r>
    </w:p>
    <w:p w14:paraId="3F14D2FB" w14:textId="77777777" w:rsidR="00463DDE" w:rsidRPr="00463DDE" w:rsidRDefault="00463DDE" w:rsidP="007B7015">
      <w:pPr>
        <w:spacing w:after="0" w:line="240" w:lineRule="auto"/>
        <w:jc w:val="both"/>
        <w:rPr>
          <w:rFonts w:ascii="Arial" w:eastAsia="Times New Roman" w:hAnsi="Arial" w:cs="Arial"/>
          <w:b/>
          <w:caps/>
          <w:sz w:val="18"/>
          <w:szCs w:val="18"/>
        </w:rPr>
      </w:pPr>
    </w:p>
    <w:p w14:paraId="150F5E07" w14:textId="332042AD" w:rsidR="00463DDE" w:rsidRDefault="00F516E0" w:rsidP="00F516E0">
      <w:pPr>
        <w:spacing w:after="0" w:line="240" w:lineRule="auto"/>
        <w:contextualSpacing/>
        <w:jc w:val="both"/>
        <w:outlineLvl w:val="0"/>
        <w:rPr>
          <w:rFonts w:ascii="Arial" w:eastAsia="Calibri" w:hAnsi="Arial" w:cs="Arial"/>
          <w:sz w:val="18"/>
          <w:szCs w:val="20"/>
        </w:rPr>
      </w:pPr>
      <w:r>
        <w:rPr>
          <w:rFonts w:ascii="Arial" w:eastAsia="Calibri" w:hAnsi="Arial" w:cs="Arial"/>
          <w:sz w:val="18"/>
          <w:szCs w:val="20"/>
        </w:rPr>
        <w:t xml:space="preserve">Lower segment cesarean section is one of the most frequently performed surgeries to prevent </w:t>
      </w:r>
      <w:r w:rsidR="00DC0C45">
        <w:rPr>
          <w:rFonts w:ascii="Arial" w:eastAsia="Calibri" w:hAnsi="Arial" w:cs="Arial"/>
          <w:sz w:val="18"/>
          <w:szCs w:val="20"/>
        </w:rPr>
        <w:t>labor</w:t>
      </w:r>
      <w:r>
        <w:rPr>
          <w:rFonts w:ascii="Arial" w:eastAsia="Calibri" w:hAnsi="Arial" w:cs="Arial"/>
          <w:sz w:val="18"/>
          <w:szCs w:val="20"/>
        </w:rPr>
        <w:t xml:space="preserve"> related complications and to save the mother and the child. During the past few years its prevalence has been increased distressingly [1]. </w:t>
      </w:r>
      <w:r w:rsidRPr="005F49BF">
        <w:rPr>
          <w:rFonts w:ascii="Arial" w:eastAsia="Calibri" w:hAnsi="Arial" w:cs="Arial"/>
          <w:sz w:val="18"/>
          <w:szCs w:val="20"/>
        </w:rPr>
        <w:t xml:space="preserve">Caesarean section is a surgical procedure </w:t>
      </w:r>
      <w:commentRangeStart w:id="3"/>
      <w:r w:rsidRPr="005F49BF">
        <w:rPr>
          <w:rFonts w:ascii="Arial" w:eastAsia="Calibri" w:hAnsi="Arial" w:cs="Arial"/>
          <w:sz w:val="18"/>
          <w:szCs w:val="20"/>
        </w:rPr>
        <w:t>where</w:t>
      </w:r>
      <w:commentRangeEnd w:id="3"/>
      <w:r w:rsidR="004B71E8" w:rsidRPr="005F49BF">
        <w:rPr>
          <w:rStyle w:val="CommentReference"/>
          <w:rFonts w:ascii="Calibri" w:eastAsia="MS Mincho" w:hAnsi="Calibri" w:cs="Arial"/>
          <w:lang w:val="en-NZ"/>
        </w:rPr>
        <w:commentReference w:id="3"/>
      </w:r>
      <w:r w:rsidRPr="005F49BF">
        <w:rPr>
          <w:rFonts w:ascii="Arial" w:eastAsia="Calibri" w:hAnsi="Arial" w:cs="Arial"/>
          <w:sz w:val="18"/>
          <w:szCs w:val="20"/>
        </w:rPr>
        <w:t xml:space="preserve"> a baby is delivered by incising the abdominal wall and the uterus </w:t>
      </w:r>
      <w:r w:rsidRPr="005F49BF">
        <w:rPr>
          <w:rFonts w:ascii="Arial" w:eastAsia="Calibri" w:hAnsi="Arial" w:cs="Arial"/>
          <w:strike/>
          <w:sz w:val="18"/>
          <w:szCs w:val="20"/>
        </w:rPr>
        <w:t>instead of the vagina</w:t>
      </w:r>
      <w:r>
        <w:rPr>
          <w:rFonts w:ascii="Arial" w:eastAsia="Calibri" w:hAnsi="Arial" w:cs="Arial"/>
          <w:sz w:val="18"/>
          <w:szCs w:val="20"/>
        </w:rPr>
        <w:t xml:space="preserve"> [2</w:t>
      </w:r>
      <w:proofErr w:type="gramStart"/>
      <w:r>
        <w:rPr>
          <w:rFonts w:ascii="Arial" w:eastAsia="Calibri" w:hAnsi="Arial" w:cs="Arial"/>
          <w:sz w:val="18"/>
          <w:szCs w:val="20"/>
        </w:rPr>
        <w:t>,3</w:t>
      </w:r>
      <w:proofErr w:type="gramEnd"/>
      <w:r>
        <w:rPr>
          <w:rFonts w:ascii="Arial" w:eastAsia="Calibri" w:hAnsi="Arial" w:cs="Arial"/>
          <w:sz w:val="18"/>
          <w:szCs w:val="20"/>
        </w:rPr>
        <w:t xml:space="preserve">]. </w:t>
      </w:r>
      <w:r w:rsidR="00BA26FA">
        <w:rPr>
          <w:rFonts w:ascii="Arial" w:eastAsia="Calibri" w:hAnsi="Arial" w:cs="Arial"/>
          <w:sz w:val="18"/>
          <w:szCs w:val="20"/>
        </w:rPr>
        <w:t>It is generally performed when normal vaginal delivery would be risky for the mother or the child [4]. Some mothers al</w:t>
      </w:r>
      <w:r w:rsidR="00C05ED3">
        <w:rPr>
          <w:rFonts w:ascii="Arial" w:eastAsia="Calibri" w:hAnsi="Arial" w:cs="Arial"/>
          <w:sz w:val="18"/>
          <w:szCs w:val="20"/>
        </w:rPr>
        <w:t>so request for C-section to avoid the labor pain or complications following normal vaginal delivery [5]. But the World Health Organization (WHO) recommends that the C-section should only be performed if there is an emergency [6</w:t>
      </w:r>
      <w:proofErr w:type="gramStart"/>
      <w:r w:rsidR="00C05ED3">
        <w:rPr>
          <w:rFonts w:ascii="Arial" w:eastAsia="Calibri" w:hAnsi="Arial" w:cs="Arial"/>
          <w:sz w:val="18"/>
          <w:szCs w:val="20"/>
        </w:rPr>
        <w:t>,7</w:t>
      </w:r>
      <w:proofErr w:type="gramEnd"/>
      <w:r w:rsidR="00C05ED3">
        <w:rPr>
          <w:rFonts w:ascii="Arial" w:eastAsia="Calibri" w:hAnsi="Arial" w:cs="Arial"/>
          <w:sz w:val="18"/>
          <w:szCs w:val="20"/>
        </w:rPr>
        <w:t>].</w:t>
      </w:r>
    </w:p>
    <w:p w14:paraId="67EBBA72" w14:textId="47815714" w:rsidR="00C05ED3" w:rsidRDefault="00C05ED3" w:rsidP="00F516E0">
      <w:pPr>
        <w:spacing w:after="0" w:line="240" w:lineRule="auto"/>
        <w:contextualSpacing/>
        <w:jc w:val="both"/>
        <w:outlineLvl w:val="0"/>
        <w:rPr>
          <w:rFonts w:ascii="Arial" w:eastAsia="Calibri" w:hAnsi="Arial" w:cs="Arial"/>
          <w:sz w:val="18"/>
          <w:szCs w:val="20"/>
        </w:rPr>
      </w:pPr>
      <w:r>
        <w:rPr>
          <w:rFonts w:ascii="Arial" w:eastAsia="Calibri" w:hAnsi="Arial" w:cs="Arial"/>
          <w:sz w:val="18"/>
          <w:szCs w:val="20"/>
        </w:rPr>
        <w:t xml:space="preserve">Lower segment incision is the </w:t>
      </w:r>
      <w:r w:rsidR="00645EE7">
        <w:rPr>
          <w:rFonts w:ascii="Arial" w:eastAsia="Calibri" w:hAnsi="Arial" w:cs="Arial"/>
          <w:sz w:val="18"/>
          <w:szCs w:val="20"/>
        </w:rPr>
        <w:t>most used</w:t>
      </w:r>
      <w:r>
        <w:rPr>
          <w:rFonts w:ascii="Arial" w:eastAsia="Calibri" w:hAnsi="Arial" w:cs="Arial"/>
          <w:sz w:val="18"/>
          <w:szCs w:val="20"/>
        </w:rPr>
        <w:t xml:space="preserve"> incision for C-section where a horizontal cut is placed in the lower part of the uterus, also known as “</w:t>
      </w:r>
      <w:proofErr w:type="spellStart"/>
      <w:r>
        <w:rPr>
          <w:rFonts w:ascii="Arial" w:eastAsia="Calibri" w:hAnsi="Arial" w:cs="Arial"/>
          <w:sz w:val="18"/>
          <w:szCs w:val="20"/>
        </w:rPr>
        <w:t>pfannensteil</w:t>
      </w:r>
      <w:proofErr w:type="spellEnd"/>
      <w:r>
        <w:rPr>
          <w:rFonts w:ascii="Arial" w:eastAsia="Calibri" w:hAnsi="Arial" w:cs="Arial"/>
          <w:sz w:val="18"/>
          <w:szCs w:val="20"/>
        </w:rPr>
        <w:t xml:space="preserve"> incision”. </w:t>
      </w:r>
      <w:r w:rsidR="001F084F">
        <w:rPr>
          <w:rFonts w:ascii="Arial" w:eastAsia="Calibri" w:hAnsi="Arial" w:cs="Arial"/>
          <w:sz w:val="18"/>
          <w:szCs w:val="20"/>
        </w:rPr>
        <w:t xml:space="preserve">Hence, it is also called Lower Segment Cesarean Section (LSCS) delivery. </w:t>
      </w:r>
      <w:r>
        <w:rPr>
          <w:rFonts w:ascii="Arial" w:eastAsia="Calibri" w:hAnsi="Arial" w:cs="Arial"/>
          <w:sz w:val="18"/>
          <w:szCs w:val="20"/>
        </w:rPr>
        <w:t>This incision heals better and is cosmetically considered better as it is less visible [</w:t>
      </w:r>
      <w:r w:rsidR="00C628C3">
        <w:rPr>
          <w:rFonts w:ascii="Arial" w:eastAsia="Calibri" w:hAnsi="Arial" w:cs="Arial"/>
          <w:sz w:val="18"/>
          <w:szCs w:val="20"/>
        </w:rPr>
        <w:t>8</w:t>
      </w:r>
      <w:r>
        <w:rPr>
          <w:rFonts w:ascii="Arial" w:eastAsia="Calibri" w:hAnsi="Arial" w:cs="Arial"/>
          <w:sz w:val="18"/>
          <w:szCs w:val="20"/>
        </w:rPr>
        <w:t>].</w:t>
      </w:r>
      <w:r w:rsidR="00C628C3">
        <w:rPr>
          <w:rFonts w:ascii="Arial" w:eastAsia="Calibri" w:hAnsi="Arial" w:cs="Arial"/>
          <w:sz w:val="18"/>
          <w:szCs w:val="20"/>
        </w:rPr>
        <w:t xml:space="preserve"> The traditional vertical incision over the uterus is used only during extreme emergencies where the placenta is lying very low or if the baby’s position is such that a horizontal incision cannot be used [9].</w:t>
      </w:r>
      <w:r>
        <w:rPr>
          <w:rFonts w:ascii="Arial" w:eastAsia="Calibri" w:hAnsi="Arial" w:cs="Arial"/>
          <w:sz w:val="18"/>
          <w:szCs w:val="20"/>
        </w:rPr>
        <w:t xml:space="preserve"> </w:t>
      </w:r>
    </w:p>
    <w:p w14:paraId="6F123181" w14:textId="6CFBD6B9" w:rsidR="001F084F" w:rsidRDefault="001F084F" w:rsidP="00F516E0">
      <w:pPr>
        <w:spacing w:after="0" w:line="240" w:lineRule="auto"/>
        <w:contextualSpacing/>
        <w:jc w:val="both"/>
        <w:outlineLvl w:val="0"/>
        <w:rPr>
          <w:rFonts w:ascii="Arial" w:eastAsia="Calibri" w:hAnsi="Arial" w:cs="Arial"/>
          <w:sz w:val="18"/>
          <w:szCs w:val="20"/>
        </w:rPr>
      </w:pPr>
      <w:r>
        <w:rPr>
          <w:rFonts w:ascii="Arial" w:eastAsia="Calibri" w:hAnsi="Arial" w:cs="Arial"/>
          <w:sz w:val="18"/>
          <w:szCs w:val="20"/>
        </w:rPr>
        <w:t xml:space="preserve">It usually takes 45 minutes to one hour for the whole surgical procedure. Spinal </w:t>
      </w:r>
      <w:proofErr w:type="spellStart"/>
      <w:r>
        <w:rPr>
          <w:rFonts w:ascii="Arial" w:eastAsia="Calibri" w:hAnsi="Arial" w:cs="Arial"/>
          <w:sz w:val="18"/>
          <w:szCs w:val="20"/>
        </w:rPr>
        <w:t>anaesthesia</w:t>
      </w:r>
      <w:proofErr w:type="spellEnd"/>
      <w:r>
        <w:rPr>
          <w:rFonts w:ascii="Arial" w:eastAsia="Calibri" w:hAnsi="Arial" w:cs="Arial"/>
          <w:sz w:val="18"/>
          <w:szCs w:val="20"/>
        </w:rPr>
        <w:t xml:space="preserve"> is </w:t>
      </w:r>
      <w:r w:rsidR="00645EE7">
        <w:rPr>
          <w:rFonts w:ascii="Arial" w:eastAsia="Calibri" w:hAnsi="Arial" w:cs="Arial"/>
          <w:sz w:val="18"/>
          <w:szCs w:val="20"/>
        </w:rPr>
        <w:t>commonly used</w:t>
      </w:r>
      <w:r>
        <w:rPr>
          <w:rFonts w:ascii="Arial" w:eastAsia="Calibri" w:hAnsi="Arial" w:cs="Arial"/>
          <w:sz w:val="18"/>
          <w:szCs w:val="20"/>
        </w:rPr>
        <w:t xml:space="preserve"> compared to that of general </w:t>
      </w:r>
      <w:proofErr w:type="spellStart"/>
      <w:r>
        <w:rPr>
          <w:rFonts w:ascii="Arial" w:eastAsia="Calibri" w:hAnsi="Arial" w:cs="Arial"/>
          <w:sz w:val="18"/>
          <w:szCs w:val="20"/>
        </w:rPr>
        <w:t>anaesthesia</w:t>
      </w:r>
      <w:proofErr w:type="spellEnd"/>
      <w:r>
        <w:rPr>
          <w:rFonts w:ascii="Arial" w:eastAsia="Calibri" w:hAnsi="Arial" w:cs="Arial"/>
          <w:sz w:val="18"/>
          <w:szCs w:val="20"/>
        </w:rPr>
        <w:t xml:space="preserve"> in </w:t>
      </w:r>
      <w:r>
        <w:rPr>
          <w:rFonts w:ascii="Arial" w:eastAsia="Calibri" w:hAnsi="Arial" w:cs="Arial"/>
          <w:sz w:val="18"/>
          <w:szCs w:val="20"/>
        </w:rPr>
        <w:lastRenderedPageBreak/>
        <w:t>LSCS.</w:t>
      </w:r>
      <w:r w:rsidR="00645EE7">
        <w:rPr>
          <w:rFonts w:ascii="Arial" w:eastAsia="Calibri" w:hAnsi="Arial" w:cs="Arial"/>
          <w:sz w:val="18"/>
          <w:szCs w:val="20"/>
        </w:rPr>
        <w:t xml:space="preserve"> </w:t>
      </w:r>
      <w:r w:rsidR="0085699E">
        <w:rPr>
          <w:rFonts w:ascii="Arial" w:eastAsia="Calibri" w:hAnsi="Arial" w:cs="Arial"/>
          <w:sz w:val="18"/>
          <w:szCs w:val="20"/>
        </w:rPr>
        <w:t>A urinary catheter is inserted to empty the bladder after which the skin on the abdomen is prepared for the surgery by cleaning it with an antiseptic solution. A 15 cm long incision is made through the lower abdomen. Then the uterus is incised and the baby is delivered. Then the incisions are stitched [10</w:t>
      </w:r>
      <w:proofErr w:type="gramStart"/>
      <w:r w:rsidR="0085699E">
        <w:rPr>
          <w:rFonts w:ascii="Arial" w:eastAsia="Calibri" w:hAnsi="Arial" w:cs="Arial"/>
          <w:sz w:val="18"/>
          <w:szCs w:val="20"/>
        </w:rPr>
        <w:t>,11,12</w:t>
      </w:r>
      <w:proofErr w:type="gramEnd"/>
      <w:r w:rsidR="0085699E">
        <w:rPr>
          <w:rFonts w:ascii="Arial" w:eastAsia="Calibri" w:hAnsi="Arial" w:cs="Arial"/>
          <w:sz w:val="18"/>
          <w:szCs w:val="20"/>
        </w:rPr>
        <w:t xml:space="preserve">].  </w:t>
      </w:r>
      <w:r>
        <w:rPr>
          <w:rFonts w:ascii="Arial" w:eastAsia="Calibri" w:hAnsi="Arial" w:cs="Arial"/>
          <w:sz w:val="18"/>
          <w:szCs w:val="20"/>
        </w:rPr>
        <w:t xml:space="preserve"> </w:t>
      </w:r>
    </w:p>
    <w:p w14:paraId="4B244EC8" w14:textId="77777777" w:rsidR="00C628C3" w:rsidRPr="00F516E0" w:rsidRDefault="00C628C3" w:rsidP="00F516E0">
      <w:pPr>
        <w:spacing w:after="0" w:line="240" w:lineRule="auto"/>
        <w:contextualSpacing/>
        <w:jc w:val="both"/>
        <w:outlineLvl w:val="0"/>
        <w:rPr>
          <w:rFonts w:ascii="Arial" w:eastAsia="Calibri" w:hAnsi="Arial" w:cs="Arial"/>
          <w:sz w:val="18"/>
          <w:szCs w:val="20"/>
        </w:rPr>
      </w:pPr>
    </w:p>
    <w:p w14:paraId="0996FC5A" w14:textId="375769CF" w:rsidR="00463DDE" w:rsidRPr="00463DDE" w:rsidRDefault="00463DDE" w:rsidP="007B7015">
      <w:pPr>
        <w:spacing w:after="0" w:line="240" w:lineRule="auto"/>
        <w:ind w:left="270" w:hanging="270"/>
        <w:jc w:val="both"/>
        <w:rPr>
          <w:rFonts w:ascii="Arial" w:eastAsia="Times New Roman" w:hAnsi="Arial" w:cs="Arial"/>
          <w:b/>
          <w:caps/>
          <w:sz w:val="20"/>
          <w:szCs w:val="20"/>
        </w:rPr>
      </w:pPr>
      <w:r w:rsidRPr="00463DDE">
        <w:rPr>
          <w:rFonts w:ascii="Arial" w:eastAsia="Times New Roman" w:hAnsi="Arial" w:cs="Arial"/>
          <w:b/>
          <w:caps/>
          <w:sz w:val="20"/>
          <w:szCs w:val="20"/>
        </w:rPr>
        <w:t>2.</w:t>
      </w:r>
      <w:r w:rsidRPr="00EA38A7">
        <w:rPr>
          <w:rFonts w:ascii="Arial" w:eastAsia="Times New Roman" w:hAnsi="Arial" w:cs="Arial"/>
          <w:b/>
          <w:caps/>
          <w:sz w:val="20"/>
          <w:szCs w:val="20"/>
        </w:rPr>
        <w:tab/>
      </w:r>
      <w:r w:rsidR="00423320">
        <w:rPr>
          <w:rFonts w:ascii="Arial" w:eastAsia="Times New Roman" w:hAnsi="Arial" w:cs="Arial"/>
          <w:b/>
          <w:caps/>
          <w:sz w:val="20"/>
          <w:szCs w:val="20"/>
        </w:rPr>
        <w:t>Reasons for cese</w:t>
      </w:r>
      <w:r w:rsidR="00F516E0">
        <w:rPr>
          <w:rFonts w:ascii="Arial" w:eastAsia="Times New Roman" w:hAnsi="Arial" w:cs="Arial"/>
          <w:b/>
          <w:caps/>
          <w:sz w:val="20"/>
          <w:szCs w:val="20"/>
        </w:rPr>
        <w:t>a</w:t>
      </w:r>
      <w:r w:rsidR="00423320">
        <w:rPr>
          <w:rFonts w:ascii="Arial" w:eastAsia="Times New Roman" w:hAnsi="Arial" w:cs="Arial"/>
          <w:b/>
          <w:caps/>
          <w:sz w:val="20"/>
          <w:szCs w:val="20"/>
        </w:rPr>
        <w:t>rean section</w:t>
      </w:r>
      <w:r w:rsidR="008B02B2">
        <w:rPr>
          <w:rFonts w:ascii="Arial" w:eastAsia="Times New Roman" w:hAnsi="Arial" w:cs="Arial"/>
          <w:b/>
          <w:caps/>
          <w:sz w:val="20"/>
          <w:szCs w:val="20"/>
        </w:rPr>
        <w:t xml:space="preserve"> </w:t>
      </w:r>
      <w:r w:rsidR="008B02B2" w:rsidRPr="008B02B2">
        <w:rPr>
          <w:rFonts w:ascii="Arial" w:eastAsia="Times New Roman" w:hAnsi="Arial" w:cs="Arial"/>
          <w:bCs/>
          <w:caps/>
          <w:sz w:val="18"/>
          <w:szCs w:val="18"/>
        </w:rPr>
        <w:t>[13</w:t>
      </w:r>
      <w:proofErr w:type="gramStart"/>
      <w:r w:rsidR="008B02B2" w:rsidRPr="008B02B2">
        <w:rPr>
          <w:rFonts w:ascii="Arial" w:eastAsia="Times New Roman" w:hAnsi="Arial" w:cs="Arial"/>
          <w:bCs/>
          <w:caps/>
          <w:sz w:val="18"/>
          <w:szCs w:val="18"/>
        </w:rPr>
        <w:t>,14,15</w:t>
      </w:r>
      <w:proofErr w:type="gramEnd"/>
      <w:r w:rsidR="008B02B2" w:rsidRPr="008B02B2">
        <w:rPr>
          <w:rFonts w:ascii="Arial" w:eastAsia="Times New Roman" w:hAnsi="Arial" w:cs="Arial"/>
          <w:bCs/>
          <w:caps/>
          <w:sz w:val="18"/>
          <w:szCs w:val="18"/>
        </w:rPr>
        <w:t>]</w:t>
      </w:r>
    </w:p>
    <w:p w14:paraId="005BB8F4" w14:textId="77777777" w:rsidR="00463DDE" w:rsidRPr="00463DDE" w:rsidRDefault="00463DDE" w:rsidP="007B7015">
      <w:pPr>
        <w:spacing w:after="0" w:line="240" w:lineRule="auto"/>
        <w:jc w:val="both"/>
        <w:rPr>
          <w:rFonts w:ascii="Arial" w:eastAsia="Times New Roman" w:hAnsi="Arial" w:cs="Arial"/>
          <w:b/>
          <w:caps/>
          <w:sz w:val="18"/>
          <w:szCs w:val="18"/>
        </w:rPr>
      </w:pPr>
    </w:p>
    <w:p w14:paraId="6129621E" w14:textId="28ED2E30" w:rsidR="00463DDE" w:rsidRPr="009C2AD5" w:rsidRDefault="009C2AD5" w:rsidP="009C2AD5">
      <w:pPr>
        <w:pStyle w:val="ListParagraph"/>
        <w:numPr>
          <w:ilvl w:val="0"/>
          <w:numId w:val="19"/>
        </w:numPr>
        <w:spacing w:after="0" w:line="240" w:lineRule="auto"/>
        <w:jc w:val="both"/>
        <w:rPr>
          <w:rFonts w:ascii="Arial" w:eastAsia="Times New Roman" w:hAnsi="Arial" w:cs="Arial"/>
          <w:sz w:val="18"/>
          <w:szCs w:val="18"/>
        </w:rPr>
      </w:pPr>
      <w:r w:rsidRPr="009C2AD5">
        <w:rPr>
          <w:rFonts w:ascii="Arial" w:eastAsia="Times New Roman" w:hAnsi="Arial" w:cs="Arial"/>
          <w:sz w:val="18"/>
          <w:szCs w:val="18"/>
        </w:rPr>
        <w:t>Fetal distress- abnormalities in the fetal heart rate.</w:t>
      </w:r>
    </w:p>
    <w:p w14:paraId="76DDB8BE" w14:textId="15B3A070" w:rsidR="009C2AD5" w:rsidRPr="009C2AD5" w:rsidRDefault="009C2AD5" w:rsidP="009C2AD5">
      <w:pPr>
        <w:pStyle w:val="ListParagraph"/>
        <w:numPr>
          <w:ilvl w:val="0"/>
          <w:numId w:val="19"/>
        </w:numPr>
        <w:spacing w:after="0" w:line="240" w:lineRule="auto"/>
        <w:jc w:val="both"/>
        <w:rPr>
          <w:rFonts w:ascii="Arial" w:eastAsia="Times New Roman" w:hAnsi="Arial" w:cs="Arial"/>
          <w:sz w:val="18"/>
          <w:szCs w:val="18"/>
        </w:rPr>
      </w:pPr>
      <w:r w:rsidRPr="009C2AD5">
        <w:rPr>
          <w:rFonts w:ascii="Arial" w:eastAsia="Times New Roman" w:hAnsi="Arial" w:cs="Arial"/>
          <w:sz w:val="18"/>
          <w:szCs w:val="18"/>
        </w:rPr>
        <w:t>Breech presentation</w:t>
      </w:r>
    </w:p>
    <w:p w14:paraId="5D53DDAD" w14:textId="3F56C97F" w:rsidR="009C2AD5" w:rsidRPr="009C2AD5" w:rsidRDefault="009C2AD5" w:rsidP="009C2AD5">
      <w:pPr>
        <w:pStyle w:val="ListParagraph"/>
        <w:numPr>
          <w:ilvl w:val="0"/>
          <w:numId w:val="19"/>
        </w:numPr>
        <w:spacing w:after="0" w:line="240" w:lineRule="auto"/>
        <w:jc w:val="both"/>
        <w:rPr>
          <w:rFonts w:ascii="Arial" w:eastAsia="Times New Roman" w:hAnsi="Arial" w:cs="Arial"/>
          <w:sz w:val="18"/>
          <w:szCs w:val="18"/>
        </w:rPr>
      </w:pPr>
      <w:r w:rsidRPr="009C2AD5">
        <w:rPr>
          <w:rFonts w:ascii="Arial" w:eastAsia="Times New Roman" w:hAnsi="Arial" w:cs="Arial"/>
          <w:sz w:val="18"/>
          <w:szCs w:val="18"/>
        </w:rPr>
        <w:t>Non-progressive labor</w:t>
      </w:r>
    </w:p>
    <w:p w14:paraId="7334DECB" w14:textId="79DB2C5F" w:rsidR="009C2AD5" w:rsidRPr="009C2AD5" w:rsidRDefault="009C2AD5" w:rsidP="009C2AD5">
      <w:pPr>
        <w:pStyle w:val="ListParagraph"/>
        <w:numPr>
          <w:ilvl w:val="0"/>
          <w:numId w:val="19"/>
        </w:numPr>
        <w:spacing w:after="0" w:line="240" w:lineRule="auto"/>
        <w:jc w:val="both"/>
        <w:rPr>
          <w:rFonts w:ascii="Arial" w:eastAsia="Times New Roman" w:hAnsi="Arial" w:cs="Arial"/>
          <w:sz w:val="18"/>
          <w:szCs w:val="18"/>
        </w:rPr>
      </w:pPr>
      <w:r w:rsidRPr="009C2AD5">
        <w:rPr>
          <w:rFonts w:ascii="Arial" w:eastAsia="Times New Roman" w:hAnsi="Arial" w:cs="Arial"/>
          <w:sz w:val="18"/>
          <w:szCs w:val="18"/>
        </w:rPr>
        <w:t>Baby weight and size too large (</w:t>
      </w:r>
      <w:proofErr w:type="spellStart"/>
      <w:r w:rsidRPr="009C2AD5">
        <w:rPr>
          <w:rFonts w:ascii="Arial" w:eastAsia="Times New Roman" w:hAnsi="Arial" w:cs="Arial"/>
          <w:sz w:val="18"/>
          <w:szCs w:val="18"/>
        </w:rPr>
        <w:t>cephalopelvic</w:t>
      </w:r>
      <w:proofErr w:type="spellEnd"/>
      <w:r w:rsidRPr="009C2AD5">
        <w:rPr>
          <w:rFonts w:ascii="Arial" w:eastAsia="Times New Roman" w:hAnsi="Arial" w:cs="Arial"/>
          <w:sz w:val="18"/>
          <w:szCs w:val="18"/>
        </w:rPr>
        <w:t xml:space="preserve"> disproportion)</w:t>
      </w:r>
    </w:p>
    <w:p w14:paraId="513CF278" w14:textId="076C6DAD" w:rsidR="009C2AD5" w:rsidRPr="009C2AD5" w:rsidRDefault="009C2AD5" w:rsidP="009C2AD5">
      <w:pPr>
        <w:pStyle w:val="ListParagraph"/>
        <w:numPr>
          <w:ilvl w:val="0"/>
          <w:numId w:val="19"/>
        </w:numPr>
        <w:spacing w:after="0" w:line="240" w:lineRule="auto"/>
        <w:jc w:val="both"/>
        <w:rPr>
          <w:rFonts w:ascii="Arial" w:eastAsia="Times New Roman" w:hAnsi="Arial" w:cs="Arial"/>
          <w:sz w:val="18"/>
          <w:szCs w:val="18"/>
        </w:rPr>
      </w:pPr>
      <w:r w:rsidRPr="009C2AD5">
        <w:rPr>
          <w:rFonts w:ascii="Arial" w:eastAsia="Times New Roman" w:hAnsi="Arial" w:cs="Arial"/>
          <w:sz w:val="18"/>
          <w:szCs w:val="18"/>
        </w:rPr>
        <w:t xml:space="preserve">Placenta </w:t>
      </w:r>
      <w:proofErr w:type="spellStart"/>
      <w:r w:rsidRPr="009C2AD5">
        <w:rPr>
          <w:rFonts w:ascii="Arial" w:eastAsia="Times New Roman" w:hAnsi="Arial" w:cs="Arial"/>
          <w:sz w:val="18"/>
          <w:szCs w:val="18"/>
        </w:rPr>
        <w:t>previa</w:t>
      </w:r>
      <w:proofErr w:type="spellEnd"/>
    </w:p>
    <w:p w14:paraId="66405FC5" w14:textId="77777777" w:rsidR="009C2AD5" w:rsidRPr="009C2AD5" w:rsidRDefault="009C2AD5" w:rsidP="009C2AD5">
      <w:pPr>
        <w:pStyle w:val="ListParagraph"/>
        <w:numPr>
          <w:ilvl w:val="0"/>
          <w:numId w:val="19"/>
        </w:numPr>
        <w:spacing w:after="0" w:line="240" w:lineRule="auto"/>
        <w:jc w:val="both"/>
        <w:rPr>
          <w:rFonts w:ascii="Arial" w:eastAsia="Times New Roman" w:hAnsi="Arial" w:cs="Arial"/>
          <w:sz w:val="18"/>
          <w:szCs w:val="18"/>
        </w:rPr>
      </w:pPr>
      <w:r w:rsidRPr="009C2AD5">
        <w:rPr>
          <w:rFonts w:ascii="Arial" w:eastAsia="Times New Roman" w:hAnsi="Arial" w:cs="Arial"/>
          <w:sz w:val="18"/>
          <w:szCs w:val="18"/>
        </w:rPr>
        <w:t>High risk pregnancy- gestational diabetes mellitus, pre-eclampsia, HIV infection, etc.</w:t>
      </w:r>
    </w:p>
    <w:p w14:paraId="2E13977A" w14:textId="77777777" w:rsidR="009C2AD5" w:rsidRPr="009C2AD5" w:rsidRDefault="009C2AD5" w:rsidP="009C2AD5">
      <w:pPr>
        <w:pStyle w:val="ListParagraph"/>
        <w:numPr>
          <w:ilvl w:val="0"/>
          <w:numId w:val="19"/>
        </w:numPr>
        <w:spacing w:after="0" w:line="240" w:lineRule="auto"/>
        <w:jc w:val="both"/>
        <w:rPr>
          <w:rFonts w:ascii="Arial" w:eastAsia="Times New Roman" w:hAnsi="Arial" w:cs="Arial"/>
          <w:sz w:val="18"/>
          <w:szCs w:val="18"/>
        </w:rPr>
      </w:pPr>
      <w:r w:rsidRPr="009C2AD5">
        <w:rPr>
          <w:rFonts w:ascii="Arial" w:eastAsia="Times New Roman" w:hAnsi="Arial" w:cs="Arial"/>
          <w:sz w:val="18"/>
          <w:szCs w:val="18"/>
        </w:rPr>
        <w:t>Active infection in the region of pelvic outlet</w:t>
      </w:r>
    </w:p>
    <w:p w14:paraId="60DA1945" w14:textId="77777777" w:rsidR="009C2AD5" w:rsidRPr="009C2AD5" w:rsidRDefault="009C2AD5" w:rsidP="009C2AD5">
      <w:pPr>
        <w:pStyle w:val="ListParagraph"/>
        <w:numPr>
          <w:ilvl w:val="0"/>
          <w:numId w:val="19"/>
        </w:numPr>
        <w:spacing w:after="0" w:line="240" w:lineRule="auto"/>
        <w:jc w:val="both"/>
        <w:rPr>
          <w:rFonts w:ascii="Arial" w:eastAsia="Times New Roman" w:hAnsi="Arial" w:cs="Arial"/>
          <w:sz w:val="18"/>
          <w:szCs w:val="18"/>
        </w:rPr>
      </w:pPr>
      <w:r w:rsidRPr="009C2AD5">
        <w:rPr>
          <w:rFonts w:ascii="Arial" w:eastAsia="Times New Roman" w:hAnsi="Arial" w:cs="Arial"/>
          <w:sz w:val="18"/>
          <w:szCs w:val="18"/>
        </w:rPr>
        <w:t>Multiple fetuses</w:t>
      </w:r>
    </w:p>
    <w:p w14:paraId="69EE9AA1" w14:textId="3ED38BC5" w:rsidR="009C2AD5" w:rsidRPr="009C2AD5" w:rsidRDefault="009C2AD5" w:rsidP="009C2AD5">
      <w:pPr>
        <w:pStyle w:val="ListParagraph"/>
        <w:numPr>
          <w:ilvl w:val="0"/>
          <w:numId w:val="19"/>
        </w:numPr>
        <w:spacing w:after="0" w:line="240" w:lineRule="auto"/>
        <w:jc w:val="both"/>
        <w:rPr>
          <w:rFonts w:ascii="Arial" w:eastAsia="Times New Roman" w:hAnsi="Arial" w:cs="Arial"/>
          <w:sz w:val="18"/>
          <w:szCs w:val="18"/>
        </w:rPr>
      </w:pPr>
      <w:r w:rsidRPr="009C2AD5">
        <w:rPr>
          <w:rFonts w:ascii="Arial" w:eastAsia="Times New Roman" w:hAnsi="Arial" w:cs="Arial"/>
          <w:sz w:val="18"/>
          <w:szCs w:val="18"/>
        </w:rPr>
        <w:t xml:space="preserve">Previous history of LSCS </w:t>
      </w:r>
    </w:p>
    <w:p w14:paraId="2E9E0A66" w14:textId="77777777" w:rsidR="009C2AD5" w:rsidRDefault="009C2AD5" w:rsidP="007B7015">
      <w:pPr>
        <w:spacing w:after="0" w:line="240" w:lineRule="auto"/>
        <w:jc w:val="both"/>
        <w:rPr>
          <w:rFonts w:ascii="Arial" w:eastAsia="Times New Roman" w:hAnsi="Arial" w:cs="Arial"/>
          <w:sz w:val="18"/>
          <w:szCs w:val="18"/>
        </w:rPr>
      </w:pPr>
    </w:p>
    <w:p w14:paraId="3A0F9E18" w14:textId="77777777" w:rsidR="009C2AD5" w:rsidRPr="00463DDE" w:rsidRDefault="009C2AD5" w:rsidP="007B7015">
      <w:pPr>
        <w:spacing w:after="0" w:line="240" w:lineRule="auto"/>
        <w:jc w:val="both"/>
        <w:rPr>
          <w:rFonts w:ascii="Arial" w:eastAsia="Times New Roman" w:hAnsi="Arial" w:cs="Arial"/>
          <w:sz w:val="18"/>
          <w:szCs w:val="18"/>
        </w:rPr>
      </w:pPr>
    </w:p>
    <w:p w14:paraId="78D3E907" w14:textId="5BFD1CC3"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 xml:space="preserve">3. </w:t>
      </w:r>
      <w:r w:rsidR="00423320">
        <w:rPr>
          <w:rFonts w:ascii="Arial" w:eastAsia="Times New Roman" w:hAnsi="Arial" w:cs="Arial"/>
          <w:b/>
          <w:caps/>
          <w:sz w:val="20"/>
          <w:szCs w:val="20"/>
        </w:rPr>
        <w:t>COMPLICATIONS AFTER CAESEREAN SECTION</w:t>
      </w:r>
      <w:r w:rsidR="004D21F5">
        <w:rPr>
          <w:rFonts w:ascii="Arial" w:eastAsia="Times New Roman" w:hAnsi="Arial" w:cs="Arial"/>
          <w:b/>
          <w:caps/>
          <w:sz w:val="20"/>
          <w:szCs w:val="20"/>
        </w:rPr>
        <w:t xml:space="preserve"> </w:t>
      </w:r>
      <w:r w:rsidR="004D21F5" w:rsidRPr="008B02B2">
        <w:rPr>
          <w:rFonts w:ascii="Arial" w:eastAsia="Times New Roman" w:hAnsi="Arial" w:cs="Arial"/>
          <w:bCs/>
          <w:caps/>
          <w:sz w:val="18"/>
          <w:szCs w:val="18"/>
        </w:rPr>
        <w:t>[1</w:t>
      </w:r>
      <w:r w:rsidR="004D21F5">
        <w:rPr>
          <w:rFonts w:ascii="Arial" w:eastAsia="Times New Roman" w:hAnsi="Arial" w:cs="Arial"/>
          <w:bCs/>
          <w:caps/>
          <w:sz w:val="18"/>
          <w:szCs w:val="18"/>
        </w:rPr>
        <w:t>6</w:t>
      </w:r>
      <w:proofErr w:type="gramStart"/>
      <w:r w:rsidR="004D21F5" w:rsidRPr="008B02B2">
        <w:rPr>
          <w:rFonts w:ascii="Arial" w:eastAsia="Times New Roman" w:hAnsi="Arial" w:cs="Arial"/>
          <w:bCs/>
          <w:caps/>
          <w:sz w:val="18"/>
          <w:szCs w:val="18"/>
        </w:rPr>
        <w:t>,1</w:t>
      </w:r>
      <w:r w:rsidR="004D21F5">
        <w:rPr>
          <w:rFonts w:ascii="Arial" w:eastAsia="Times New Roman" w:hAnsi="Arial" w:cs="Arial"/>
          <w:bCs/>
          <w:caps/>
          <w:sz w:val="18"/>
          <w:szCs w:val="18"/>
        </w:rPr>
        <w:t>7</w:t>
      </w:r>
      <w:r w:rsidR="004D21F5" w:rsidRPr="008B02B2">
        <w:rPr>
          <w:rFonts w:ascii="Arial" w:eastAsia="Times New Roman" w:hAnsi="Arial" w:cs="Arial"/>
          <w:bCs/>
          <w:caps/>
          <w:sz w:val="18"/>
          <w:szCs w:val="18"/>
        </w:rPr>
        <w:t>,1</w:t>
      </w:r>
      <w:r w:rsidR="004D21F5">
        <w:rPr>
          <w:rFonts w:ascii="Arial" w:eastAsia="Times New Roman" w:hAnsi="Arial" w:cs="Arial"/>
          <w:bCs/>
          <w:caps/>
          <w:sz w:val="18"/>
          <w:szCs w:val="18"/>
        </w:rPr>
        <w:t>8</w:t>
      </w:r>
      <w:proofErr w:type="gramEnd"/>
      <w:r w:rsidR="004D21F5" w:rsidRPr="008B02B2">
        <w:rPr>
          <w:rFonts w:ascii="Arial" w:eastAsia="Times New Roman" w:hAnsi="Arial" w:cs="Arial"/>
          <w:bCs/>
          <w:caps/>
          <w:sz w:val="18"/>
          <w:szCs w:val="18"/>
        </w:rPr>
        <w:t>]</w:t>
      </w:r>
    </w:p>
    <w:p w14:paraId="749FA1C8" w14:textId="77777777" w:rsidR="00463DDE" w:rsidRPr="00463DDE" w:rsidRDefault="00463DDE" w:rsidP="007B7015">
      <w:pPr>
        <w:spacing w:after="0" w:line="240" w:lineRule="auto"/>
        <w:jc w:val="both"/>
        <w:rPr>
          <w:rFonts w:ascii="Arial" w:eastAsia="Times New Roman" w:hAnsi="Arial" w:cs="Arial"/>
          <w:b/>
          <w:caps/>
          <w:sz w:val="18"/>
          <w:szCs w:val="18"/>
        </w:rPr>
      </w:pPr>
    </w:p>
    <w:p w14:paraId="225A9932" w14:textId="4302348B" w:rsidR="00D045D4" w:rsidRPr="0098025A" w:rsidRDefault="00D045D4" w:rsidP="0098025A">
      <w:pPr>
        <w:pStyle w:val="ListParagraph"/>
        <w:numPr>
          <w:ilvl w:val="0"/>
          <w:numId w:val="21"/>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Surgical site infection</w:t>
      </w:r>
    </w:p>
    <w:p w14:paraId="26292FD7" w14:textId="6C89C6B6" w:rsidR="00D045D4" w:rsidRPr="0098025A" w:rsidRDefault="00D045D4" w:rsidP="0098025A">
      <w:pPr>
        <w:pStyle w:val="ListParagraph"/>
        <w:numPr>
          <w:ilvl w:val="0"/>
          <w:numId w:val="21"/>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Respiratory complications</w:t>
      </w:r>
    </w:p>
    <w:p w14:paraId="7FD59893" w14:textId="6F284E96" w:rsidR="00D045D4" w:rsidRPr="0098025A" w:rsidRDefault="00D045D4" w:rsidP="0098025A">
      <w:pPr>
        <w:pStyle w:val="ListParagraph"/>
        <w:numPr>
          <w:ilvl w:val="0"/>
          <w:numId w:val="21"/>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Post-operative adhesion</w:t>
      </w:r>
    </w:p>
    <w:p w14:paraId="744B3AE1" w14:textId="1E75AA55" w:rsidR="00D045D4" w:rsidRPr="0098025A" w:rsidRDefault="00D045D4" w:rsidP="0098025A">
      <w:pPr>
        <w:pStyle w:val="ListParagraph"/>
        <w:numPr>
          <w:ilvl w:val="0"/>
          <w:numId w:val="21"/>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Incisional hernia</w:t>
      </w:r>
    </w:p>
    <w:p w14:paraId="1C0EA440" w14:textId="740D90EC" w:rsidR="00D045D4" w:rsidRPr="0098025A" w:rsidRDefault="00D045D4" w:rsidP="0098025A">
      <w:pPr>
        <w:pStyle w:val="ListParagraph"/>
        <w:numPr>
          <w:ilvl w:val="0"/>
          <w:numId w:val="21"/>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Severe blood loss causing headache.</w:t>
      </w:r>
    </w:p>
    <w:p w14:paraId="2F328231" w14:textId="56203011" w:rsidR="00D045D4" w:rsidRPr="0098025A" w:rsidRDefault="00D045D4" w:rsidP="0098025A">
      <w:pPr>
        <w:pStyle w:val="ListParagraph"/>
        <w:numPr>
          <w:ilvl w:val="0"/>
          <w:numId w:val="21"/>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 xml:space="preserve">Placenta </w:t>
      </w:r>
      <w:proofErr w:type="spellStart"/>
      <w:r w:rsidRPr="0098025A">
        <w:rPr>
          <w:rFonts w:ascii="Arial" w:eastAsia="Times New Roman" w:hAnsi="Arial" w:cs="Arial"/>
          <w:sz w:val="18"/>
          <w:szCs w:val="18"/>
        </w:rPr>
        <w:t>accreta</w:t>
      </w:r>
      <w:proofErr w:type="spellEnd"/>
    </w:p>
    <w:p w14:paraId="6AAD5290" w14:textId="0EDAE1E6" w:rsidR="00D045D4" w:rsidRPr="0098025A" w:rsidRDefault="00D045D4" w:rsidP="0098025A">
      <w:pPr>
        <w:pStyle w:val="ListParagraph"/>
        <w:numPr>
          <w:ilvl w:val="0"/>
          <w:numId w:val="21"/>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Post-natal depression</w:t>
      </w:r>
    </w:p>
    <w:p w14:paraId="68228FCB" w14:textId="7E1C13D8" w:rsidR="00415816" w:rsidRPr="0098025A" w:rsidRDefault="00415816" w:rsidP="0098025A">
      <w:pPr>
        <w:pStyle w:val="ListParagraph"/>
        <w:numPr>
          <w:ilvl w:val="0"/>
          <w:numId w:val="21"/>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Sacro</w:t>
      </w:r>
      <w:proofErr w:type="spellEnd"/>
      <w:r w:rsidRPr="0098025A">
        <w:rPr>
          <w:rFonts w:ascii="Arial" w:eastAsia="Times New Roman" w:hAnsi="Arial" w:cs="Arial"/>
          <w:sz w:val="18"/>
          <w:szCs w:val="18"/>
        </w:rPr>
        <w:t>-iliac joint dysfunction</w:t>
      </w:r>
    </w:p>
    <w:p w14:paraId="23D27033" w14:textId="77777777" w:rsidR="00415816" w:rsidRDefault="00415816" w:rsidP="007B7015">
      <w:pPr>
        <w:spacing w:after="0" w:line="240" w:lineRule="auto"/>
        <w:jc w:val="both"/>
        <w:rPr>
          <w:rFonts w:ascii="Arial" w:eastAsia="Times New Roman" w:hAnsi="Arial" w:cs="Arial"/>
          <w:sz w:val="18"/>
          <w:szCs w:val="18"/>
        </w:rPr>
      </w:pPr>
    </w:p>
    <w:p w14:paraId="758D1A14" w14:textId="77777777" w:rsidR="00463DDE" w:rsidRPr="00463DDE" w:rsidRDefault="00463DDE" w:rsidP="007B7015">
      <w:pPr>
        <w:tabs>
          <w:tab w:val="left" w:pos="1080"/>
        </w:tabs>
        <w:spacing w:after="0" w:line="240" w:lineRule="auto"/>
        <w:jc w:val="both"/>
        <w:rPr>
          <w:rFonts w:ascii="Arial" w:eastAsia="Times New Roman" w:hAnsi="Arial" w:cs="Times New Roman"/>
          <w:b/>
          <w:sz w:val="18"/>
          <w:szCs w:val="18"/>
        </w:rPr>
      </w:pPr>
    </w:p>
    <w:p w14:paraId="56D97C83" w14:textId="6289F7DF" w:rsidR="00423320" w:rsidRDefault="00423320" w:rsidP="00415816">
      <w:pPr>
        <w:rPr>
          <w:rFonts w:ascii="Arial" w:eastAsia="Times New Roman" w:hAnsi="Arial" w:cs="Arial"/>
          <w:b/>
          <w:caps/>
          <w:sz w:val="20"/>
          <w:szCs w:val="20"/>
        </w:rPr>
      </w:pPr>
      <w:r>
        <w:rPr>
          <w:rFonts w:ascii="Arial" w:eastAsia="Times New Roman" w:hAnsi="Arial" w:cs="Arial"/>
          <w:b/>
          <w:caps/>
          <w:sz w:val="20"/>
          <w:szCs w:val="20"/>
        </w:rPr>
        <w:t>4</w:t>
      </w:r>
      <w:r w:rsidRPr="00463DDE">
        <w:rPr>
          <w:rFonts w:ascii="Arial" w:eastAsia="Times New Roman" w:hAnsi="Arial" w:cs="Arial"/>
          <w:b/>
          <w:caps/>
          <w:sz w:val="20"/>
          <w:szCs w:val="20"/>
        </w:rPr>
        <w:t>.</w:t>
      </w:r>
      <w:r>
        <w:rPr>
          <w:rFonts w:ascii="Arial" w:eastAsia="Times New Roman" w:hAnsi="Arial" w:cs="Arial"/>
          <w:b/>
          <w:caps/>
          <w:sz w:val="20"/>
          <w:szCs w:val="20"/>
        </w:rPr>
        <w:t xml:space="preserve"> PHYSIOTHERAPY ASSESSMENT</w:t>
      </w:r>
      <w:r w:rsidR="00415816">
        <w:rPr>
          <w:rFonts w:ascii="Arial" w:eastAsia="Times New Roman" w:hAnsi="Arial" w:cs="Arial"/>
          <w:b/>
          <w:caps/>
          <w:sz w:val="20"/>
          <w:szCs w:val="20"/>
        </w:rPr>
        <w:t xml:space="preserve"> AND REHABILITAION</w:t>
      </w:r>
    </w:p>
    <w:p w14:paraId="69916663" w14:textId="49E9E560" w:rsidR="00415816" w:rsidRDefault="005D757C" w:rsidP="00F81702">
      <w:pPr>
        <w:jc w:val="both"/>
        <w:rPr>
          <w:rFonts w:ascii="Arial" w:eastAsia="Times New Roman" w:hAnsi="Arial" w:cs="Arial"/>
          <w:sz w:val="18"/>
          <w:szCs w:val="18"/>
        </w:rPr>
      </w:pPr>
      <w:r>
        <w:rPr>
          <w:rFonts w:ascii="Arial" w:eastAsia="Times New Roman" w:hAnsi="Arial" w:cs="Arial"/>
          <w:sz w:val="18"/>
          <w:szCs w:val="18"/>
        </w:rPr>
        <w:t>The early physiotherapy assessment and management is explained here with the help of a case report.</w:t>
      </w:r>
    </w:p>
    <w:p w14:paraId="48192F26" w14:textId="0A9F5816" w:rsidR="00BD3394" w:rsidRDefault="005D757C" w:rsidP="00F81702">
      <w:pPr>
        <w:jc w:val="both"/>
        <w:rPr>
          <w:rFonts w:ascii="Arial" w:eastAsia="Times New Roman" w:hAnsi="Arial" w:cs="Arial"/>
          <w:sz w:val="18"/>
          <w:szCs w:val="18"/>
        </w:rPr>
      </w:pPr>
      <w:r>
        <w:rPr>
          <w:rFonts w:ascii="Arial" w:eastAsia="Times New Roman" w:hAnsi="Arial" w:cs="Arial"/>
          <w:sz w:val="18"/>
          <w:szCs w:val="18"/>
        </w:rPr>
        <w:t xml:space="preserve">A 23-year old </w:t>
      </w:r>
      <w:r w:rsidR="00495DCF">
        <w:rPr>
          <w:rFonts w:ascii="Arial" w:eastAsia="Times New Roman" w:hAnsi="Arial" w:cs="Arial"/>
          <w:sz w:val="18"/>
          <w:szCs w:val="18"/>
        </w:rPr>
        <w:t xml:space="preserve">woman was admitted to a tertiary care hospital with the complaints of water break and pain in the back and lower abdomen but as the labor progressed the patient started having pre-eclampsia. </w:t>
      </w:r>
      <w:proofErr w:type="gramStart"/>
      <w:r w:rsidR="00495DCF">
        <w:rPr>
          <w:rFonts w:ascii="Arial" w:eastAsia="Times New Roman" w:hAnsi="Arial" w:cs="Arial"/>
          <w:sz w:val="18"/>
          <w:szCs w:val="18"/>
        </w:rPr>
        <w:t xml:space="preserve">As a result of this emergency LSCS was done and the patient was </w:t>
      </w:r>
      <w:r w:rsidR="00BD3394">
        <w:rPr>
          <w:rFonts w:ascii="Arial" w:eastAsia="Times New Roman" w:hAnsi="Arial" w:cs="Arial"/>
          <w:sz w:val="18"/>
          <w:szCs w:val="18"/>
        </w:rPr>
        <w:t>referred for physiotherapy on the very 1</w:t>
      </w:r>
      <w:r w:rsidR="00BD3394" w:rsidRPr="00BD3394">
        <w:rPr>
          <w:rFonts w:ascii="Arial" w:eastAsia="Times New Roman" w:hAnsi="Arial" w:cs="Arial"/>
          <w:sz w:val="18"/>
          <w:szCs w:val="18"/>
          <w:vertAlign w:val="superscript"/>
        </w:rPr>
        <w:t>st</w:t>
      </w:r>
      <w:r w:rsidR="00BD3394">
        <w:rPr>
          <w:rFonts w:ascii="Arial" w:eastAsia="Times New Roman" w:hAnsi="Arial" w:cs="Arial"/>
          <w:sz w:val="18"/>
          <w:szCs w:val="18"/>
        </w:rPr>
        <w:t xml:space="preserve"> post-operative day (POD).</w:t>
      </w:r>
      <w:proofErr w:type="gramEnd"/>
      <w:r w:rsidR="00BD3394">
        <w:rPr>
          <w:rFonts w:ascii="Arial" w:eastAsia="Times New Roman" w:hAnsi="Arial" w:cs="Arial"/>
          <w:sz w:val="18"/>
          <w:szCs w:val="18"/>
        </w:rPr>
        <w:t xml:space="preserve"> </w:t>
      </w:r>
    </w:p>
    <w:p w14:paraId="10B93682" w14:textId="6358C31C" w:rsidR="005D757C" w:rsidRDefault="00BD3394" w:rsidP="00F81702">
      <w:pPr>
        <w:jc w:val="both"/>
        <w:rPr>
          <w:rFonts w:ascii="Arial" w:eastAsia="Times New Roman" w:hAnsi="Arial" w:cs="Arial"/>
          <w:sz w:val="18"/>
          <w:szCs w:val="18"/>
        </w:rPr>
      </w:pPr>
      <w:r>
        <w:rPr>
          <w:rFonts w:ascii="Arial" w:eastAsia="Times New Roman" w:hAnsi="Arial" w:cs="Arial"/>
          <w:sz w:val="18"/>
          <w:szCs w:val="18"/>
        </w:rPr>
        <w:t>The general condition of the patient was fair. The patient had incisional pain and difficulty in transfer activities on the 1</w:t>
      </w:r>
      <w:r w:rsidRPr="00BD3394">
        <w:rPr>
          <w:rFonts w:ascii="Arial" w:eastAsia="Times New Roman" w:hAnsi="Arial" w:cs="Arial"/>
          <w:sz w:val="18"/>
          <w:szCs w:val="18"/>
          <w:vertAlign w:val="superscript"/>
        </w:rPr>
        <w:t>st</w:t>
      </w:r>
      <w:r>
        <w:rPr>
          <w:rFonts w:ascii="Arial" w:eastAsia="Times New Roman" w:hAnsi="Arial" w:cs="Arial"/>
          <w:sz w:val="18"/>
          <w:szCs w:val="18"/>
        </w:rPr>
        <w:t xml:space="preserve"> POD. The incisional pain level was 6 on Numerical Pain Rating Scale (NPRS). The shoulder and hip ranges were </w:t>
      </w:r>
      <w:r>
        <w:rPr>
          <w:rFonts w:ascii="Arial" w:eastAsia="Times New Roman" w:hAnsi="Arial" w:cs="Arial"/>
          <w:sz w:val="18"/>
          <w:szCs w:val="18"/>
        </w:rPr>
        <w:lastRenderedPageBreak/>
        <w:t>terminally restricted because of pain,</w:t>
      </w:r>
      <w:r w:rsidR="00495DCF">
        <w:rPr>
          <w:rFonts w:ascii="Arial" w:eastAsia="Times New Roman" w:hAnsi="Arial" w:cs="Arial"/>
          <w:sz w:val="18"/>
          <w:szCs w:val="18"/>
        </w:rPr>
        <w:t xml:space="preserve"> </w:t>
      </w:r>
      <w:r>
        <w:rPr>
          <w:rFonts w:ascii="Arial" w:eastAsia="Times New Roman" w:hAnsi="Arial" w:cs="Arial"/>
          <w:sz w:val="18"/>
          <w:szCs w:val="18"/>
        </w:rPr>
        <w:t xml:space="preserve">assessment of trunk ranges was not allowed, elbow, wrist, knee and ankle were full and free. </w:t>
      </w:r>
      <w:r w:rsidR="00A2619A">
        <w:rPr>
          <w:rFonts w:ascii="Arial" w:eastAsia="Times New Roman" w:hAnsi="Arial" w:cs="Arial"/>
          <w:sz w:val="18"/>
          <w:szCs w:val="18"/>
        </w:rPr>
        <w:t xml:space="preserve">The resisted isometric testing for shoulder, trunk and hip muscles were weak and painful. </w:t>
      </w:r>
    </w:p>
    <w:p w14:paraId="7F89066B" w14:textId="08C63226" w:rsidR="00A2619A" w:rsidRDefault="00A2619A" w:rsidP="00F81702">
      <w:pPr>
        <w:jc w:val="both"/>
        <w:rPr>
          <w:rFonts w:ascii="Arial" w:eastAsia="Times New Roman" w:hAnsi="Arial" w:cs="Arial"/>
          <w:sz w:val="18"/>
          <w:szCs w:val="18"/>
        </w:rPr>
      </w:pPr>
      <w:r>
        <w:rPr>
          <w:rFonts w:ascii="Arial" w:eastAsia="Times New Roman" w:hAnsi="Arial" w:cs="Arial"/>
          <w:sz w:val="18"/>
          <w:szCs w:val="18"/>
        </w:rPr>
        <w:t>Based upon the above complaints a personalized early physiotherapy protocol was formed for the above patient for 7 days which is given in Table 1.</w:t>
      </w:r>
    </w:p>
    <w:p w14:paraId="1EA6A670" w14:textId="537CE9EB" w:rsidR="00A2619A" w:rsidRDefault="00A2619A" w:rsidP="00A2619A">
      <w:pPr>
        <w:tabs>
          <w:tab w:val="left" w:pos="1080"/>
        </w:tabs>
        <w:spacing w:after="0" w:line="240" w:lineRule="auto"/>
        <w:jc w:val="center"/>
        <w:rPr>
          <w:rFonts w:ascii="Arial" w:eastAsia="Times New Roman" w:hAnsi="Arial" w:cs="Times New Roman"/>
          <w:b/>
          <w:sz w:val="18"/>
          <w:szCs w:val="18"/>
        </w:rPr>
      </w:pPr>
      <w:proofErr w:type="gramStart"/>
      <w:r w:rsidRPr="00463DDE">
        <w:rPr>
          <w:rFonts w:ascii="Arial" w:eastAsia="Times New Roman" w:hAnsi="Arial" w:cs="Times New Roman"/>
          <w:b/>
          <w:sz w:val="18"/>
          <w:szCs w:val="18"/>
        </w:rPr>
        <w:t>Table 1.</w:t>
      </w:r>
      <w:proofErr w:type="gramEnd"/>
      <w:r>
        <w:rPr>
          <w:rFonts w:ascii="Arial" w:eastAsia="Times New Roman" w:hAnsi="Arial" w:cs="Times New Roman"/>
          <w:b/>
          <w:sz w:val="18"/>
          <w:szCs w:val="18"/>
        </w:rPr>
        <w:t xml:space="preserve"> </w:t>
      </w:r>
      <w:r w:rsidR="00DB5DDC">
        <w:rPr>
          <w:rFonts w:ascii="Arial" w:eastAsia="Times New Roman" w:hAnsi="Arial" w:cs="Times New Roman"/>
          <w:b/>
          <w:sz w:val="18"/>
          <w:szCs w:val="18"/>
        </w:rPr>
        <w:t>P</w:t>
      </w:r>
      <w:r>
        <w:rPr>
          <w:rFonts w:ascii="Arial" w:eastAsia="Times New Roman" w:hAnsi="Arial" w:cs="Times New Roman"/>
          <w:b/>
          <w:sz w:val="18"/>
          <w:szCs w:val="18"/>
        </w:rPr>
        <w:t xml:space="preserve">hysiotherapy rehabilitation protocol </w:t>
      </w:r>
    </w:p>
    <w:tbl>
      <w:tblPr>
        <w:tblStyle w:val="TableGrid"/>
        <w:tblW w:w="0" w:type="auto"/>
        <w:tblLook w:val="04A0" w:firstRow="1" w:lastRow="0" w:firstColumn="1" w:lastColumn="0" w:noHBand="0" w:noVBand="1"/>
      </w:tblPr>
      <w:tblGrid>
        <w:gridCol w:w="1526"/>
        <w:gridCol w:w="2938"/>
        <w:gridCol w:w="2232"/>
      </w:tblGrid>
      <w:tr w:rsidR="00994C68" w14:paraId="6183C7DD" w14:textId="77777777" w:rsidTr="00994C68">
        <w:tc>
          <w:tcPr>
            <w:tcW w:w="1526" w:type="dxa"/>
          </w:tcPr>
          <w:p w14:paraId="78ED3F32" w14:textId="117C2DE0" w:rsidR="00994C68" w:rsidRDefault="00994C68" w:rsidP="00994C68">
            <w:pPr>
              <w:tabs>
                <w:tab w:val="left" w:pos="1080"/>
              </w:tabs>
              <w:jc w:val="center"/>
              <w:rPr>
                <w:rFonts w:ascii="Arial" w:eastAsia="Times New Roman" w:hAnsi="Arial" w:cs="Times New Roman"/>
                <w:b/>
                <w:sz w:val="18"/>
                <w:szCs w:val="18"/>
              </w:rPr>
            </w:pPr>
            <w:r>
              <w:rPr>
                <w:rFonts w:ascii="Arial" w:eastAsia="Times New Roman" w:hAnsi="Arial" w:cs="Times New Roman"/>
                <w:b/>
                <w:sz w:val="18"/>
                <w:szCs w:val="18"/>
              </w:rPr>
              <w:t>Rationale</w:t>
            </w:r>
          </w:p>
        </w:tc>
        <w:tc>
          <w:tcPr>
            <w:tcW w:w="2938" w:type="dxa"/>
          </w:tcPr>
          <w:p w14:paraId="409E6543" w14:textId="07A0AC2E" w:rsidR="00994C68" w:rsidRDefault="00994C68" w:rsidP="00994C68">
            <w:pPr>
              <w:tabs>
                <w:tab w:val="left" w:pos="1080"/>
              </w:tabs>
              <w:jc w:val="center"/>
              <w:rPr>
                <w:rFonts w:ascii="Arial" w:eastAsia="Times New Roman" w:hAnsi="Arial" w:cs="Times New Roman"/>
                <w:b/>
                <w:sz w:val="18"/>
                <w:szCs w:val="18"/>
              </w:rPr>
            </w:pPr>
            <w:r>
              <w:rPr>
                <w:rFonts w:ascii="Arial" w:eastAsia="Times New Roman" w:hAnsi="Arial" w:cs="Times New Roman"/>
                <w:b/>
                <w:bCs/>
                <w:sz w:val="18"/>
                <w:szCs w:val="18"/>
              </w:rPr>
              <w:t>Treatment</w:t>
            </w:r>
          </w:p>
        </w:tc>
        <w:tc>
          <w:tcPr>
            <w:tcW w:w="2232" w:type="dxa"/>
          </w:tcPr>
          <w:p w14:paraId="179F9E2C" w14:textId="39FA140A" w:rsidR="00994C68" w:rsidRDefault="00994C68" w:rsidP="00994C68">
            <w:pPr>
              <w:tabs>
                <w:tab w:val="left" w:pos="1080"/>
              </w:tabs>
              <w:jc w:val="center"/>
              <w:rPr>
                <w:rFonts w:ascii="Arial" w:eastAsia="Times New Roman" w:hAnsi="Arial" w:cs="Times New Roman"/>
                <w:b/>
                <w:sz w:val="18"/>
                <w:szCs w:val="18"/>
              </w:rPr>
            </w:pPr>
            <w:r>
              <w:rPr>
                <w:rFonts w:ascii="Arial" w:eastAsia="Times New Roman" w:hAnsi="Arial" w:cs="Times New Roman"/>
                <w:b/>
                <w:bCs/>
                <w:sz w:val="18"/>
                <w:szCs w:val="18"/>
              </w:rPr>
              <w:t>POD wise dosage</w:t>
            </w:r>
          </w:p>
        </w:tc>
      </w:tr>
      <w:tr w:rsidR="00994C68" w14:paraId="70DA355C" w14:textId="77777777" w:rsidTr="00994C68">
        <w:tc>
          <w:tcPr>
            <w:tcW w:w="1526" w:type="dxa"/>
          </w:tcPr>
          <w:p w14:paraId="445A052F" w14:textId="77777777" w:rsidR="00994C68" w:rsidRPr="00DB5DDC" w:rsidRDefault="00994C68" w:rsidP="00DB5DDC">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Patient education</w:t>
            </w:r>
          </w:p>
          <w:p w14:paraId="179746E0" w14:textId="40F28DD8" w:rsidR="00994C68" w:rsidRPr="00DB5DDC" w:rsidRDefault="00994C68" w:rsidP="00DB5DDC">
            <w:pPr>
              <w:tabs>
                <w:tab w:val="left" w:pos="1080"/>
              </w:tabs>
              <w:jc w:val="center"/>
              <w:rPr>
                <w:rFonts w:ascii="Arial" w:eastAsia="Times New Roman" w:hAnsi="Arial" w:cs="Times New Roman"/>
                <w:bCs/>
                <w:sz w:val="18"/>
                <w:szCs w:val="18"/>
              </w:rPr>
            </w:pPr>
          </w:p>
        </w:tc>
        <w:tc>
          <w:tcPr>
            <w:tcW w:w="2938" w:type="dxa"/>
          </w:tcPr>
          <w:p w14:paraId="7C70779B" w14:textId="77777777" w:rsidR="00994C68" w:rsidRPr="00DB5DDC" w:rsidRDefault="00994C68" w:rsidP="00DB5DDC">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 xml:space="preserve">Patient and her family members were educated about the </w:t>
            </w:r>
            <w:proofErr w:type="gramStart"/>
            <w:r w:rsidRPr="00DB5DDC">
              <w:rPr>
                <w:rFonts w:ascii="Arial" w:eastAsia="Times New Roman" w:hAnsi="Arial" w:cs="Times New Roman"/>
                <w:bCs/>
                <w:sz w:val="18"/>
                <w:szCs w:val="18"/>
              </w:rPr>
              <w:t>surgery,</w:t>
            </w:r>
            <w:proofErr w:type="gramEnd"/>
            <w:r w:rsidRPr="00DB5DDC">
              <w:rPr>
                <w:rFonts w:ascii="Arial" w:eastAsia="Times New Roman" w:hAnsi="Arial" w:cs="Times New Roman"/>
                <w:bCs/>
                <w:sz w:val="18"/>
                <w:szCs w:val="18"/>
              </w:rPr>
              <w:t xml:space="preserve"> patient was advised to keep all the belongings of the mother and child nearby to avoid any exertion.</w:t>
            </w:r>
          </w:p>
          <w:p w14:paraId="2186ADD5" w14:textId="01A95EA0" w:rsidR="00994C68" w:rsidRPr="00DB5DDC" w:rsidRDefault="00994C68" w:rsidP="00DB5DDC">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Adequate water intake was advised to prevent dehydration, constipation and to meet the demand of breast feeding.</w:t>
            </w:r>
          </w:p>
        </w:tc>
        <w:tc>
          <w:tcPr>
            <w:tcW w:w="2232" w:type="dxa"/>
          </w:tcPr>
          <w:p w14:paraId="46C78F88" w14:textId="261F4443" w:rsidR="00994C68" w:rsidRPr="00DB5DDC" w:rsidRDefault="00DB5DDC" w:rsidP="00DB5DDC">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Continued</w:t>
            </w:r>
            <w:r w:rsidR="00994C68" w:rsidRPr="00DB5DDC">
              <w:rPr>
                <w:rFonts w:ascii="Arial" w:eastAsia="Times New Roman" w:hAnsi="Arial" w:cs="Times New Roman"/>
                <w:bCs/>
                <w:sz w:val="18"/>
                <w:szCs w:val="18"/>
              </w:rPr>
              <w:t xml:space="preserve"> all days.</w:t>
            </w:r>
          </w:p>
        </w:tc>
      </w:tr>
      <w:tr w:rsidR="00994C68" w14:paraId="3E689EF3" w14:textId="77777777" w:rsidTr="00994C68">
        <w:tc>
          <w:tcPr>
            <w:tcW w:w="1526" w:type="dxa"/>
          </w:tcPr>
          <w:p w14:paraId="7276E2D8" w14:textId="77777777" w:rsidR="00994C68" w:rsidRPr="00DB5DDC" w:rsidRDefault="00994C68" w:rsidP="00DB5DDC">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To initiate breast milk supply</w:t>
            </w:r>
          </w:p>
          <w:p w14:paraId="7E3E0C45" w14:textId="77777777" w:rsidR="00994C68" w:rsidRPr="00DB5DDC" w:rsidRDefault="00994C68" w:rsidP="00DB5DDC">
            <w:pPr>
              <w:tabs>
                <w:tab w:val="left" w:pos="1080"/>
              </w:tabs>
              <w:jc w:val="center"/>
              <w:rPr>
                <w:rFonts w:ascii="Arial" w:eastAsia="Times New Roman" w:hAnsi="Arial" w:cs="Times New Roman"/>
                <w:bCs/>
                <w:sz w:val="18"/>
                <w:szCs w:val="18"/>
              </w:rPr>
            </w:pPr>
          </w:p>
        </w:tc>
        <w:tc>
          <w:tcPr>
            <w:tcW w:w="2938" w:type="dxa"/>
          </w:tcPr>
          <w:p w14:paraId="2D69AB07" w14:textId="216AE2AB" w:rsidR="00994C68" w:rsidRPr="00DB5DDC" w:rsidRDefault="00994C68" w:rsidP="00DB5DDC">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 xml:space="preserve">Breast massage </w:t>
            </w:r>
          </w:p>
        </w:tc>
        <w:tc>
          <w:tcPr>
            <w:tcW w:w="2232" w:type="dxa"/>
          </w:tcPr>
          <w:p w14:paraId="49D2FE0A" w14:textId="2A11075F" w:rsidR="00994C68" w:rsidRPr="00994C68" w:rsidRDefault="00994C68" w:rsidP="00DB5DDC">
            <w:pPr>
              <w:tabs>
                <w:tab w:val="left" w:pos="1080"/>
              </w:tabs>
              <w:jc w:val="center"/>
              <w:rPr>
                <w:rFonts w:ascii="Arial" w:eastAsia="Times New Roman" w:hAnsi="Arial" w:cs="Times New Roman"/>
                <w:bCs/>
                <w:sz w:val="18"/>
                <w:szCs w:val="18"/>
              </w:rPr>
            </w:pPr>
            <w:r w:rsidRPr="00994C68">
              <w:rPr>
                <w:rFonts w:ascii="Arial" w:eastAsia="Times New Roman" w:hAnsi="Arial" w:cs="Times New Roman"/>
                <w:bCs/>
                <w:sz w:val="18"/>
                <w:szCs w:val="18"/>
              </w:rPr>
              <w:t>For the 1</w:t>
            </w:r>
            <w:r w:rsidRPr="00DB5DDC">
              <w:rPr>
                <w:rFonts w:ascii="Arial" w:eastAsia="Times New Roman" w:hAnsi="Arial" w:cs="Times New Roman"/>
                <w:bCs/>
                <w:sz w:val="18"/>
                <w:szCs w:val="18"/>
              </w:rPr>
              <w:t>st</w:t>
            </w:r>
            <w:r w:rsidRPr="00994C68">
              <w:rPr>
                <w:rFonts w:ascii="Arial" w:eastAsia="Times New Roman" w:hAnsi="Arial" w:cs="Times New Roman"/>
                <w:bCs/>
                <w:sz w:val="18"/>
                <w:szCs w:val="18"/>
              </w:rPr>
              <w:t xml:space="preserve"> and 2</w:t>
            </w:r>
            <w:r w:rsidRPr="00DB5DDC">
              <w:rPr>
                <w:rFonts w:ascii="Arial" w:eastAsia="Times New Roman" w:hAnsi="Arial" w:cs="Times New Roman"/>
                <w:bCs/>
                <w:sz w:val="18"/>
                <w:szCs w:val="18"/>
              </w:rPr>
              <w:t>nd</w:t>
            </w:r>
            <w:r w:rsidRPr="00994C68">
              <w:rPr>
                <w:rFonts w:ascii="Arial" w:eastAsia="Times New Roman" w:hAnsi="Arial" w:cs="Times New Roman"/>
                <w:bCs/>
                <w:sz w:val="18"/>
                <w:szCs w:val="18"/>
              </w:rPr>
              <w:t xml:space="preserve"> POD twice a day for 15 minutes</w:t>
            </w:r>
          </w:p>
        </w:tc>
      </w:tr>
      <w:tr w:rsidR="00994C68" w14:paraId="01224BE7" w14:textId="77777777" w:rsidTr="00994C68">
        <w:tc>
          <w:tcPr>
            <w:tcW w:w="1526" w:type="dxa"/>
          </w:tcPr>
          <w:p w14:paraId="4EA69789" w14:textId="3D79F416" w:rsidR="00994C68" w:rsidRPr="00DB5DDC" w:rsidRDefault="00B861F6" w:rsidP="00994C68">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Auto splinting</w:t>
            </w:r>
          </w:p>
        </w:tc>
        <w:tc>
          <w:tcPr>
            <w:tcW w:w="2938" w:type="dxa"/>
          </w:tcPr>
          <w:p w14:paraId="681032A4" w14:textId="046E9101" w:rsidR="00994C68" w:rsidRPr="00DB5DDC" w:rsidRDefault="00B861F6" w:rsidP="00994C68">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 xml:space="preserve">Small pillow was used to support the incision site during transfers or </w:t>
            </w:r>
            <w:proofErr w:type="spellStart"/>
            <w:r w:rsidRPr="00DB5DDC">
              <w:rPr>
                <w:rFonts w:ascii="Arial" w:eastAsia="Times New Roman" w:hAnsi="Arial" w:cs="Times New Roman"/>
                <w:bCs/>
                <w:sz w:val="18"/>
                <w:szCs w:val="18"/>
              </w:rPr>
              <w:t>straineous</w:t>
            </w:r>
            <w:proofErr w:type="spellEnd"/>
            <w:r w:rsidRPr="00DB5DDC">
              <w:rPr>
                <w:rFonts w:ascii="Arial" w:eastAsia="Times New Roman" w:hAnsi="Arial" w:cs="Times New Roman"/>
                <w:bCs/>
                <w:sz w:val="18"/>
                <w:szCs w:val="18"/>
              </w:rPr>
              <w:t xml:space="preserve"> activities</w:t>
            </w:r>
          </w:p>
        </w:tc>
        <w:tc>
          <w:tcPr>
            <w:tcW w:w="2232" w:type="dxa"/>
          </w:tcPr>
          <w:p w14:paraId="5073AF8B" w14:textId="70E158B7" w:rsidR="00994C68" w:rsidRPr="00DB5DDC" w:rsidRDefault="00B861F6" w:rsidP="00994C68">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 xml:space="preserve">Continued </w:t>
            </w:r>
            <w:proofErr w:type="spellStart"/>
            <w:r w:rsidRPr="00DB5DDC">
              <w:rPr>
                <w:rFonts w:ascii="Arial" w:eastAsia="Times New Roman" w:hAnsi="Arial" w:cs="Times New Roman"/>
                <w:bCs/>
                <w:sz w:val="18"/>
                <w:szCs w:val="18"/>
              </w:rPr>
              <w:t>upto</w:t>
            </w:r>
            <w:proofErr w:type="spellEnd"/>
            <w:r w:rsidRPr="00DB5DDC">
              <w:rPr>
                <w:rFonts w:ascii="Arial" w:eastAsia="Times New Roman" w:hAnsi="Arial" w:cs="Times New Roman"/>
                <w:bCs/>
                <w:sz w:val="18"/>
                <w:szCs w:val="18"/>
              </w:rPr>
              <w:t xml:space="preserve"> 3</w:t>
            </w:r>
            <w:r w:rsidRPr="00DB5DDC">
              <w:rPr>
                <w:rFonts w:ascii="Arial" w:eastAsia="Times New Roman" w:hAnsi="Arial" w:cs="Times New Roman"/>
                <w:bCs/>
                <w:sz w:val="18"/>
                <w:szCs w:val="18"/>
                <w:vertAlign w:val="superscript"/>
              </w:rPr>
              <w:t>rd</w:t>
            </w:r>
            <w:r w:rsidRPr="00DB5DDC">
              <w:rPr>
                <w:rFonts w:ascii="Arial" w:eastAsia="Times New Roman" w:hAnsi="Arial" w:cs="Times New Roman"/>
                <w:bCs/>
                <w:sz w:val="18"/>
                <w:szCs w:val="18"/>
              </w:rPr>
              <w:t xml:space="preserve"> POD</w:t>
            </w:r>
          </w:p>
        </w:tc>
      </w:tr>
      <w:tr w:rsidR="00994C68" w14:paraId="63A51B15" w14:textId="77777777" w:rsidTr="00994C68">
        <w:tc>
          <w:tcPr>
            <w:tcW w:w="1526" w:type="dxa"/>
          </w:tcPr>
          <w:p w14:paraId="1BC69FAE" w14:textId="2DD86627" w:rsidR="00994C68" w:rsidRPr="00DB5DDC" w:rsidRDefault="00B861F6" w:rsidP="00994C68">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Transfer activities</w:t>
            </w:r>
          </w:p>
        </w:tc>
        <w:tc>
          <w:tcPr>
            <w:tcW w:w="2938" w:type="dxa"/>
          </w:tcPr>
          <w:p w14:paraId="2DE8A9FC" w14:textId="79BF5B00" w:rsidR="00994C68" w:rsidRPr="00DB5DDC" w:rsidRDefault="00B861F6" w:rsidP="00994C68">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Transfer activities like rolling to one side, supine to sit, and sit to stand activities were trained</w:t>
            </w:r>
          </w:p>
        </w:tc>
        <w:tc>
          <w:tcPr>
            <w:tcW w:w="2232" w:type="dxa"/>
          </w:tcPr>
          <w:p w14:paraId="51CDEA5F" w14:textId="4A9D0C55" w:rsidR="00994C68" w:rsidRPr="00DB5DDC" w:rsidRDefault="00B861F6" w:rsidP="00994C68">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w:t>
            </w:r>
            <w:r w:rsidRPr="00DB5DDC">
              <w:rPr>
                <w:rFonts w:ascii="Arial" w:eastAsia="Times New Roman" w:hAnsi="Arial" w:cs="Times New Roman"/>
                <w:bCs/>
                <w:sz w:val="18"/>
                <w:szCs w:val="18"/>
                <w:vertAlign w:val="superscript"/>
              </w:rPr>
              <w:t>st</w:t>
            </w:r>
            <w:r w:rsidRPr="00DB5DDC">
              <w:rPr>
                <w:rFonts w:ascii="Arial" w:eastAsia="Times New Roman" w:hAnsi="Arial" w:cs="Times New Roman"/>
                <w:bCs/>
                <w:sz w:val="18"/>
                <w:szCs w:val="18"/>
              </w:rPr>
              <w:t xml:space="preserve"> POD</w:t>
            </w:r>
          </w:p>
        </w:tc>
      </w:tr>
      <w:tr w:rsidR="00B861F6" w14:paraId="42BE433F" w14:textId="77777777" w:rsidTr="00994C68">
        <w:tc>
          <w:tcPr>
            <w:tcW w:w="1526" w:type="dxa"/>
          </w:tcPr>
          <w:p w14:paraId="500CF1AF" w14:textId="642A803D" w:rsidR="00B861F6" w:rsidRPr="00DB5DDC" w:rsidRDefault="00B861F6" w:rsidP="00B861F6">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Prevention of deep venous thrombosis</w:t>
            </w:r>
          </w:p>
        </w:tc>
        <w:tc>
          <w:tcPr>
            <w:tcW w:w="2938" w:type="dxa"/>
          </w:tcPr>
          <w:p w14:paraId="1BA0A67C" w14:textId="31DA2AFD" w:rsidR="00B861F6" w:rsidRPr="00DB5DDC" w:rsidRDefault="00B861F6" w:rsidP="00B861F6">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Ankle pump exercises, alternate hip-knee flexion</w:t>
            </w:r>
          </w:p>
        </w:tc>
        <w:tc>
          <w:tcPr>
            <w:tcW w:w="2232" w:type="dxa"/>
          </w:tcPr>
          <w:p w14:paraId="3BFD2BB6" w14:textId="77777777" w:rsidR="00B861F6" w:rsidRPr="00DB5DDC" w:rsidRDefault="00B861F6" w:rsidP="00B861F6">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20 repetitions- 1 set- BD on 1</w:t>
            </w:r>
            <w:r w:rsidRPr="00DB5DDC">
              <w:rPr>
                <w:rFonts w:ascii="Arial" w:eastAsia="Times New Roman" w:hAnsi="Arial" w:cs="Times New Roman"/>
                <w:bCs/>
                <w:sz w:val="18"/>
                <w:szCs w:val="18"/>
                <w:vertAlign w:val="superscript"/>
              </w:rPr>
              <w:t>st</w:t>
            </w:r>
            <w:r w:rsidRPr="00DB5DDC">
              <w:rPr>
                <w:rFonts w:ascii="Arial" w:eastAsia="Times New Roman" w:hAnsi="Arial" w:cs="Times New Roman"/>
                <w:bCs/>
                <w:sz w:val="18"/>
                <w:szCs w:val="18"/>
              </w:rPr>
              <w:t xml:space="preserve"> POD,</w:t>
            </w:r>
          </w:p>
          <w:p w14:paraId="3E8F5456" w14:textId="5EC7BBC0" w:rsidR="00B861F6" w:rsidRPr="00DB5DDC" w:rsidRDefault="00B861F6" w:rsidP="00B861F6">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20 repetitions- 2 sets- BD on 2</w:t>
            </w:r>
            <w:r w:rsidRPr="00DB5DDC">
              <w:rPr>
                <w:rFonts w:ascii="Arial" w:eastAsia="Times New Roman" w:hAnsi="Arial" w:cs="Times New Roman"/>
                <w:bCs/>
                <w:sz w:val="18"/>
                <w:szCs w:val="18"/>
                <w:vertAlign w:val="superscript"/>
              </w:rPr>
              <w:t>nd</w:t>
            </w:r>
            <w:r w:rsidRPr="00DB5DDC">
              <w:rPr>
                <w:rFonts w:ascii="Arial" w:eastAsia="Times New Roman" w:hAnsi="Arial" w:cs="Times New Roman"/>
                <w:bCs/>
                <w:sz w:val="18"/>
                <w:szCs w:val="18"/>
              </w:rPr>
              <w:t xml:space="preserve"> POD,</w:t>
            </w:r>
          </w:p>
          <w:p w14:paraId="7D1FA9B3" w14:textId="21DB4E8F" w:rsidR="00B861F6" w:rsidRPr="00DB5DDC" w:rsidRDefault="00B861F6" w:rsidP="00B861F6">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20 repetitions- 3 sets- BD from 3</w:t>
            </w:r>
            <w:r w:rsidRPr="00DB5DDC">
              <w:rPr>
                <w:rFonts w:ascii="Arial" w:eastAsia="Times New Roman" w:hAnsi="Arial" w:cs="Times New Roman"/>
                <w:bCs/>
                <w:sz w:val="18"/>
                <w:szCs w:val="18"/>
                <w:vertAlign w:val="superscript"/>
              </w:rPr>
              <w:t>rd</w:t>
            </w:r>
            <w:r w:rsidRPr="00DB5DDC">
              <w:rPr>
                <w:rFonts w:ascii="Arial" w:eastAsia="Times New Roman" w:hAnsi="Arial" w:cs="Times New Roman"/>
                <w:bCs/>
                <w:sz w:val="18"/>
                <w:szCs w:val="18"/>
              </w:rPr>
              <w:t xml:space="preserve"> POD onwards</w:t>
            </w:r>
          </w:p>
        </w:tc>
      </w:tr>
      <w:tr w:rsidR="009904AF" w14:paraId="217B9F1C" w14:textId="77777777" w:rsidTr="00994C68">
        <w:tc>
          <w:tcPr>
            <w:tcW w:w="1526" w:type="dxa"/>
          </w:tcPr>
          <w:p w14:paraId="18268E19" w14:textId="65F408CB" w:rsidR="009904AF" w:rsidRPr="00DB5DDC" w:rsidRDefault="009904AF"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Prevention of chest complications</w:t>
            </w:r>
          </w:p>
        </w:tc>
        <w:tc>
          <w:tcPr>
            <w:tcW w:w="2938" w:type="dxa"/>
          </w:tcPr>
          <w:p w14:paraId="62A4E84F" w14:textId="77777777" w:rsidR="009904AF" w:rsidRPr="00DB5DDC" w:rsidRDefault="009904AF"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Thoracic expansion exercises,</w:t>
            </w:r>
          </w:p>
          <w:p w14:paraId="3C585788" w14:textId="2422BFFE" w:rsidR="009904AF" w:rsidRPr="00DB5DDC" w:rsidRDefault="009904AF"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Diaphragmatic breathing,</w:t>
            </w:r>
          </w:p>
          <w:p w14:paraId="1A261021" w14:textId="5F7211A7" w:rsidR="009904AF" w:rsidRPr="00DB5DDC" w:rsidRDefault="009904AF"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Segmental breathing and spirometry</w:t>
            </w:r>
          </w:p>
        </w:tc>
        <w:tc>
          <w:tcPr>
            <w:tcW w:w="2232" w:type="dxa"/>
          </w:tcPr>
          <w:p w14:paraId="7D6E35DA" w14:textId="754396D1" w:rsidR="009904AF" w:rsidRPr="00DB5DDC" w:rsidRDefault="009904AF"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10 repetitions- 1 set- BD on 1</w:t>
            </w:r>
            <w:r w:rsidRPr="00DB5DDC">
              <w:rPr>
                <w:rFonts w:ascii="Arial" w:eastAsia="Times New Roman" w:hAnsi="Arial" w:cs="Times New Roman"/>
                <w:bCs/>
                <w:sz w:val="18"/>
                <w:szCs w:val="18"/>
                <w:vertAlign w:val="superscript"/>
              </w:rPr>
              <w:t>st</w:t>
            </w:r>
            <w:r w:rsidRPr="00DB5DDC">
              <w:rPr>
                <w:rFonts w:ascii="Arial" w:eastAsia="Times New Roman" w:hAnsi="Arial" w:cs="Times New Roman"/>
                <w:bCs/>
                <w:sz w:val="18"/>
                <w:szCs w:val="18"/>
              </w:rPr>
              <w:t xml:space="preserve"> POD,</w:t>
            </w:r>
          </w:p>
          <w:p w14:paraId="0814D94B" w14:textId="6F969A33" w:rsidR="009904AF" w:rsidRPr="00DB5DDC" w:rsidRDefault="009904AF"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10 repetitions- 2 sets- BD on 2</w:t>
            </w:r>
            <w:r w:rsidRPr="00DB5DDC">
              <w:rPr>
                <w:rFonts w:ascii="Arial" w:eastAsia="Times New Roman" w:hAnsi="Arial" w:cs="Times New Roman"/>
                <w:bCs/>
                <w:sz w:val="18"/>
                <w:szCs w:val="18"/>
                <w:vertAlign w:val="superscript"/>
              </w:rPr>
              <w:t>nd</w:t>
            </w:r>
            <w:r w:rsidRPr="00DB5DDC">
              <w:rPr>
                <w:rFonts w:ascii="Arial" w:eastAsia="Times New Roman" w:hAnsi="Arial" w:cs="Times New Roman"/>
                <w:bCs/>
                <w:sz w:val="18"/>
                <w:szCs w:val="18"/>
              </w:rPr>
              <w:t xml:space="preserve"> POD,</w:t>
            </w:r>
          </w:p>
          <w:p w14:paraId="41457A8F" w14:textId="324DD400" w:rsidR="009904AF" w:rsidRPr="00DB5DDC" w:rsidRDefault="009904AF"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10 repetitions- 3 sets- BD from 3</w:t>
            </w:r>
            <w:r w:rsidRPr="00DB5DDC">
              <w:rPr>
                <w:rFonts w:ascii="Arial" w:eastAsia="Times New Roman" w:hAnsi="Arial" w:cs="Times New Roman"/>
                <w:bCs/>
                <w:sz w:val="18"/>
                <w:szCs w:val="18"/>
                <w:vertAlign w:val="superscript"/>
              </w:rPr>
              <w:t>rd</w:t>
            </w:r>
            <w:r w:rsidRPr="00DB5DDC">
              <w:rPr>
                <w:rFonts w:ascii="Arial" w:eastAsia="Times New Roman" w:hAnsi="Arial" w:cs="Times New Roman"/>
                <w:bCs/>
                <w:sz w:val="18"/>
                <w:szCs w:val="18"/>
              </w:rPr>
              <w:t xml:space="preserve"> POD onwards</w:t>
            </w:r>
          </w:p>
        </w:tc>
      </w:tr>
      <w:tr w:rsidR="009904AF" w14:paraId="15F8DDD0" w14:textId="77777777" w:rsidTr="00994C68">
        <w:tc>
          <w:tcPr>
            <w:tcW w:w="1526" w:type="dxa"/>
          </w:tcPr>
          <w:p w14:paraId="1E93C2E0" w14:textId="069A5FA4" w:rsidR="009904AF" w:rsidRPr="00DB5DDC" w:rsidRDefault="009904AF"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Pain relief</w:t>
            </w:r>
          </w:p>
        </w:tc>
        <w:tc>
          <w:tcPr>
            <w:tcW w:w="2938" w:type="dxa"/>
          </w:tcPr>
          <w:p w14:paraId="25A7CCB7" w14:textId="1E3C9FDE" w:rsidR="00A82DC2" w:rsidRPr="00DB5DDC" w:rsidRDefault="00A82DC2" w:rsidP="00A82DC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Infrared radiation therapy</w:t>
            </w:r>
          </w:p>
        </w:tc>
        <w:tc>
          <w:tcPr>
            <w:tcW w:w="2232" w:type="dxa"/>
          </w:tcPr>
          <w:p w14:paraId="31654AF1" w14:textId="4A68DDBD" w:rsidR="009904AF" w:rsidRPr="00DB5DDC" w:rsidRDefault="00A82DC2"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Was given up to 3</w:t>
            </w:r>
            <w:r w:rsidRPr="00DB5DDC">
              <w:rPr>
                <w:rFonts w:ascii="Arial" w:eastAsia="Times New Roman" w:hAnsi="Arial" w:cs="Times New Roman"/>
                <w:bCs/>
                <w:sz w:val="18"/>
                <w:szCs w:val="18"/>
                <w:vertAlign w:val="superscript"/>
              </w:rPr>
              <w:t>rd</w:t>
            </w:r>
            <w:r w:rsidRPr="00DB5DDC">
              <w:rPr>
                <w:rFonts w:ascii="Arial" w:eastAsia="Times New Roman" w:hAnsi="Arial" w:cs="Times New Roman"/>
                <w:bCs/>
                <w:sz w:val="18"/>
                <w:szCs w:val="18"/>
              </w:rPr>
              <w:t xml:space="preserve"> POD twice a day</w:t>
            </w:r>
          </w:p>
        </w:tc>
      </w:tr>
      <w:tr w:rsidR="00A82DC2" w14:paraId="067E3082" w14:textId="77777777" w:rsidTr="00994C68">
        <w:tc>
          <w:tcPr>
            <w:tcW w:w="1526" w:type="dxa"/>
          </w:tcPr>
          <w:p w14:paraId="16A4200A" w14:textId="63AEDBE0" w:rsidR="00A82DC2" w:rsidRPr="00DB5DDC" w:rsidRDefault="00A82DC2"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Breast feeding ergonomics</w:t>
            </w:r>
          </w:p>
        </w:tc>
        <w:tc>
          <w:tcPr>
            <w:tcW w:w="2938" w:type="dxa"/>
          </w:tcPr>
          <w:p w14:paraId="316DE05F" w14:textId="6C5B14A0" w:rsidR="00A82DC2" w:rsidRPr="00DB5DDC" w:rsidRDefault="00A82DC2" w:rsidP="00A82DC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Football hold was advised to protect the healing scar</w:t>
            </w:r>
          </w:p>
        </w:tc>
        <w:tc>
          <w:tcPr>
            <w:tcW w:w="2232" w:type="dxa"/>
          </w:tcPr>
          <w:p w14:paraId="5F4573F4" w14:textId="2AB4EFE6" w:rsidR="00A82DC2" w:rsidRPr="00DB5DDC" w:rsidRDefault="00A82DC2"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Was asked to continue this position for 7 days</w:t>
            </w:r>
          </w:p>
        </w:tc>
      </w:tr>
      <w:tr w:rsidR="00A9699F" w14:paraId="7E9E2668" w14:textId="77777777" w:rsidTr="00994C68">
        <w:tc>
          <w:tcPr>
            <w:tcW w:w="1526" w:type="dxa"/>
          </w:tcPr>
          <w:p w14:paraId="621EC3D5" w14:textId="791D625B" w:rsidR="00A9699F" w:rsidRPr="00DB5DDC" w:rsidRDefault="00A9699F"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lastRenderedPageBreak/>
              <w:t>Kegel’s exercise</w:t>
            </w:r>
          </w:p>
        </w:tc>
        <w:tc>
          <w:tcPr>
            <w:tcW w:w="2938" w:type="dxa"/>
          </w:tcPr>
          <w:p w14:paraId="514BA61C" w14:textId="670E1A58" w:rsidR="00A9699F" w:rsidRPr="00DB5DDC" w:rsidRDefault="00A9699F" w:rsidP="00A82DC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Contract the pelvic floor muscles</w:t>
            </w:r>
          </w:p>
        </w:tc>
        <w:tc>
          <w:tcPr>
            <w:tcW w:w="2232" w:type="dxa"/>
          </w:tcPr>
          <w:p w14:paraId="4720B8FE" w14:textId="77777777" w:rsidR="00A9699F" w:rsidRPr="00DB5DDC" w:rsidRDefault="00A9699F" w:rsidP="009904AF">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Start as soon as the catheter is removed.</w:t>
            </w:r>
          </w:p>
          <w:p w14:paraId="5E3050F1" w14:textId="643D6BFE" w:rsidR="00A9699F" w:rsidRPr="00DB5DDC" w:rsidRDefault="00A9699F"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10 repetitions- 5 sec hold- 1 set- BD on</w:t>
            </w:r>
            <w:r w:rsidR="00267DF0" w:rsidRPr="00DB5DDC">
              <w:rPr>
                <w:rFonts w:ascii="Arial" w:eastAsia="Times New Roman" w:hAnsi="Arial" w:cs="Times New Roman"/>
                <w:bCs/>
                <w:sz w:val="18"/>
                <w:szCs w:val="18"/>
              </w:rPr>
              <w:t xml:space="preserve"> 1</w:t>
            </w:r>
            <w:r w:rsidR="00267DF0" w:rsidRPr="00DB5DDC">
              <w:rPr>
                <w:rFonts w:ascii="Arial" w:eastAsia="Times New Roman" w:hAnsi="Arial" w:cs="Times New Roman"/>
                <w:bCs/>
                <w:sz w:val="18"/>
                <w:szCs w:val="18"/>
                <w:vertAlign w:val="superscript"/>
              </w:rPr>
              <w:t>st</w:t>
            </w:r>
            <w:r w:rsidR="00267DF0" w:rsidRPr="00DB5DDC">
              <w:rPr>
                <w:rFonts w:ascii="Arial" w:eastAsia="Times New Roman" w:hAnsi="Arial" w:cs="Times New Roman"/>
                <w:bCs/>
                <w:sz w:val="18"/>
                <w:szCs w:val="18"/>
              </w:rPr>
              <w:t xml:space="preserve"> day after the removal of catheter and progress to 3 sets till the day of discharge.</w:t>
            </w:r>
          </w:p>
        </w:tc>
      </w:tr>
      <w:tr w:rsidR="00363402" w14:paraId="64407092" w14:textId="77777777" w:rsidTr="00994C68">
        <w:tc>
          <w:tcPr>
            <w:tcW w:w="1526" w:type="dxa"/>
          </w:tcPr>
          <w:p w14:paraId="70C87984" w14:textId="2DD71ED5" w:rsidR="00363402" w:rsidRPr="00DB5DDC" w:rsidRDefault="00363402" w:rsidP="0036340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Muscle activation</w:t>
            </w:r>
          </w:p>
        </w:tc>
        <w:tc>
          <w:tcPr>
            <w:tcW w:w="2938" w:type="dxa"/>
          </w:tcPr>
          <w:p w14:paraId="44B7BB7A" w14:textId="77777777" w:rsidR="00363402" w:rsidRPr="00DB5DDC" w:rsidRDefault="00363402" w:rsidP="0036340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Drawing-in-maneuver</w:t>
            </w:r>
          </w:p>
          <w:p w14:paraId="34D077AB" w14:textId="77777777" w:rsidR="00363402" w:rsidRPr="00DB5DDC" w:rsidRDefault="00363402" w:rsidP="0036340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Posterior pelvic tilt</w:t>
            </w:r>
          </w:p>
          <w:p w14:paraId="360311D2" w14:textId="77777777" w:rsidR="00363402" w:rsidRPr="00DB5DDC" w:rsidRDefault="00363402" w:rsidP="0036340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Transverse abdominal bracing</w:t>
            </w:r>
          </w:p>
          <w:p w14:paraId="55EAB6C9" w14:textId="4A02C486" w:rsidR="00363402" w:rsidRPr="00DB5DDC" w:rsidRDefault="00363402" w:rsidP="0036340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Multifidus setting- side lying position</w:t>
            </w:r>
          </w:p>
        </w:tc>
        <w:tc>
          <w:tcPr>
            <w:tcW w:w="2232" w:type="dxa"/>
          </w:tcPr>
          <w:p w14:paraId="43AE2EC4" w14:textId="7069C421" w:rsidR="00363402" w:rsidRPr="00DB5DDC" w:rsidRDefault="00363402" w:rsidP="0036340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10 repetitions- 5 sec hold- 1 set- BD on 4</w:t>
            </w:r>
            <w:r w:rsidRPr="00DB5DDC">
              <w:rPr>
                <w:rFonts w:ascii="Arial" w:eastAsia="Times New Roman" w:hAnsi="Arial" w:cs="Times New Roman"/>
                <w:bCs/>
                <w:sz w:val="18"/>
                <w:szCs w:val="18"/>
                <w:vertAlign w:val="superscript"/>
              </w:rPr>
              <w:t>th</w:t>
            </w:r>
            <w:r w:rsidRPr="00DB5DDC">
              <w:rPr>
                <w:rFonts w:ascii="Arial" w:eastAsia="Times New Roman" w:hAnsi="Arial" w:cs="Times New Roman"/>
                <w:bCs/>
                <w:sz w:val="18"/>
                <w:szCs w:val="18"/>
              </w:rPr>
              <w:t xml:space="preserve"> POD,</w:t>
            </w:r>
          </w:p>
          <w:p w14:paraId="0C44E2C2" w14:textId="594D1E21" w:rsidR="00363402" w:rsidRPr="00DB5DDC" w:rsidRDefault="00363402" w:rsidP="0036340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10 repetitions- 5 sec hold- 2 sets- BD on 5</w:t>
            </w:r>
            <w:r w:rsidRPr="00DB5DDC">
              <w:rPr>
                <w:rFonts w:ascii="Arial" w:eastAsia="Times New Roman" w:hAnsi="Arial" w:cs="Times New Roman"/>
                <w:bCs/>
                <w:sz w:val="18"/>
                <w:szCs w:val="18"/>
                <w:vertAlign w:val="superscript"/>
              </w:rPr>
              <w:t>th</w:t>
            </w:r>
            <w:r w:rsidRPr="00DB5DDC">
              <w:rPr>
                <w:rFonts w:ascii="Arial" w:eastAsia="Times New Roman" w:hAnsi="Arial" w:cs="Times New Roman"/>
                <w:bCs/>
                <w:sz w:val="18"/>
                <w:szCs w:val="18"/>
              </w:rPr>
              <w:t xml:space="preserve"> POD,</w:t>
            </w:r>
          </w:p>
          <w:p w14:paraId="28732433" w14:textId="7DACAE09" w:rsidR="00363402" w:rsidRPr="00DB5DDC" w:rsidRDefault="00363402" w:rsidP="0036340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10 repetitions- 5 sec hold- 3 sets- BD from 6</w:t>
            </w:r>
            <w:r w:rsidRPr="00DB5DDC">
              <w:rPr>
                <w:rFonts w:ascii="Arial" w:eastAsia="Times New Roman" w:hAnsi="Arial" w:cs="Times New Roman"/>
                <w:bCs/>
                <w:sz w:val="18"/>
                <w:szCs w:val="18"/>
                <w:vertAlign w:val="superscript"/>
              </w:rPr>
              <w:t>th</w:t>
            </w:r>
            <w:r w:rsidRPr="00DB5DDC">
              <w:rPr>
                <w:rFonts w:ascii="Arial" w:eastAsia="Times New Roman" w:hAnsi="Arial" w:cs="Times New Roman"/>
                <w:bCs/>
                <w:sz w:val="18"/>
                <w:szCs w:val="18"/>
              </w:rPr>
              <w:t xml:space="preserve"> POD onwards</w:t>
            </w:r>
          </w:p>
        </w:tc>
      </w:tr>
      <w:tr w:rsidR="00363402" w14:paraId="5B015F06" w14:textId="77777777" w:rsidTr="00994C68">
        <w:tc>
          <w:tcPr>
            <w:tcW w:w="1526" w:type="dxa"/>
          </w:tcPr>
          <w:p w14:paraId="1BFC7CFD" w14:textId="4B0B35A4" w:rsidR="00363402" w:rsidRPr="00DB5DDC" w:rsidRDefault="00363402" w:rsidP="0036340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Global stabilization exercises</w:t>
            </w:r>
          </w:p>
        </w:tc>
        <w:tc>
          <w:tcPr>
            <w:tcW w:w="2938" w:type="dxa"/>
          </w:tcPr>
          <w:p w14:paraId="4053C483" w14:textId="79EB6C24" w:rsidR="00363402" w:rsidRPr="00DB5DDC" w:rsidRDefault="00363402" w:rsidP="0036340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Limb loading</w:t>
            </w:r>
            <w:r w:rsidR="00267DF0" w:rsidRPr="00DB5DDC">
              <w:rPr>
                <w:rFonts w:ascii="Arial" w:eastAsia="Times New Roman" w:hAnsi="Arial" w:cs="Times New Roman"/>
                <w:bCs/>
                <w:sz w:val="18"/>
                <w:szCs w:val="18"/>
              </w:rPr>
              <w:t xml:space="preserve"> for abdominals </w:t>
            </w:r>
            <w:r w:rsidRPr="00DB5DDC">
              <w:rPr>
                <w:rFonts w:ascii="Arial" w:eastAsia="Times New Roman" w:hAnsi="Arial" w:cs="Times New Roman"/>
                <w:bCs/>
                <w:sz w:val="18"/>
                <w:szCs w:val="18"/>
              </w:rPr>
              <w:t>- Level 2</w:t>
            </w:r>
          </w:p>
        </w:tc>
        <w:tc>
          <w:tcPr>
            <w:tcW w:w="2232" w:type="dxa"/>
          </w:tcPr>
          <w:p w14:paraId="68A69DD2" w14:textId="72FCEA97" w:rsidR="00363402" w:rsidRPr="00DB5DDC" w:rsidRDefault="00363402" w:rsidP="00363402">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10 repetitions- 1 set from 7</w:t>
            </w:r>
            <w:r w:rsidRPr="00DB5DDC">
              <w:rPr>
                <w:rFonts w:ascii="Arial" w:eastAsia="Times New Roman" w:hAnsi="Arial" w:cs="Times New Roman"/>
                <w:bCs/>
                <w:sz w:val="18"/>
                <w:szCs w:val="18"/>
                <w:vertAlign w:val="superscript"/>
              </w:rPr>
              <w:t>th</w:t>
            </w:r>
            <w:r w:rsidRPr="00DB5DDC">
              <w:rPr>
                <w:rFonts w:ascii="Arial" w:eastAsia="Times New Roman" w:hAnsi="Arial" w:cs="Times New Roman"/>
                <w:bCs/>
                <w:sz w:val="18"/>
                <w:szCs w:val="18"/>
              </w:rPr>
              <w:t xml:space="preserve"> POD onwards</w:t>
            </w:r>
          </w:p>
        </w:tc>
      </w:tr>
      <w:tr w:rsidR="00267DF0" w14:paraId="64688E22" w14:textId="77777777" w:rsidTr="00994C68">
        <w:tc>
          <w:tcPr>
            <w:tcW w:w="1526" w:type="dxa"/>
          </w:tcPr>
          <w:p w14:paraId="0ABE93AE" w14:textId="45F11162"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Dynamic exercises</w:t>
            </w:r>
          </w:p>
        </w:tc>
        <w:tc>
          <w:tcPr>
            <w:tcW w:w="2938" w:type="dxa"/>
          </w:tcPr>
          <w:p w14:paraId="4C3422AC" w14:textId="4A153C0E"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Unilateral straight leg raise with the other hip and knee flexed, bridging</w:t>
            </w:r>
          </w:p>
        </w:tc>
        <w:tc>
          <w:tcPr>
            <w:tcW w:w="2232" w:type="dxa"/>
          </w:tcPr>
          <w:p w14:paraId="75E7D852" w14:textId="652037FB"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10 repetitions- 5 sec hold- 1 set- BD on 4</w:t>
            </w:r>
            <w:r w:rsidRPr="00DB5DDC">
              <w:rPr>
                <w:rFonts w:ascii="Arial" w:eastAsia="Times New Roman" w:hAnsi="Arial" w:cs="Times New Roman"/>
                <w:bCs/>
                <w:sz w:val="18"/>
                <w:szCs w:val="18"/>
                <w:vertAlign w:val="superscript"/>
              </w:rPr>
              <w:t>th</w:t>
            </w:r>
            <w:r w:rsidRPr="00DB5DDC">
              <w:rPr>
                <w:rFonts w:ascii="Arial" w:eastAsia="Times New Roman" w:hAnsi="Arial" w:cs="Times New Roman"/>
                <w:bCs/>
                <w:sz w:val="18"/>
                <w:szCs w:val="18"/>
              </w:rPr>
              <w:t xml:space="preserve"> POD,</w:t>
            </w:r>
          </w:p>
          <w:p w14:paraId="5A62AAFD" w14:textId="77777777"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10 repetitions- 5 sec hold- 2 sets- BD on 5</w:t>
            </w:r>
            <w:r w:rsidRPr="00DB5DDC">
              <w:rPr>
                <w:rFonts w:ascii="Arial" w:eastAsia="Times New Roman" w:hAnsi="Arial" w:cs="Times New Roman"/>
                <w:bCs/>
                <w:sz w:val="18"/>
                <w:szCs w:val="18"/>
                <w:vertAlign w:val="superscript"/>
              </w:rPr>
              <w:t>th</w:t>
            </w:r>
            <w:r w:rsidRPr="00DB5DDC">
              <w:rPr>
                <w:rFonts w:ascii="Arial" w:eastAsia="Times New Roman" w:hAnsi="Arial" w:cs="Times New Roman"/>
                <w:bCs/>
                <w:sz w:val="18"/>
                <w:szCs w:val="18"/>
              </w:rPr>
              <w:t xml:space="preserve"> POD,</w:t>
            </w:r>
          </w:p>
          <w:p w14:paraId="0722FDA0" w14:textId="164686A7"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10 repetitions- 5 sec hold- 3 sets- BD from 6</w:t>
            </w:r>
            <w:r w:rsidRPr="00DB5DDC">
              <w:rPr>
                <w:rFonts w:ascii="Arial" w:eastAsia="Times New Roman" w:hAnsi="Arial" w:cs="Times New Roman"/>
                <w:bCs/>
                <w:sz w:val="18"/>
                <w:szCs w:val="18"/>
                <w:vertAlign w:val="superscript"/>
              </w:rPr>
              <w:t>th</w:t>
            </w:r>
            <w:r w:rsidRPr="00DB5DDC">
              <w:rPr>
                <w:rFonts w:ascii="Arial" w:eastAsia="Times New Roman" w:hAnsi="Arial" w:cs="Times New Roman"/>
                <w:bCs/>
                <w:sz w:val="18"/>
                <w:szCs w:val="18"/>
              </w:rPr>
              <w:t xml:space="preserve"> POD onwards</w:t>
            </w:r>
          </w:p>
        </w:tc>
      </w:tr>
      <w:tr w:rsidR="00267DF0" w14:paraId="316B094F" w14:textId="77777777" w:rsidTr="00994C68">
        <w:tc>
          <w:tcPr>
            <w:tcW w:w="1526" w:type="dxa"/>
          </w:tcPr>
          <w:p w14:paraId="3B2474B6" w14:textId="0A92AF4A"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Functional activities</w:t>
            </w:r>
          </w:p>
        </w:tc>
        <w:tc>
          <w:tcPr>
            <w:tcW w:w="2938" w:type="dxa"/>
          </w:tcPr>
          <w:p w14:paraId="009E2F5B" w14:textId="0F502561"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Walking, stair climbing, slope walking</w:t>
            </w:r>
          </w:p>
        </w:tc>
        <w:tc>
          <w:tcPr>
            <w:tcW w:w="2232" w:type="dxa"/>
          </w:tcPr>
          <w:p w14:paraId="4F8B633D" w14:textId="116FB91A"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Progress at the patient’s own pace</w:t>
            </w:r>
          </w:p>
        </w:tc>
      </w:tr>
      <w:tr w:rsidR="00DB5DDC" w14:paraId="11EBD26D" w14:textId="77777777" w:rsidTr="00994C68">
        <w:tc>
          <w:tcPr>
            <w:tcW w:w="1526" w:type="dxa"/>
          </w:tcPr>
          <w:p w14:paraId="143E95A3" w14:textId="23D7705B" w:rsidR="00DB5DDC" w:rsidRPr="00DB5DDC" w:rsidRDefault="00DB5DDC" w:rsidP="00267DF0">
            <w:pPr>
              <w:tabs>
                <w:tab w:val="left" w:pos="1080"/>
              </w:tabs>
              <w:jc w:val="center"/>
              <w:rPr>
                <w:rFonts w:ascii="Arial" w:eastAsia="Times New Roman" w:hAnsi="Arial" w:cs="Times New Roman"/>
                <w:bCs/>
                <w:sz w:val="18"/>
                <w:szCs w:val="18"/>
              </w:rPr>
            </w:pPr>
            <w:r>
              <w:rPr>
                <w:rFonts w:ascii="Arial" w:eastAsia="Times New Roman" w:hAnsi="Arial" w:cs="Times New Roman"/>
                <w:bCs/>
                <w:sz w:val="18"/>
                <w:szCs w:val="18"/>
              </w:rPr>
              <w:t>Relaxation exercises</w:t>
            </w:r>
          </w:p>
        </w:tc>
        <w:tc>
          <w:tcPr>
            <w:tcW w:w="2938" w:type="dxa"/>
          </w:tcPr>
          <w:p w14:paraId="3FFF59F8" w14:textId="50FBA317" w:rsidR="00DB5DDC" w:rsidRPr="00DB5DDC" w:rsidRDefault="00DB5DDC" w:rsidP="00267DF0">
            <w:pPr>
              <w:tabs>
                <w:tab w:val="left" w:pos="1080"/>
              </w:tabs>
              <w:jc w:val="center"/>
              <w:rPr>
                <w:rFonts w:ascii="Arial" w:eastAsia="Times New Roman" w:hAnsi="Arial" w:cs="Times New Roman"/>
                <w:bCs/>
                <w:sz w:val="18"/>
                <w:szCs w:val="18"/>
              </w:rPr>
            </w:pPr>
            <w:r>
              <w:rPr>
                <w:rFonts w:ascii="Arial" w:eastAsia="Times New Roman" w:hAnsi="Arial" w:cs="Times New Roman"/>
                <w:bCs/>
                <w:sz w:val="18"/>
                <w:szCs w:val="18"/>
              </w:rPr>
              <w:t>Jacobson’s relaxation exercise</w:t>
            </w:r>
          </w:p>
        </w:tc>
        <w:tc>
          <w:tcPr>
            <w:tcW w:w="2232" w:type="dxa"/>
          </w:tcPr>
          <w:p w14:paraId="422B4B12" w14:textId="06DBAC64" w:rsidR="00DB5DDC" w:rsidRPr="00DB5DDC" w:rsidRDefault="00DB5DDC" w:rsidP="00267DF0">
            <w:pPr>
              <w:tabs>
                <w:tab w:val="left" w:pos="1080"/>
              </w:tabs>
              <w:jc w:val="center"/>
              <w:rPr>
                <w:rFonts w:ascii="Arial" w:eastAsia="Times New Roman" w:hAnsi="Arial" w:cs="Times New Roman"/>
                <w:bCs/>
                <w:sz w:val="18"/>
                <w:szCs w:val="18"/>
              </w:rPr>
            </w:pPr>
            <w:r>
              <w:rPr>
                <w:rFonts w:ascii="Arial" w:eastAsia="Times New Roman" w:hAnsi="Arial" w:cs="Times New Roman"/>
                <w:bCs/>
                <w:sz w:val="18"/>
                <w:szCs w:val="18"/>
              </w:rPr>
              <w:t xml:space="preserve">Given in between the </w:t>
            </w:r>
            <w:proofErr w:type="spellStart"/>
            <w:r>
              <w:rPr>
                <w:rFonts w:ascii="Arial" w:eastAsia="Times New Roman" w:hAnsi="Arial" w:cs="Times New Roman"/>
                <w:bCs/>
                <w:sz w:val="18"/>
                <w:szCs w:val="18"/>
              </w:rPr>
              <w:t>straineous</w:t>
            </w:r>
            <w:proofErr w:type="spellEnd"/>
            <w:r>
              <w:rPr>
                <w:rFonts w:ascii="Arial" w:eastAsia="Times New Roman" w:hAnsi="Arial" w:cs="Times New Roman"/>
                <w:bCs/>
                <w:sz w:val="18"/>
                <w:szCs w:val="18"/>
              </w:rPr>
              <w:t xml:space="preserve"> exercises and at the end of the session to induce relaxation.</w:t>
            </w:r>
          </w:p>
        </w:tc>
      </w:tr>
      <w:tr w:rsidR="00267DF0" w14:paraId="74110094" w14:textId="77777777" w:rsidTr="00AB2D89">
        <w:tc>
          <w:tcPr>
            <w:tcW w:w="6696" w:type="dxa"/>
            <w:gridSpan w:val="3"/>
          </w:tcPr>
          <w:p w14:paraId="5545DBE0" w14:textId="0356BB48"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Home protocol from 8</w:t>
            </w:r>
            <w:r w:rsidRPr="00DB5DDC">
              <w:rPr>
                <w:rFonts w:ascii="Arial" w:eastAsia="Times New Roman" w:hAnsi="Arial" w:cs="Times New Roman"/>
                <w:bCs/>
                <w:sz w:val="18"/>
                <w:szCs w:val="18"/>
                <w:vertAlign w:val="superscript"/>
              </w:rPr>
              <w:t>th</w:t>
            </w:r>
            <w:r w:rsidRPr="00DB5DDC">
              <w:rPr>
                <w:rFonts w:ascii="Arial" w:eastAsia="Times New Roman" w:hAnsi="Arial" w:cs="Times New Roman"/>
                <w:bCs/>
                <w:sz w:val="18"/>
                <w:szCs w:val="18"/>
              </w:rPr>
              <w:t xml:space="preserve"> POD onwards- as the patient was discharged </w:t>
            </w:r>
          </w:p>
        </w:tc>
      </w:tr>
      <w:tr w:rsidR="00267DF0" w14:paraId="6A41796A" w14:textId="77777777" w:rsidTr="00994C68">
        <w:tc>
          <w:tcPr>
            <w:tcW w:w="1526" w:type="dxa"/>
          </w:tcPr>
          <w:p w14:paraId="3AEF0781" w14:textId="38DDC263"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Global stabilization exercises</w:t>
            </w:r>
          </w:p>
        </w:tc>
        <w:tc>
          <w:tcPr>
            <w:tcW w:w="2938" w:type="dxa"/>
          </w:tcPr>
          <w:p w14:paraId="7EFFAFF5" w14:textId="3450DD90"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Limb loading for abdominals</w:t>
            </w:r>
          </w:p>
        </w:tc>
        <w:tc>
          <w:tcPr>
            <w:tcW w:w="2232" w:type="dxa"/>
          </w:tcPr>
          <w:p w14:paraId="320E50E0" w14:textId="4DB9A44D"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Progress the levels of limb loading as the patient improves</w:t>
            </w:r>
          </w:p>
        </w:tc>
      </w:tr>
      <w:tr w:rsidR="00267DF0" w14:paraId="679BE6FD" w14:textId="77777777" w:rsidTr="00994C68">
        <w:tc>
          <w:tcPr>
            <w:tcW w:w="1526" w:type="dxa"/>
          </w:tcPr>
          <w:p w14:paraId="4FB70100" w14:textId="5C78D80C"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Light aerobic activities</w:t>
            </w:r>
          </w:p>
        </w:tc>
        <w:tc>
          <w:tcPr>
            <w:tcW w:w="2938" w:type="dxa"/>
          </w:tcPr>
          <w:p w14:paraId="3AAE3125" w14:textId="4808607B"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 xml:space="preserve">Walking, stair climbing, </w:t>
            </w:r>
            <w:proofErr w:type="spellStart"/>
            <w:r w:rsidRPr="00DB5DDC">
              <w:rPr>
                <w:rFonts w:ascii="Arial" w:eastAsia="Times New Roman" w:hAnsi="Arial" w:cs="Times New Roman"/>
                <w:bCs/>
                <w:sz w:val="18"/>
                <w:szCs w:val="18"/>
              </w:rPr>
              <w:t>etc</w:t>
            </w:r>
            <w:proofErr w:type="spellEnd"/>
          </w:p>
        </w:tc>
        <w:tc>
          <w:tcPr>
            <w:tcW w:w="2232" w:type="dxa"/>
          </w:tcPr>
          <w:p w14:paraId="47A0319B" w14:textId="0D1631D8" w:rsidR="00267DF0" w:rsidRPr="00DB5DDC" w:rsidRDefault="00267DF0" w:rsidP="00267DF0">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Progress at the patient’s own pace as the condition improves. (2-4 weeks)</w:t>
            </w:r>
          </w:p>
        </w:tc>
      </w:tr>
      <w:tr w:rsidR="00DB5DDC" w14:paraId="3A51BAB7" w14:textId="77777777" w:rsidTr="00994C68">
        <w:tc>
          <w:tcPr>
            <w:tcW w:w="1526" w:type="dxa"/>
          </w:tcPr>
          <w:p w14:paraId="10EF4494" w14:textId="5D2E2E1A" w:rsidR="00DB5DDC" w:rsidRPr="00DB5DDC" w:rsidRDefault="00DB5DDC" w:rsidP="00DB5DDC">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Strength training and functional training</w:t>
            </w:r>
          </w:p>
        </w:tc>
        <w:tc>
          <w:tcPr>
            <w:tcW w:w="2938" w:type="dxa"/>
          </w:tcPr>
          <w:p w14:paraId="46269BFC" w14:textId="3DF45CED" w:rsidR="00DB5DDC" w:rsidRPr="00DB5DDC" w:rsidRDefault="00DB5DDC" w:rsidP="00DB5DDC">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Dynamic exercises for core, Kegel’s exercise in different positions, Progress aerobic exercises- stationary cycling</w:t>
            </w:r>
          </w:p>
        </w:tc>
        <w:tc>
          <w:tcPr>
            <w:tcW w:w="2232" w:type="dxa"/>
          </w:tcPr>
          <w:p w14:paraId="523AF18E" w14:textId="432F5D0C" w:rsidR="00DB5DDC" w:rsidRPr="00DB5DDC" w:rsidRDefault="00DB5DDC" w:rsidP="00DB5DDC">
            <w:pPr>
              <w:tabs>
                <w:tab w:val="left" w:pos="1080"/>
              </w:tabs>
              <w:jc w:val="center"/>
              <w:rPr>
                <w:rFonts w:ascii="Arial" w:eastAsia="Times New Roman" w:hAnsi="Arial" w:cs="Times New Roman"/>
                <w:bCs/>
                <w:sz w:val="18"/>
                <w:szCs w:val="18"/>
              </w:rPr>
            </w:pPr>
            <w:r w:rsidRPr="00DB5DDC">
              <w:rPr>
                <w:rFonts w:ascii="Arial" w:eastAsia="Times New Roman" w:hAnsi="Arial" w:cs="Times New Roman"/>
                <w:bCs/>
                <w:sz w:val="18"/>
                <w:szCs w:val="18"/>
              </w:rPr>
              <w:t>Progress at the patient’s own pace as the condition improves. (post 4 weeks)</w:t>
            </w:r>
          </w:p>
        </w:tc>
      </w:tr>
    </w:tbl>
    <w:p w14:paraId="31560FED" w14:textId="77777777" w:rsidR="00994C68" w:rsidRDefault="00994C68" w:rsidP="00A2619A">
      <w:pPr>
        <w:tabs>
          <w:tab w:val="left" w:pos="1080"/>
        </w:tabs>
        <w:spacing w:after="0" w:line="240" w:lineRule="auto"/>
        <w:jc w:val="center"/>
        <w:rPr>
          <w:rFonts w:ascii="Arial" w:eastAsia="Times New Roman" w:hAnsi="Arial" w:cs="Times New Roman"/>
          <w:b/>
          <w:sz w:val="18"/>
          <w:szCs w:val="18"/>
        </w:rPr>
      </w:pPr>
    </w:p>
    <w:p w14:paraId="424707CA" w14:textId="364CF7ED" w:rsidR="00A2619A" w:rsidRDefault="00DB5DDC" w:rsidP="00EA4969">
      <w:pPr>
        <w:tabs>
          <w:tab w:val="left" w:pos="1080"/>
        </w:tabs>
        <w:spacing w:after="0" w:line="240" w:lineRule="auto"/>
        <w:jc w:val="both"/>
        <w:rPr>
          <w:rFonts w:ascii="Arial" w:eastAsia="Times New Roman" w:hAnsi="Arial" w:cs="Times New Roman"/>
          <w:bCs/>
          <w:sz w:val="18"/>
          <w:szCs w:val="18"/>
        </w:rPr>
      </w:pPr>
      <w:r>
        <w:rPr>
          <w:rFonts w:ascii="Arial" w:eastAsia="Times New Roman" w:hAnsi="Arial" w:cs="Times New Roman"/>
          <w:b/>
          <w:sz w:val="18"/>
          <w:szCs w:val="18"/>
        </w:rPr>
        <w:lastRenderedPageBreak/>
        <w:t xml:space="preserve">Patient education: </w:t>
      </w:r>
      <w:r>
        <w:rPr>
          <w:rFonts w:ascii="Arial" w:eastAsia="Times New Roman" w:hAnsi="Arial" w:cs="Times New Roman"/>
          <w:bCs/>
          <w:sz w:val="18"/>
          <w:szCs w:val="18"/>
        </w:rPr>
        <w:t xml:space="preserve">Patient and her relatives were educated about the surgery, the dos and don’ts following the surgery. </w:t>
      </w:r>
      <w:commentRangeStart w:id="4"/>
      <w:r w:rsidR="00872B39">
        <w:rPr>
          <w:rFonts w:ascii="Arial" w:eastAsia="Times New Roman" w:hAnsi="Arial" w:cs="Times New Roman"/>
          <w:bCs/>
          <w:sz w:val="18"/>
          <w:szCs w:val="18"/>
        </w:rPr>
        <w:t>Patient</w:t>
      </w:r>
      <w:commentRangeEnd w:id="4"/>
      <w:r w:rsidR="00E715ED">
        <w:rPr>
          <w:rStyle w:val="CommentReference"/>
          <w:rFonts w:ascii="Calibri" w:eastAsia="MS Mincho" w:hAnsi="Calibri" w:cs="Arial"/>
          <w:lang w:val="en-NZ"/>
        </w:rPr>
        <w:commentReference w:id="4"/>
      </w:r>
      <w:r w:rsidR="00872B39">
        <w:rPr>
          <w:rFonts w:ascii="Arial" w:eastAsia="Times New Roman" w:hAnsi="Arial" w:cs="Times New Roman"/>
          <w:bCs/>
          <w:sz w:val="18"/>
          <w:szCs w:val="18"/>
        </w:rPr>
        <w:t xml:space="preserve"> was advised not to </w:t>
      </w:r>
      <w:commentRangeStart w:id="5"/>
      <w:r w:rsidR="00872B39" w:rsidRPr="00E715ED">
        <w:rPr>
          <w:rFonts w:ascii="Arial" w:eastAsia="Times New Roman" w:hAnsi="Arial" w:cs="Times New Roman"/>
          <w:bCs/>
          <w:color w:val="FF0000"/>
          <w:sz w:val="18"/>
          <w:szCs w:val="18"/>
        </w:rPr>
        <w:t>life</w:t>
      </w:r>
      <w:r w:rsidR="00872B39">
        <w:rPr>
          <w:rFonts w:ascii="Arial" w:eastAsia="Times New Roman" w:hAnsi="Arial" w:cs="Times New Roman"/>
          <w:bCs/>
          <w:sz w:val="18"/>
          <w:szCs w:val="18"/>
        </w:rPr>
        <w:t xml:space="preserve"> </w:t>
      </w:r>
      <w:commentRangeEnd w:id="5"/>
      <w:r w:rsidR="00E715ED">
        <w:rPr>
          <w:rStyle w:val="CommentReference"/>
          <w:rFonts w:ascii="Calibri" w:eastAsia="MS Mincho" w:hAnsi="Calibri" w:cs="Arial"/>
          <w:lang w:val="en-NZ"/>
        </w:rPr>
        <w:commentReference w:id="5"/>
      </w:r>
      <w:r w:rsidR="00872B39">
        <w:rPr>
          <w:rFonts w:ascii="Arial" w:eastAsia="Times New Roman" w:hAnsi="Arial" w:cs="Times New Roman"/>
          <w:bCs/>
          <w:sz w:val="18"/>
          <w:szCs w:val="18"/>
        </w:rPr>
        <w:t xml:space="preserve">heavy weight more than the </w:t>
      </w:r>
      <w:commentRangeStart w:id="6"/>
      <w:r w:rsidR="00872B39" w:rsidRPr="00E715ED">
        <w:rPr>
          <w:rFonts w:ascii="Arial" w:eastAsia="Times New Roman" w:hAnsi="Arial" w:cs="Times New Roman"/>
          <w:bCs/>
          <w:color w:val="FF0000"/>
          <w:sz w:val="18"/>
          <w:szCs w:val="18"/>
        </w:rPr>
        <w:t>weight of the baby and</w:t>
      </w:r>
      <w:r w:rsidR="00872B39">
        <w:rPr>
          <w:rFonts w:ascii="Arial" w:eastAsia="Times New Roman" w:hAnsi="Arial" w:cs="Times New Roman"/>
          <w:bCs/>
          <w:sz w:val="18"/>
          <w:szCs w:val="18"/>
        </w:rPr>
        <w:t xml:space="preserve"> </w:t>
      </w:r>
      <w:commentRangeEnd w:id="6"/>
      <w:r w:rsidR="00E715ED">
        <w:rPr>
          <w:rStyle w:val="CommentReference"/>
          <w:rFonts w:ascii="Calibri" w:eastAsia="MS Mincho" w:hAnsi="Calibri" w:cs="Arial"/>
          <w:lang w:val="en-NZ"/>
        </w:rPr>
        <w:commentReference w:id="6"/>
      </w:r>
      <w:r w:rsidR="00872B39">
        <w:rPr>
          <w:rFonts w:ascii="Arial" w:eastAsia="Times New Roman" w:hAnsi="Arial" w:cs="Times New Roman"/>
          <w:bCs/>
          <w:sz w:val="18"/>
          <w:szCs w:val="18"/>
        </w:rPr>
        <w:t>rest whenever possible</w:t>
      </w:r>
      <w:commentRangeStart w:id="7"/>
      <w:r w:rsidR="00872B39">
        <w:rPr>
          <w:rFonts w:ascii="Arial" w:eastAsia="Times New Roman" w:hAnsi="Arial" w:cs="Times New Roman"/>
          <w:bCs/>
          <w:sz w:val="18"/>
          <w:szCs w:val="18"/>
        </w:rPr>
        <w:t>.</w:t>
      </w:r>
      <w:commentRangeEnd w:id="7"/>
      <w:r w:rsidR="00E715ED">
        <w:rPr>
          <w:rStyle w:val="CommentReference"/>
          <w:rFonts w:ascii="Calibri" w:eastAsia="MS Mincho" w:hAnsi="Calibri" w:cs="Arial"/>
          <w:lang w:val="en-NZ"/>
        </w:rPr>
        <w:commentReference w:id="7"/>
      </w:r>
      <w:r w:rsidR="00872B39">
        <w:rPr>
          <w:rFonts w:ascii="Arial" w:eastAsia="Times New Roman" w:hAnsi="Arial" w:cs="Times New Roman"/>
          <w:bCs/>
          <w:sz w:val="18"/>
          <w:szCs w:val="18"/>
        </w:rPr>
        <w:t xml:space="preserve"> </w:t>
      </w:r>
      <w:r w:rsidR="00872B39" w:rsidRPr="00E715ED">
        <w:rPr>
          <w:rFonts w:ascii="Arial" w:eastAsia="Times New Roman" w:hAnsi="Arial" w:cs="Times New Roman"/>
          <w:bCs/>
          <w:strike/>
          <w:sz w:val="18"/>
          <w:szCs w:val="18"/>
        </w:rPr>
        <w:t>Patient was advised</w:t>
      </w:r>
      <w:r w:rsidR="00872B39">
        <w:rPr>
          <w:rFonts w:ascii="Arial" w:eastAsia="Times New Roman" w:hAnsi="Arial" w:cs="Times New Roman"/>
          <w:bCs/>
          <w:sz w:val="18"/>
          <w:szCs w:val="18"/>
        </w:rPr>
        <w:t xml:space="preserve"> to keep all the belongings of the baby and the mother nearby. Patient was also advised to consume adequate fluid to prevent dehydration, constipation and to </w:t>
      </w:r>
      <w:commentRangeStart w:id="8"/>
      <w:r w:rsidR="00872B39">
        <w:rPr>
          <w:rFonts w:ascii="Arial" w:eastAsia="Times New Roman" w:hAnsi="Arial" w:cs="Times New Roman"/>
          <w:bCs/>
          <w:sz w:val="18"/>
          <w:szCs w:val="18"/>
        </w:rPr>
        <w:t>meets</w:t>
      </w:r>
      <w:commentRangeEnd w:id="8"/>
      <w:r w:rsidR="00540D00">
        <w:rPr>
          <w:rStyle w:val="CommentReference"/>
          <w:rFonts w:ascii="Calibri" w:eastAsia="MS Mincho" w:hAnsi="Calibri" w:cs="Arial"/>
          <w:lang w:val="en-NZ"/>
        </w:rPr>
        <w:commentReference w:id="8"/>
      </w:r>
      <w:r w:rsidR="00872B39">
        <w:rPr>
          <w:rFonts w:ascii="Arial" w:eastAsia="Times New Roman" w:hAnsi="Arial" w:cs="Times New Roman"/>
          <w:bCs/>
          <w:sz w:val="18"/>
          <w:szCs w:val="18"/>
        </w:rPr>
        <w:t xml:space="preserve"> the demands of breast feeding. </w:t>
      </w:r>
      <w:commentRangeStart w:id="9"/>
      <w:proofErr w:type="gramStart"/>
      <w:r w:rsidR="00872B39">
        <w:rPr>
          <w:rFonts w:ascii="Arial" w:eastAsia="Times New Roman" w:hAnsi="Arial" w:cs="Times New Roman"/>
          <w:bCs/>
          <w:sz w:val="18"/>
          <w:szCs w:val="18"/>
        </w:rPr>
        <w:t>Diet</w:t>
      </w:r>
      <w:commentRangeEnd w:id="9"/>
      <w:r w:rsidR="00540D00">
        <w:rPr>
          <w:rStyle w:val="CommentReference"/>
          <w:rFonts w:ascii="Calibri" w:eastAsia="MS Mincho" w:hAnsi="Calibri" w:cs="Arial"/>
          <w:lang w:val="en-NZ"/>
        </w:rPr>
        <w:commentReference w:id="9"/>
      </w:r>
      <w:r w:rsidR="00872B39">
        <w:rPr>
          <w:rFonts w:ascii="Arial" w:eastAsia="Times New Roman" w:hAnsi="Arial" w:cs="Times New Roman"/>
          <w:bCs/>
          <w:sz w:val="18"/>
          <w:szCs w:val="18"/>
        </w:rPr>
        <w:t xml:space="preserve"> rich in fiber, </w:t>
      </w:r>
      <w:r w:rsidR="00EA4969">
        <w:rPr>
          <w:rFonts w:ascii="Arial" w:eastAsia="Times New Roman" w:hAnsi="Arial" w:cs="Times New Roman"/>
          <w:bCs/>
          <w:sz w:val="18"/>
          <w:szCs w:val="18"/>
        </w:rPr>
        <w:t>protein,</w:t>
      </w:r>
      <w:r w:rsidR="00872B39">
        <w:rPr>
          <w:rFonts w:ascii="Arial" w:eastAsia="Times New Roman" w:hAnsi="Arial" w:cs="Times New Roman"/>
          <w:bCs/>
          <w:sz w:val="18"/>
          <w:szCs w:val="18"/>
        </w:rPr>
        <w:t xml:space="preserve"> and iron to avoid constipation</w:t>
      </w:r>
      <w:commentRangeStart w:id="10"/>
      <w:r w:rsidR="00872B39">
        <w:rPr>
          <w:rFonts w:ascii="Arial" w:eastAsia="Times New Roman" w:hAnsi="Arial" w:cs="Times New Roman"/>
          <w:bCs/>
          <w:sz w:val="18"/>
          <w:szCs w:val="18"/>
        </w:rPr>
        <w:t>,</w:t>
      </w:r>
      <w:commentRangeEnd w:id="10"/>
      <w:r w:rsidR="00540D00">
        <w:rPr>
          <w:rStyle w:val="CommentReference"/>
          <w:rFonts w:ascii="Calibri" w:eastAsia="MS Mincho" w:hAnsi="Calibri" w:cs="Arial"/>
          <w:lang w:val="en-NZ"/>
        </w:rPr>
        <w:commentReference w:id="10"/>
      </w:r>
      <w:r w:rsidR="00872B39">
        <w:rPr>
          <w:rFonts w:ascii="Arial" w:eastAsia="Times New Roman" w:hAnsi="Arial" w:cs="Times New Roman"/>
          <w:bCs/>
          <w:sz w:val="18"/>
          <w:szCs w:val="18"/>
        </w:rPr>
        <w:t xml:space="preserve"> and iron-deficiency </w:t>
      </w:r>
      <w:proofErr w:type="spellStart"/>
      <w:r w:rsidR="00872B39">
        <w:rPr>
          <w:rFonts w:ascii="Arial" w:eastAsia="Times New Roman" w:hAnsi="Arial" w:cs="Times New Roman"/>
          <w:bCs/>
          <w:sz w:val="18"/>
          <w:szCs w:val="18"/>
        </w:rPr>
        <w:t>anaemia</w:t>
      </w:r>
      <w:proofErr w:type="spellEnd"/>
      <w:r w:rsidR="00872B39">
        <w:rPr>
          <w:rFonts w:ascii="Arial" w:eastAsia="Times New Roman" w:hAnsi="Arial" w:cs="Times New Roman"/>
          <w:bCs/>
          <w:sz w:val="18"/>
          <w:szCs w:val="18"/>
        </w:rPr>
        <w:t xml:space="preserve"> due to blood loss</w:t>
      </w:r>
      <w:r w:rsidR="004D21F5">
        <w:rPr>
          <w:rFonts w:ascii="Arial" w:eastAsia="Times New Roman" w:hAnsi="Arial" w:cs="Times New Roman"/>
          <w:bCs/>
          <w:sz w:val="18"/>
          <w:szCs w:val="18"/>
        </w:rPr>
        <w:t xml:space="preserve"> [19]</w:t>
      </w:r>
      <w:r w:rsidR="00872B39">
        <w:rPr>
          <w:rFonts w:ascii="Arial" w:eastAsia="Times New Roman" w:hAnsi="Arial" w:cs="Times New Roman"/>
          <w:bCs/>
          <w:sz w:val="18"/>
          <w:szCs w:val="18"/>
        </w:rPr>
        <w:t>.</w:t>
      </w:r>
      <w:proofErr w:type="gramEnd"/>
    </w:p>
    <w:p w14:paraId="4931775B" w14:textId="77905D1D" w:rsidR="00872B39" w:rsidRDefault="00872B39" w:rsidP="00EA4969">
      <w:pPr>
        <w:tabs>
          <w:tab w:val="left" w:pos="1080"/>
        </w:tabs>
        <w:spacing w:after="0" w:line="240" w:lineRule="auto"/>
        <w:jc w:val="both"/>
        <w:rPr>
          <w:rFonts w:ascii="Arial" w:eastAsia="Times New Roman" w:hAnsi="Arial" w:cs="Times New Roman"/>
          <w:bCs/>
          <w:sz w:val="18"/>
          <w:szCs w:val="18"/>
        </w:rPr>
      </w:pPr>
      <w:r>
        <w:rPr>
          <w:rFonts w:ascii="Arial" w:eastAsia="Times New Roman" w:hAnsi="Arial" w:cs="Times New Roman"/>
          <w:b/>
          <w:sz w:val="18"/>
          <w:szCs w:val="18"/>
        </w:rPr>
        <w:t xml:space="preserve">To initiate breast milk supply: </w:t>
      </w:r>
      <w:r>
        <w:rPr>
          <w:rFonts w:ascii="Arial" w:eastAsia="Times New Roman" w:hAnsi="Arial" w:cs="Times New Roman"/>
          <w:bCs/>
          <w:sz w:val="18"/>
          <w:szCs w:val="18"/>
        </w:rPr>
        <w:t xml:space="preserve">Breast massage was given </w:t>
      </w:r>
      <w:r w:rsidR="00F64FE8">
        <w:rPr>
          <w:rFonts w:ascii="Arial" w:eastAsia="Times New Roman" w:hAnsi="Arial" w:cs="Times New Roman"/>
          <w:bCs/>
          <w:sz w:val="18"/>
          <w:szCs w:val="18"/>
        </w:rPr>
        <w:t xml:space="preserve">using coconut oil as a medium, with one hand placed on the top and the other hand below, the breast was massaged in </w:t>
      </w:r>
      <w:r w:rsidR="00EA4969">
        <w:rPr>
          <w:rFonts w:ascii="Arial" w:eastAsia="Times New Roman" w:hAnsi="Arial" w:cs="Times New Roman"/>
          <w:bCs/>
          <w:sz w:val="18"/>
          <w:szCs w:val="18"/>
        </w:rPr>
        <w:t>back-and-forth</w:t>
      </w:r>
      <w:r w:rsidR="00F64FE8">
        <w:rPr>
          <w:rFonts w:ascii="Arial" w:eastAsia="Times New Roman" w:hAnsi="Arial" w:cs="Times New Roman"/>
          <w:bCs/>
          <w:sz w:val="18"/>
          <w:szCs w:val="18"/>
        </w:rPr>
        <w:t xml:space="preserve"> direction, again the same was repeated with hands placed side to side. Then circular motions were carried out. Then the patient was taught to express the milk manually or with the breast pump</w:t>
      </w:r>
      <w:r w:rsidR="004D21F5">
        <w:rPr>
          <w:rFonts w:ascii="Arial" w:eastAsia="Times New Roman" w:hAnsi="Arial" w:cs="Times New Roman"/>
          <w:bCs/>
          <w:sz w:val="18"/>
          <w:szCs w:val="18"/>
        </w:rPr>
        <w:t xml:space="preserve"> [20, 21]</w:t>
      </w:r>
      <w:r w:rsidR="00F64FE8">
        <w:rPr>
          <w:rFonts w:ascii="Arial" w:eastAsia="Times New Roman" w:hAnsi="Arial" w:cs="Times New Roman"/>
          <w:bCs/>
          <w:sz w:val="18"/>
          <w:szCs w:val="18"/>
        </w:rPr>
        <w:t>.</w:t>
      </w:r>
    </w:p>
    <w:p w14:paraId="33780602" w14:textId="20E5148C" w:rsidR="00A2619A" w:rsidRDefault="00F64FE8" w:rsidP="00EA4969">
      <w:pPr>
        <w:tabs>
          <w:tab w:val="left" w:pos="1080"/>
        </w:tabs>
        <w:spacing w:after="0" w:line="240" w:lineRule="auto"/>
        <w:jc w:val="both"/>
        <w:rPr>
          <w:rFonts w:ascii="Arial" w:eastAsia="Times New Roman" w:hAnsi="Arial" w:cs="Times New Roman"/>
          <w:bCs/>
          <w:sz w:val="18"/>
          <w:szCs w:val="18"/>
        </w:rPr>
      </w:pPr>
      <w:r>
        <w:rPr>
          <w:rFonts w:ascii="Arial" w:eastAsia="Times New Roman" w:hAnsi="Arial" w:cs="Times New Roman"/>
          <w:b/>
          <w:sz w:val="18"/>
          <w:szCs w:val="18"/>
        </w:rPr>
        <w:t xml:space="preserve">Breast feeding ergonomics: </w:t>
      </w:r>
      <w:r>
        <w:rPr>
          <w:rFonts w:ascii="Arial" w:eastAsia="Times New Roman" w:hAnsi="Arial" w:cs="Times New Roman"/>
          <w:bCs/>
          <w:sz w:val="18"/>
          <w:szCs w:val="18"/>
        </w:rPr>
        <w:t>Football hold or clutch hold was advised to the patient to avoid pressure on the scar and as the patient was having flat nipples. For this the patient was advised to sit with the back supported, then the baby was held beside with</w:t>
      </w:r>
      <w:r w:rsidR="005B0DA0">
        <w:rPr>
          <w:rFonts w:ascii="Arial" w:eastAsia="Times New Roman" w:hAnsi="Arial" w:cs="Times New Roman"/>
          <w:bCs/>
          <w:sz w:val="18"/>
          <w:szCs w:val="18"/>
        </w:rPr>
        <w:t xml:space="preserve"> elbows bent, forearm supporting the baby’s back and the hand supporting the head. A pillow was kept under the arm. The breast was held with the other hand with a C-shaped grasp, as if holding a sandwich, and the nipples were guided to the baby’s mouth. Still the latching was becoming difficult, as the patient was having flat nipples, so furthermore she was advised manual massage techniques, and a nipple shield was provided. After this the latching of the baby improved and slowly the nipple shield was discontinued</w:t>
      </w:r>
      <w:r w:rsidR="004D21F5">
        <w:rPr>
          <w:rFonts w:ascii="Arial" w:eastAsia="Times New Roman" w:hAnsi="Arial" w:cs="Times New Roman"/>
          <w:bCs/>
          <w:sz w:val="18"/>
          <w:szCs w:val="18"/>
        </w:rPr>
        <w:t xml:space="preserve"> [</w:t>
      </w:r>
      <w:r w:rsidR="00EA4969">
        <w:rPr>
          <w:rFonts w:ascii="Arial" w:eastAsia="Times New Roman" w:hAnsi="Arial" w:cs="Times New Roman"/>
          <w:bCs/>
          <w:sz w:val="18"/>
          <w:szCs w:val="18"/>
        </w:rPr>
        <w:t>22</w:t>
      </w:r>
      <w:r w:rsidR="004D21F5">
        <w:rPr>
          <w:rFonts w:ascii="Arial" w:eastAsia="Times New Roman" w:hAnsi="Arial" w:cs="Times New Roman"/>
          <w:bCs/>
          <w:sz w:val="18"/>
          <w:szCs w:val="18"/>
        </w:rPr>
        <w:t>]</w:t>
      </w:r>
      <w:r w:rsidR="005B0DA0">
        <w:rPr>
          <w:rFonts w:ascii="Arial" w:eastAsia="Times New Roman" w:hAnsi="Arial" w:cs="Times New Roman"/>
          <w:bCs/>
          <w:sz w:val="18"/>
          <w:szCs w:val="18"/>
        </w:rPr>
        <w:t>.</w:t>
      </w:r>
      <w:r>
        <w:rPr>
          <w:rFonts w:ascii="Arial" w:eastAsia="Times New Roman" w:hAnsi="Arial" w:cs="Times New Roman"/>
          <w:bCs/>
          <w:sz w:val="18"/>
          <w:szCs w:val="18"/>
        </w:rPr>
        <w:t xml:space="preserve"> </w:t>
      </w:r>
    </w:p>
    <w:p w14:paraId="222C8476" w14:textId="77777777" w:rsidR="005B0DA0" w:rsidRPr="005B0DA0" w:rsidRDefault="005B0DA0" w:rsidP="005B0DA0">
      <w:pPr>
        <w:tabs>
          <w:tab w:val="left" w:pos="1080"/>
        </w:tabs>
        <w:spacing w:after="0" w:line="240" w:lineRule="auto"/>
        <w:rPr>
          <w:rFonts w:ascii="Arial" w:eastAsia="Times New Roman" w:hAnsi="Arial" w:cs="Times New Roman"/>
          <w:bCs/>
          <w:sz w:val="18"/>
          <w:szCs w:val="18"/>
        </w:rPr>
      </w:pPr>
    </w:p>
    <w:p w14:paraId="4D13605F" w14:textId="30FDC241" w:rsidR="00A2619A" w:rsidRPr="00463DDE" w:rsidRDefault="00A2619A" w:rsidP="00A2619A">
      <w:pPr>
        <w:spacing w:after="0" w:line="240" w:lineRule="auto"/>
        <w:jc w:val="both"/>
        <w:rPr>
          <w:rFonts w:ascii="Arial" w:eastAsia="Times New Roman" w:hAnsi="Arial" w:cs="Arial"/>
          <w:b/>
          <w:caps/>
          <w:sz w:val="20"/>
          <w:szCs w:val="20"/>
        </w:rPr>
      </w:pPr>
      <w:r>
        <w:rPr>
          <w:rFonts w:ascii="Arial" w:eastAsia="Times New Roman" w:hAnsi="Arial" w:cs="Arial"/>
          <w:b/>
          <w:caps/>
          <w:sz w:val="20"/>
          <w:szCs w:val="20"/>
        </w:rPr>
        <w:t>5</w:t>
      </w:r>
      <w:r w:rsidRPr="00463DDE">
        <w:rPr>
          <w:rFonts w:ascii="Arial" w:eastAsia="Times New Roman" w:hAnsi="Arial" w:cs="Arial"/>
          <w:b/>
          <w:caps/>
          <w:sz w:val="20"/>
          <w:szCs w:val="20"/>
        </w:rPr>
        <w:t xml:space="preserve">. </w:t>
      </w:r>
      <w:r>
        <w:rPr>
          <w:rFonts w:ascii="Arial" w:eastAsia="Times New Roman" w:hAnsi="Arial" w:cs="Arial"/>
          <w:b/>
          <w:caps/>
          <w:sz w:val="20"/>
          <w:szCs w:val="20"/>
        </w:rPr>
        <w:t>RECENT EVIDENCES</w:t>
      </w:r>
    </w:p>
    <w:p w14:paraId="0823DB01" w14:textId="0A1CB588" w:rsidR="00D35CD4" w:rsidRDefault="00635A48" w:rsidP="007B7015">
      <w:pPr>
        <w:spacing w:after="0" w:line="240" w:lineRule="auto"/>
        <w:jc w:val="both"/>
        <w:rPr>
          <w:rFonts w:ascii="Arial" w:eastAsia="Times New Roman" w:hAnsi="Arial" w:cs="Arial"/>
          <w:sz w:val="18"/>
          <w:szCs w:val="18"/>
        </w:rPr>
      </w:pPr>
      <w:proofErr w:type="spellStart"/>
      <w:r>
        <w:rPr>
          <w:rFonts w:ascii="Arial" w:eastAsia="Times New Roman" w:hAnsi="Arial" w:cs="Arial"/>
          <w:sz w:val="18"/>
          <w:szCs w:val="18"/>
        </w:rPr>
        <w:t>Karakaya</w:t>
      </w:r>
      <w:proofErr w:type="spellEnd"/>
      <w:r>
        <w:rPr>
          <w:rFonts w:ascii="Arial" w:eastAsia="Times New Roman" w:hAnsi="Arial" w:cs="Arial"/>
          <w:sz w:val="18"/>
          <w:szCs w:val="18"/>
        </w:rPr>
        <w:t xml:space="preserve"> IC et al. conducted a </w:t>
      </w:r>
      <w:commentRangeStart w:id="11"/>
      <w:r>
        <w:rPr>
          <w:rFonts w:ascii="Arial" w:eastAsia="Times New Roman" w:hAnsi="Arial" w:cs="Arial"/>
          <w:sz w:val="18"/>
          <w:szCs w:val="18"/>
        </w:rPr>
        <w:t xml:space="preserve">studied </w:t>
      </w:r>
      <w:commentRangeEnd w:id="11"/>
      <w:r w:rsidR="00540D00">
        <w:rPr>
          <w:rStyle w:val="CommentReference"/>
          <w:rFonts w:ascii="Calibri" w:eastAsia="MS Mincho" w:hAnsi="Calibri" w:cs="Arial"/>
          <w:lang w:val="en-NZ"/>
        </w:rPr>
        <w:commentReference w:id="11"/>
      </w:r>
      <w:r>
        <w:rPr>
          <w:rFonts w:ascii="Arial" w:eastAsia="Times New Roman" w:hAnsi="Arial" w:cs="Arial"/>
          <w:sz w:val="18"/>
          <w:szCs w:val="18"/>
        </w:rPr>
        <w:t xml:space="preserve">the effects of physiotherapy </w:t>
      </w:r>
      <w:commentRangeStart w:id="12"/>
      <w:r>
        <w:rPr>
          <w:rFonts w:ascii="Arial" w:eastAsia="Times New Roman" w:hAnsi="Arial" w:cs="Arial"/>
          <w:sz w:val="18"/>
          <w:szCs w:val="18"/>
        </w:rPr>
        <w:t>program</w:t>
      </w:r>
      <w:commentRangeEnd w:id="12"/>
      <w:r w:rsidR="00540D00">
        <w:rPr>
          <w:rStyle w:val="CommentReference"/>
          <w:rFonts w:ascii="Calibri" w:eastAsia="MS Mincho" w:hAnsi="Calibri" w:cs="Arial"/>
          <w:lang w:val="en-NZ"/>
        </w:rPr>
        <w:commentReference w:id="12"/>
      </w:r>
      <w:r>
        <w:rPr>
          <w:rFonts w:ascii="Arial" w:eastAsia="Times New Roman" w:hAnsi="Arial" w:cs="Arial"/>
          <w:sz w:val="18"/>
          <w:szCs w:val="18"/>
        </w:rPr>
        <w:t xml:space="preserve"> on incisional pain and functional activities. Out of the 50 total participants, 24 received routine nursing care while 26 participants received physiotherapy additionally. This study concluded that participants who received physiotherapy were able to go for postoperative ambulation earlier and the return of bowel movements was also better compared to that of the control group. </w:t>
      </w:r>
      <w:r w:rsidR="00D35CD4">
        <w:rPr>
          <w:rFonts w:ascii="Arial" w:eastAsia="Times New Roman" w:hAnsi="Arial" w:cs="Arial"/>
          <w:sz w:val="18"/>
          <w:szCs w:val="18"/>
        </w:rPr>
        <w:t>The incisional pain significantly reduced faster in the study group, as well as they were able to return to functional activities faster compared to the control group</w:t>
      </w:r>
      <w:r w:rsidR="00EA4969">
        <w:rPr>
          <w:rFonts w:ascii="Arial" w:eastAsia="Times New Roman" w:hAnsi="Arial" w:cs="Arial"/>
          <w:sz w:val="18"/>
          <w:szCs w:val="18"/>
        </w:rPr>
        <w:t xml:space="preserve"> [23].</w:t>
      </w:r>
    </w:p>
    <w:p w14:paraId="6F90D28C" w14:textId="5FF74EF3" w:rsidR="00C32983" w:rsidRDefault="00C32983" w:rsidP="007B7015">
      <w:pPr>
        <w:spacing w:after="0" w:line="240" w:lineRule="auto"/>
        <w:jc w:val="both"/>
        <w:rPr>
          <w:rFonts w:ascii="Arial" w:eastAsia="Times New Roman" w:hAnsi="Arial" w:cs="Arial"/>
          <w:sz w:val="18"/>
          <w:szCs w:val="18"/>
        </w:rPr>
      </w:pPr>
      <w:proofErr w:type="spellStart"/>
      <w:r>
        <w:rPr>
          <w:rFonts w:ascii="Arial" w:eastAsia="Times New Roman" w:hAnsi="Arial" w:cs="Arial"/>
          <w:sz w:val="18"/>
          <w:szCs w:val="18"/>
        </w:rPr>
        <w:t>Velingkar</w:t>
      </w:r>
      <w:proofErr w:type="spellEnd"/>
      <w:r>
        <w:rPr>
          <w:rFonts w:ascii="Arial" w:eastAsia="Times New Roman" w:hAnsi="Arial" w:cs="Arial"/>
          <w:sz w:val="18"/>
          <w:szCs w:val="18"/>
        </w:rPr>
        <w:t xml:space="preserve"> KR et al. studied the effect of </w:t>
      </w:r>
      <w:proofErr w:type="gramStart"/>
      <w:r w:rsidR="009E49F6">
        <w:rPr>
          <w:rFonts w:ascii="Arial" w:eastAsia="Times New Roman" w:hAnsi="Arial" w:cs="Arial"/>
          <w:sz w:val="18"/>
          <w:szCs w:val="18"/>
        </w:rPr>
        <w:t>Transcutaneous</w:t>
      </w:r>
      <w:proofErr w:type="gramEnd"/>
      <w:r w:rsidR="009E49F6">
        <w:rPr>
          <w:rFonts w:ascii="Arial" w:eastAsia="Times New Roman" w:hAnsi="Arial" w:cs="Arial"/>
          <w:sz w:val="18"/>
          <w:szCs w:val="18"/>
        </w:rPr>
        <w:t xml:space="preserve"> electric nerve stimulation (TENS) on pain and functional activities in patients with LSCS. 50 patients were assigned into two </w:t>
      </w:r>
      <w:proofErr w:type="gramStart"/>
      <w:r w:rsidR="009E49F6">
        <w:rPr>
          <w:rFonts w:ascii="Arial" w:eastAsia="Times New Roman" w:hAnsi="Arial" w:cs="Arial"/>
          <w:sz w:val="18"/>
          <w:szCs w:val="18"/>
        </w:rPr>
        <w:t>groups,</w:t>
      </w:r>
      <w:proofErr w:type="gramEnd"/>
      <w:r w:rsidR="009E49F6">
        <w:rPr>
          <w:rFonts w:ascii="Arial" w:eastAsia="Times New Roman" w:hAnsi="Arial" w:cs="Arial"/>
          <w:sz w:val="18"/>
          <w:szCs w:val="18"/>
        </w:rPr>
        <w:t xml:space="preserve"> </w:t>
      </w:r>
      <w:r w:rsidR="007E531D">
        <w:rPr>
          <w:rFonts w:ascii="Arial" w:eastAsia="Times New Roman" w:hAnsi="Arial" w:cs="Arial"/>
          <w:sz w:val="18"/>
          <w:szCs w:val="18"/>
        </w:rPr>
        <w:t xml:space="preserve">control group underwent routine hospital care whereas case group received TENS. This study showed that there was significant reduction in pain and improvement in the functional level </w:t>
      </w:r>
      <w:r w:rsidR="00BE7CF9">
        <w:rPr>
          <w:rFonts w:ascii="Arial" w:eastAsia="Times New Roman" w:hAnsi="Arial" w:cs="Arial"/>
          <w:sz w:val="18"/>
          <w:szCs w:val="18"/>
        </w:rPr>
        <w:t>in the case group</w:t>
      </w:r>
      <w:r w:rsidR="00EA4969">
        <w:rPr>
          <w:rFonts w:ascii="Arial" w:eastAsia="Times New Roman" w:hAnsi="Arial" w:cs="Arial"/>
          <w:sz w:val="18"/>
          <w:szCs w:val="18"/>
        </w:rPr>
        <w:t xml:space="preserve"> [24].</w:t>
      </w:r>
    </w:p>
    <w:p w14:paraId="7D86141D" w14:textId="2479AE37" w:rsidR="00EA3F0C" w:rsidRDefault="00BE7CF9" w:rsidP="007B7015">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CV </w:t>
      </w:r>
      <w:proofErr w:type="spellStart"/>
      <w:r>
        <w:rPr>
          <w:rFonts w:ascii="Arial" w:eastAsia="Times New Roman" w:hAnsi="Arial" w:cs="Arial"/>
          <w:sz w:val="18"/>
          <w:szCs w:val="18"/>
        </w:rPr>
        <w:t>Jadhav</w:t>
      </w:r>
      <w:proofErr w:type="spellEnd"/>
      <w:r>
        <w:rPr>
          <w:rFonts w:ascii="Arial" w:eastAsia="Times New Roman" w:hAnsi="Arial" w:cs="Arial"/>
          <w:sz w:val="18"/>
          <w:szCs w:val="18"/>
        </w:rPr>
        <w:t xml:space="preserve"> et al. assessed the effects of early ambulation and progressive exercises in patients with LSCS. In this study 110 patients were divided into two groups where the experimental group received progressive exercises and early ambulation was carried out. </w:t>
      </w:r>
      <w:r w:rsidR="00F7351A">
        <w:rPr>
          <w:rFonts w:ascii="Arial" w:eastAsia="Times New Roman" w:hAnsi="Arial" w:cs="Arial"/>
          <w:sz w:val="18"/>
          <w:szCs w:val="18"/>
        </w:rPr>
        <w:t>This study concluded that early ambulation and progressive exercises improves the postoperative recovery in the experimental group compared to that of control group</w:t>
      </w:r>
      <w:r w:rsidR="00EA4969">
        <w:rPr>
          <w:rFonts w:ascii="Arial" w:eastAsia="Times New Roman" w:hAnsi="Arial" w:cs="Arial"/>
          <w:sz w:val="18"/>
          <w:szCs w:val="18"/>
        </w:rPr>
        <w:t xml:space="preserve"> [25]</w:t>
      </w:r>
      <w:r w:rsidR="00F7351A">
        <w:rPr>
          <w:rFonts w:ascii="Arial" w:eastAsia="Times New Roman" w:hAnsi="Arial" w:cs="Arial"/>
          <w:sz w:val="18"/>
          <w:szCs w:val="18"/>
        </w:rPr>
        <w:t xml:space="preserve">. </w:t>
      </w:r>
    </w:p>
    <w:p w14:paraId="5396FF98" w14:textId="460DC9F6" w:rsidR="00B10BF3" w:rsidRDefault="00B10BF3" w:rsidP="007B7015">
      <w:pPr>
        <w:spacing w:after="0" w:line="240" w:lineRule="auto"/>
        <w:jc w:val="both"/>
        <w:rPr>
          <w:rFonts w:ascii="Arial" w:eastAsia="Times New Roman" w:hAnsi="Arial" w:cs="Arial"/>
          <w:sz w:val="18"/>
          <w:szCs w:val="18"/>
        </w:rPr>
      </w:pPr>
      <w:proofErr w:type="spellStart"/>
      <w:r>
        <w:rPr>
          <w:rFonts w:ascii="Arial" w:eastAsia="Times New Roman" w:hAnsi="Arial" w:cs="Arial"/>
          <w:sz w:val="18"/>
          <w:szCs w:val="18"/>
        </w:rPr>
        <w:t>Elsalous</w:t>
      </w:r>
      <w:proofErr w:type="spellEnd"/>
      <w:r>
        <w:rPr>
          <w:rFonts w:ascii="Arial" w:eastAsia="Times New Roman" w:hAnsi="Arial" w:cs="Arial"/>
          <w:sz w:val="18"/>
          <w:szCs w:val="18"/>
        </w:rPr>
        <w:t xml:space="preserve"> SH et al. studied the effects of post-natal exercises on mother’s recovery in 100 patients with LSCS. 50 subjects in the experimental group received the post-natal bundle exercises, whereas the rest of the subjects in the control group received the routine care. The post-natal bundle exercises included </w:t>
      </w:r>
      <w:r w:rsidR="00F807CE">
        <w:rPr>
          <w:rFonts w:ascii="Arial" w:eastAsia="Times New Roman" w:hAnsi="Arial" w:cs="Arial"/>
          <w:sz w:val="18"/>
          <w:szCs w:val="18"/>
        </w:rPr>
        <w:lastRenderedPageBreak/>
        <w:t xml:space="preserve">the deep breathing exercises, limb physiotherapy, transfer activities, etc. This study concluded that exercises are helpful in the post-natal recovery on </w:t>
      </w:r>
      <w:proofErr w:type="gramStart"/>
      <w:r w:rsidR="00F807CE">
        <w:rPr>
          <w:rFonts w:ascii="Arial" w:eastAsia="Times New Roman" w:hAnsi="Arial" w:cs="Arial"/>
          <w:sz w:val="18"/>
          <w:szCs w:val="18"/>
        </w:rPr>
        <w:t>mother’s</w:t>
      </w:r>
      <w:proofErr w:type="gramEnd"/>
      <w:r w:rsidR="00F807CE">
        <w:rPr>
          <w:rFonts w:ascii="Arial" w:eastAsia="Times New Roman" w:hAnsi="Arial" w:cs="Arial"/>
          <w:sz w:val="18"/>
          <w:szCs w:val="18"/>
        </w:rPr>
        <w:t xml:space="preserve"> with C-section</w:t>
      </w:r>
      <w:r w:rsidR="00EA4969">
        <w:rPr>
          <w:rFonts w:ascii="Arial" w:eastAsia="Times New Roman" w:hAnsi="Arial" w:cs="Arial"/>
          <w:sz w:val="18"/>
          <w:szCs w:val="18"/>
        </w:rPr>
        <w:t xml:space="preserve"> [26]</w:t>
      </w:r>
      <w:r w:rsidR="00F807CE">
        <w:rPr>
          <w:rFonts w:ascii="Arial" w:eastAsia="Times New Roman" w:hAnsi="Arial" w:cs="Arial"/>
          <w:sz w:val="18"/>
          <w:szCs w:val="18"/>
        </w:rPr>
        <w:t>.</w:t>
      </w:r>
    </w:p>
    <w:p w14:paraId="36922BFB" w14:textId="48D20C1A" w:rsidR="00F807CE" w:rsidRDefault="00F807CE" w:rsidP="007B7015">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Thakur J. conducted a study in the year 2019 on post-operative problems related to immobility in post-cesarean section. The effect of structured exercise session was </w:t>
      </w:r>
      <w:r w:rsidR="004D21F5">
        <w:rPr>
          <w:rFonts w:ascii="Arial" w:eastAsia="Times New Roman" w:hAnsi="Arial" w:cs="Arial"/>
          <w:sz w:val="18"/>
          <w:szCs w:val="18"/>
        </w:rPr>
        <w:t>given to the experimental group. This study concluded that immobility problems after a C-section was less in the experimental group compared to that of the control group</w:t>
      </w:r>
      <w:r w:rsidR="00EA4969">
        <w:rPr>
          <w:rFonts w:ascii="Arial" w:eastAsia="Times New Roman" w:hAnsi="Arial" w:cs="Arial"/>
          <w:sz w:val="18"/>
          <w:szCs w:val="18"/>
        </w:rPr>
        <w:t xml:space="preserve"> [27]</w:t>
      </w:r>
      <w:r w:rsidR="004D21F5">
        <w:rPr>
          <w:rFonts w:ascii="Arial" w:eastAsia="Times New Roman" w:hAnsi="Arial" w:cs="Arial"/>
          <w:sz w:val="18"/>
          <w:szCs w:val="18"/>
        </w:rPr>
        <w:t>.</w:t>
      </w:r>
    </w:p>
    <w:p w14:paraId="64D87DB2" w14:textId="77777777" w:rsidR="00EA4969" w:rsidRDefault="00EA4969" w:rsidP="007B7015">
      <w:pPr>
        <w:spacing w:after="0" w:line="240" w:lineRule="auto"/>
        <w:jc w:val="both"/>
        <w:rPr>
          <w:rFonts w:ascii="Arial" w:eastAsia="Times New Roman" w:hAnsi="Arial" w:cs="Arial"/>
          <w:sz w:val="18"/>
          <w:szCs w:val="18"/>
        </w:rPr>
      </w:pPr>
    </w:p>
    <w:p w14:paraId="237CE0DB" w14:textId="432DC8CE" w:rsidR="00463DDE" w:rsidRPr="00463DDE" w:rsidRDefault="00423320" w:rsidP="007B7015">
      <w:pPr>
        <w:spacing w:after="0" w:line="240" w:lineRule="auto"/>
        <w:jc w:val="both"/>
        <w:rPr>
          <w:rFonts w:ascii="Arial" w:eastAsia="Times New Roman" w:hAnsi="Arial" w:cs="Arial"/>
          <w:b/>
          <w:caps/>
          <w:sz w:val="20"/>
          <w:szCs w:val="20"/>
        </w:rPr>
      </w:pPr>
      <w:r>
        <w:rPr>
          <w:rFonts w:ascii="Arial" w:eastAsia="Times New Roman" w:hAnsi="Arial" w:cs="Arial"/>
          <w:b/>
          <w:caps/>
          <w:sz w:val="20"/>
          <w:szCs w:val="20"/>
        </w:rPr>
        <w:t>6</w:t>
      </w:r>
      <w:r w:rsidR="00463DDE" w:rsidRPr="00463DDE">
        <w:rPr>
          <w:rFonts w:ascii="Arial" w:eastAsia="Times New Roman" w:hAnsi="Arial" w:cs="Arial"/>
          <w:b/>
          <w:caps/>
          <w:sz w:val="20"/>
          <w:szCs w:val="20"/>
        </w:rPr>
        <w:t>. Conclusion</w:t>
      </w:r>
    </w:p>
    <w:p w14:paraId="08CB0136" w14:textId="77777777" w:rsidR="00463DDE" w:rsidRPr="00463DDE" w:rsidRDefault="00463DDE" w:rsidP="007B7015">
      <w:pPr>
        <w:spacing w:after="0" w:line="240" w:lineRule="auto"/>
        <w:jc w:val="both"/>
        <w:rPr>
          <w:rFonts w:ascii="Arial" w:eastAsia="Times New Roman" w:hAnsi="Arial" w:cs="Arial"/>
          <w:b/>
          <w:caps/>
          <w:sz w:val="18"/>
          <w:szCs w:val="18"/>
        </w:rPr>
      </w:pPr>
    </w:p>
    <w:p w14:paraId="6EFA2B50" w14:textId="21EE1B43" w:rsidR="00463DDE" w:rsidRPr="00463DDE" w:rsidRDefault="0098025A" w:rsidP="007B7015">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This chapter concludes that early physiotherapeutic rehabilitation protocol personalized according to the </w:t>
      </w:r>
      <w:commentRangeStart w:id="13"/>
      <w:r>
        <w:rPr>
          <w:rFonts w:ascii="Arial" w:eastAsia="Times New Roman" w:hAnsi="Arial" w:cs="Arial"/>
          <w:sz w:val="18"/>
          <w:szCs w:val="18"/>
        </w:rPr>
        <w:t xml:space="preserve">need </w:t>
      </w:r>
      <w:commentRangeEnd w:id="13"/>
      <w:r w:rsidR="00540D00">
        <w:rPr>
          <w:rStyle w:val="CommentReference"/>
          <w:rFonts w:ascii="Calibri" w:eastAsia="MS Mincho" w:hAnsi="Calibri" w:cs="Arial"/>
          <w:lang w:val="en-NZ"/>
        </w:rPr>
        <w:commentReference w:id="13"/>
      </w:r>
      <w:r>
        <w:rPr>
          <w:rFonts w:ascii="Arial" w:eastAsia="Times New Roman" w:hAnsi="Arial" w:cs="Arial"/>
          <w:sz w:val="18"/>
          <w:szCs w:val="18"/>
        </w:rPr>
        <w:t xml:space="preserve">of the patient is helpful in </w:t>
      </w:r>
      <w:commentRangeStart w:id="14"/>
      <w:r>
        <w:rPr>
          <w:rFonts w:ascii="Arial" w:eastAsia="Times New Roman" w:hAnsi="Arial" w:cs="Arial"/>
          <w:sz w:val="18"/>
          <w:szCs w:val="18"/>
        </w:rPr>
        <w:t>early</w:t>
      </w:r>
      <w:commentRangeEnd w:id="14"/>
      <w:r w:rsidR="005B6288">
        <w:rPr>
          <w:rStyle w:val="CommentReference"/>
          <w:rFonts w:ascii="Calibri" w:eastAsia="MS Mincho" w:hAnsi="Calibri" w:cs="Arial"/>
          <w:lang w:val="en-NZ"/>
        </w:rPr>
        <w:commentReference w:id="14"/>
      </w:r>
      <w:r>
        <w:rPr>
          <w:rFonts w:ascii="Arial" w:eastAsia="Times New Roman" w:hAnsi="Arial" w:cs="Arial"/>
          <w:sz w:val="18"/>
          <w:szCs w:val="18"/>
        </w:rPr>
        <w:t xml:space="preserve"> recovery of </w:t>
      </w:r>
      <w:r w:rsidRPr="005B6288">
        <w:rPr>
          <w:rFonts w:ascii="Arial" w:eastAsia="Times New Roman" w:hAnsi="Arial" w:cs="Arial"/>
          <w:strike/>
          <w:sz w:val="18"/>
          <w:szCs w:val="18"/>
        </w:rPr>
        <w:t>the</w:t>
      </w:r>
      <w:r>
        <w:rPr>
          <w:rFonts w:ascii="Arial" w:eastAsia="Times New Roman" w:hAnsi="Arial" w:cs="Arial"/>
          <w:sz w:val="18"/>
          <w:szCs w:val="18"/>
        </w:rPr>
        <w:t xml:space="preserve"> mothers who have undergone a lower segment cesarean section delivery.</w:t>
      </w:r>
    </w:p>
    <w:p w14:paraId="0E5C8CD5" w14:textId="77777777" w:rsidR="00463DDE" w:rsidRPr="00463DDE" w:rsidRDefault="00463DDE" w:rsidP="007B7015">
      <w:pPr>
        <w:spacing w:after="0" w:line="240" w:lineRule="auto"/>
        <w:jc w:val="both"/>
        <w:rPr>
          <w:rFonts w:ascii="Arial" w:eastAsia="Times New Roman" w:hAnsi="Arial" w:cs="Arial"/>
          <w:sz w:val="18"/>
          <w:szCs w:val="18"/>
        </w:rPr>
      </w:pPr>
    </w:p>
    <w:p w14:paraId="582EEF1B" w14:textId="77777777" w:rsidR="00463DDE" w:rsidRPr="00463DDE" w:rsidRDefault="00463DDE" w:rsidP="007B7015">
      <w:pPr>
        <w:spacing w:after="0" w:line="240" w:lineRule="auto"/>
        <w:jc w:val="both"/>
        <w:rPr>
          <w:rFonts w:ascii="Arial" w:eastAsia="Times New Roman" w:hAnsi="Arial" w:cs="Arial"/>
          <w:sz w:val="18"/>
          <w:szCs w:val="18"/>
        </w:rPr>
      </w:pPr>
    </w:p>
    <w:p w14:paraId="07A7CBF9" w14:textId="77777777"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References</w:t>
      </w:r>
    </w:p>
    <w:p w14:paraId="4B48D1B1" w14:textId="77777777" w:rsidR="00463DDE" w:rsidRPr="00463DDE" w:rsidRDefault="00463DDE" w:rsidP="007B7015">
      <w:pPr>
        <w:spacing w:after="0" w:line="240" w:lineRule="auto"/>
        <w:jc w:val="both"/>
        <w:rPr>
          <w:rFonts w:ascii="Arial" w:eastAsia="Times New Roman" w:hAnsi="Arial" w:cs="Arial"/>
          <w:b/>
          <w:caps/>
          <w:sz w:val="18"/>
          <w:szCs w:val="18"/>
        </w:rPr>
      </w:pPr>
    </w:p>
    <w:p w14:paraId="0BB4EB9D" w14:textId="77777777" w:rsidR="007307D6" w:rsidRPr="007307D6" w:rsidRDefault="007307D6" w:rsidP="007307D6">
      <w:pPr>
        <w:spacing w:after="0" w:line="240" w:lineRule="auto"/>
        <w:jc w:val="both"/>
        <w:rPr>
          <w:rFonts w:ascii="Arial" w:eastAsia="Times New Roman" w:hAnsi="Arial" w:cs="Arial"/>
          <w:sz w:val="20"/>
          <w:szCs w:val="20"/>
        </w:rPr>
      </w:pPr>
    </w:p>
    <w:p w14:paraId="0B6B8961" w14:textId="34B645FA" w:rsidR="007307D6" w:rsidRPr="00F516E0" w:rsidRDefault="007307D6" w:rsidP="007307D6">
      <w:pPr>
        <w:spacing w:after="0" w:line="240" w:lineRule="auto"/>
        <w:jc w:val="both"/>
        <w:rPr>
          <w:rFonts w:ascii="Arial" w:eastAsia="Times New Roman" w:hAnsi="Arial" w:cs="Arial"/>
          <w:sz w:val="20"/>
          <w:szCs w:val="20"/>
        </w:rPr>
      </w:pPr>
      <w:r w:rsidRPr="007307D6">
        <w:rPr>
          <w:rFonts w:ascii="Arial" w:eastAsia="Times New Roman" w:hAnsi="Arial" w:cs="Arial"/>
          <w:b/>
          <w:sz w:val="20"/>
          <w:szCs w:val="20"/>
        </w:rPr>
        <w:t>Reference to a journal</w:t>
      </w:r>
      <w:r w:rsidRPr="007307D6">
        <w:rPr>
          <w:rFonts w:ascii="Arial" w:eastAsia="Times New Roman" w:hAnsi="Arial" w:cs="Arial"/>
          <w:sz w:val="20"/>
          <w:szCs w:val="20"/>
        </w:rPr>
        <w:t>:</w:t>
      </w:r>
    </w:p>
    <w:p w14:paraId="46E5B158" w14:textId="4C21711C" w:rsidR="00F516E0" w:rsidRPr="0098025A" w:rsidRDefault="00F516E0" w:rsidP="0098025A">
      <w:pPr>
        <w:pStyle w:val="ListParagraph"/>
        <w:numPr>
          <w:ilvl w:val="0"/>
          <w:numId w:val="20"/>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 xml:space="preserve">Singh N, Pradeep Y, </w:t>
      </w:r>
      <w:proofErr w:type="spellStart"/>
      <w:r w:rsidRPr="0098025A">
        <w:rPr>
          <w:rFonts w:ascii="Arial" w:eastAsia="Times New Roman" w:hAnsi="Arial" w:cs="Arial"/>
          <w:sz w:val="18"/>
          <w:szCs w:val="18"/>
        </w:rPr>
        <w:t>Jauhari</w:t>
      </w:r>
      <w:proofErr w:type="spellEnd"/>
      <w:r w:rsidRPr="0098025A">
        <w:rPr>
          <w:rFonts w:ascii="Arial" w:eastAsia="Times New Roman" w:hAnsi="Arial" w:cs="Arial"/>
          <w:sz w:val="18"/>
          <w:szCs w:val="18"/>
        </w:rPr>
        <w:t xml:space="preserve"> S. Indications and Determinants of Cesarean Section: A Cross-Sectional Study. </w:t>
      </w:r>
      <w:proofErr w:type="spellStart"/>
      <w:r w:rsidRPr="0098025A">
        <w:rPr>
          <w:rFonts w:ascii="Arial" w:eastAsia="Times New Roman" w:hAnsi="Arial" w:cs="Arial"/>
          <w:sz w:val="18"/>
          <w:szCs w:val="18"/>
        </w:rPr>
        <w:t>Int</w:t>
      </w:r>
      <w:proofErr w:type="spellEnd"/>
      <w:r w:rsidRPr="0098025A">
        <w:rPr>
          <w:rFonts w:ascii="Arial" w:eastAsia="Times New Roman" w:hAnsi="Arial" w:cs="Arial"/>
          <w:sz w:val="18"/>
          <w:szCs w:val="18"/>
        </w:rPr>
        <w:t xml:space="preserve"> J </w:t>
      </w:r>
      <w:proofErr w:type="spellStart"/>
      <w:r w:rsidRPr="0098025A">
        <w:rPr>
          <w:rFonts w:ascii="Arial" w:eastAsia="Times New Roman" w:hAnsi="Arial" w:cs="Arial"/>
          <w:sz w:val="18"/>
          <w:szCs w:val="18"/>
        </w:rPr>
        <w:t>Appl</w:t>
      </w:r>
      <w:proofErr w:type="spellEnd"/>
      <w:r w:rsidRPr="0098025A">
        <w:rPr>
          <w:rFonts w:ascii="Arial" w:eastAsia="Times New Roman" w:hAnsi="Arial" w:cs="Arial"/>
          <w:sz w:val="18"/>
          <w:szCs w:val="18"/>
        </w:rPr>
        <w:t xml:space="preserve"> Basic Med Res. 2020 Oct-Dec</w:t>
      </w:r>
      <w:proofErr w:type="gramStart"/>
      <w:r w:rsidRPr="0098025A">
        <w:rPr>
          <w:rFonts w:ascii="Arial" w:eastAsia="Times New Roman" w:hAnsi="Arial" w:cs="Arial"/>
          <w:sz w:val="18"/>
          <w:szCs w:val="18"/>
        </w:rPr>
        <w:t>;10</w:t>
      </w:r>
      <w:proofErr w:type="gramEnd"/>
      <w:r w:rsidRPr="0098025A">
        <w:rPr>
          <w:rFonts w:ascii="Arial" w:eastAsia="Times New Roman" w:hAnsi="Arial" w:cs="Arial"/>
          <w:sz w:val="18"/>
          <w:szCs w:val="18"/>
        </w:rPr>
        <w:t xml:space="preserve">(4):280-285.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xml:space="preserve">: 10.4103/ijabmr.IJABMR_3_20. </w:t>
      </w:r>
      <w:proofErr w:type="spellStart"/>
      <w:r w:rsidRPr="0098025A">
        <w:rPr>
          <w:rFonts w:ascii="Arial" w:eastAsia="Times New Roman" w:hAnsi="Arial" w:cs="Arial"/>
          <w:sz w:val="18"/>
          <w:szCs w:val="18"/>
        </w:rPr>
        <w:t>Epub</w:t>
      </w:r>
      <w:proofErr w:type="spellEnd"/>
      <w:r w:rsidRPr="0098025A">
        <w:rPr>
          <w:rFonts w:ascii="Arial" w:eastAsia="Times New Roman" w:hAnsi="Arial" w:cs="Arial"/>
          <w:sz w:val="18"/>
          <w:szCs w:val="18"/>
        </w:rPr>
        <w:t xml:space="preserve"> 2020 Oct 7. PMID: 33376704; PMCID: PMC7758786.</w:t>
      </w:r>
    </w:p>
    <w:p w14:paraId="3197E3A7" w14:textId="0B03A335" w:rsidR="00F516E0" w:rsidRPr="0098025A" w:rsidRDefault="00F516E0" w:rsidP="0098025A">
      <w:pPr>
        <w:pStyle w:val="ListParagraph"/>
        <w:numPr>
          <w:ilvl w:val="0"/>
          <w:numId w:val="20"/>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Al-</w:t>
      </w:r>
      <w:proofErr w:type="spellStart"/>
      <w:r w:rsidRPr="0098025A">
        <w:rPr>
          <w:rFonts w:ascii="Arial" w:eastAsia="Times New Roman" w:hAnsi="Arial" w:cs="Arial"/>
          <w:sz w:val="18"/>
          <w:szCs w:val="18"/>
        </w:rPr>
        <w:t>Zirqi</w:t>
      </w:r>
      <w:proofErr w:type="spellEnd"/>
      <w:r w:rsidRPr="0098025A">
        <w:rPr>
          <w:rFonts w:ascii="Arial" w:eastAsia="Times New Roman" w:hAnsi="Arial" w:cs="Arial"/>
          <w:sz w:val="18"/>
          <w:szCs w:val="18"/>
        </w:rPr>
        <w:t xml:space="preserve"> I, Stray-Pedersen B, </w:t>
      </w:r>
      <w:proofErr w:type="spellStart"/>
      <w:r w:rsidRPr="0098025A">
        <w:rPr>
          <w:rFonts w:ascii="Arial" w:eastAsia="Times New Roman" w:hAnsi="Arial" w:cs="Arial"/>
          <w:sz w:val="18"/>
          <w:szCs w:val="18"/>
        </w:rPr>
        <w:t>Forsén</w:t>
      </w:r>
      <w:proofErr w:type="spellEnd"/>
      <w:r w:rsidRPr="0098025A">
        <w:rPr>
          <w:rFonts w:ascii="Arial" w:eastAsia="Times New Roman" w:hAnsi="Arial" w:cs="Arial"/>
          <w:sz w:val="18"/>
          <w:szCs w:val="18"/>
        </w:rPr>
        <w:t xml:space="preserve"> L, </w:t>
      </w:r>
      <w:proofErr w:type="spellStart"/>
      <w:proofErr w:type="gramStart"/>
      <w:r w:rsidRPr="0098025A">
        <w:rPr>
          <w:rFonts w:ascii="Arial" w:eastAsia="Times New Roman" w:hAnsi="Arial" w:cs="Arial"/>
          <w:sz w:val="18"/>
          <w:szCs w:val="18"/>
        </w:rPr>
        <w:t>Vangen</w:t>
      </w:r>
      <w:proofErr w:type="spellEnd"/>
      <w:proofErr w:type="gramEnd"/>
      <w:r w:rsidRPr="0098025A">
        <w:rPr>
          <w:rFonts w:ascii="Arial" w:eastAsia="Times New Roman" w:hAnsi="Arial" w:cs="Arial"/>
          <w:sz w:val="18"/>
          <w:szCs w:val="18"/>
        </w:rPr>
        <w:t xml:space="preserve"> S. Uterine rupture after previous caesarean section. BJOG. 2010 Jun</w:t>
      </w:r>
      <w:proofErr w:type="gramStart"/>
      <w:r w:rsidRPr="0098025A">
        <w:rPr>
          <w:rFonts w:ascii="Arial" w:eastAsia="Times New Roman" w:hAnsi="Arial" w:cs="Arial"/>
          <w:sz w:val="18"/>
          <w:szCs w:val="18"/>
        </w:rPr>
        <w:t>;117</w:t>
      </w:r>
      <w:proofErr w:type="gramEnd"/>
      <w:r w:rsidRPr="0098025A">
        <w:rPr>
          <w:rFonts w:ascii="Arial" w:eastAsia="Times New Roman" w:hAnsi="Arial" w:cs="Arial"/>
          <w:sz w:val="18"/>
          <w:szCs w:val="18"/>
        </w:rPr>
        <w:t xml:space="preserve">(7):809-20.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xml:space="preserve">: 10.1111/j.1471-0528.2010.02533.x. </w:t>
      </w:r>
      <w:proofErr w:type="spellStart"/>
      <w:r w:rsidRPr="0098025A">
        <w:rPr>
          <w:rFonts w:ascii="Arial" w:eastAsia="Times New Roman" w:hAnsi="Arial" w:cs="Arial"/>
          <w:sz w:val="18"/>
          <w:szCs w:val="18"/>
        </w:rPr>
        <w:t>Epub</w:t>
      </w:r>
      <w:proofErr w:type="spellEnd"/>
      <w:r w:rsidRPr="0098025A">
        <w:rPr>
          <w:rFonts w:ascii="Arial" w:eastAsia="Times New Roman" w:hAnsi="Arial" w:cs="Arial"/>
          <w:sz w:val="18"/>
          <w:szCs w:val="18"/>
        </w:rPr>
        <w:t xml:space="preserve"> 2010 Mar 24. Erratum in: BJOG. 2010 Jul</w:t>
      </w:r>
      <w:proofErr w:type="gramStart"/>
      <w:r w:rsidRPr="0098025A">
        <w:rPr>
          <w:rFonts w:ascii="Arial" w:eastAsia="Times New Roman" w:hAnsi="Arial" w:cs="Arial"/>
          <w:sz w:val="18"/>
          <w:szCs w:val="18"/>
        </w:rPr>
        <w:t>;117</w:t>
      </w:r>
      <w:proofErr w:type="gramEnd"/>
      <w:r w:rsidRPr="0098025A">
        <w:rPr>
          <w:rFonts w:ascii="Arial" w:eastAsia="Times New Roman" w:hAnsi="Arial" w:cs="Arial"/>
          <w:sz w:val="18"/>
          <w:szCs w:val="18"/>
        </w:rPr>
        <w:t>(8):1041. PMID: 20236103.</w:t>
      </w:r>
    </w:p>
    <w:p w14:paraId="4FBBE63B" w14:textId="155D27BD" w:rsidR="00F516E0" w:rsidRPr="0098025A" w:rsidRDefault="00F516E0" w:rsidP="0098025A">
      <w:pPr>
        <w:pStyle w:val="ListParagraph"/>
        <w:numPr>
          <w:ilvl w:val="0"/>
          <w:numId w:val="20"/>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 xml:space="preserve">Anderson GM, Lomas J. Explaining variations in cesarean section rates: patients, facilities or policies? Can Med </w:t>
      </w:r>
      <w:proofErr w:type="spellStart"/>
      <w:r w:rsidRPr="0098025A">
        <w:rPr>
          <w:rFonts w:ascii="Arial" w:eastAsia="Times New Roman" w:hAnsi="Arial" w:cs="Arial"/>
          <w:sz w:val="18"/>
          <w:szCs w:val="18"/>
        </w:rPr>
        <w:t>Assoc</w:t>
      </w:r>
      <w:proofErr w:type="spellEnd"/>
      <w:r w:rsidRPr="0098025A">
        <w:rPr>
          <w:rFonts w:ascii="Arial" w:eastAsia="Times New Roman" w:hAnsi="Arial" w:cs="Arial"/>
          <w:sz w:val="18"/>
          <w:szCs w:val="18"/>
        </w:rPr>
        <w:t xml:space="preserve"> J. 1985 Feb 1</w:t>
      </w:r>
      <w:proofErr w:type="gramStart"/>
      <w:r w:rsidRPr="0098025A">
        <w:rPr>
          <w:rFonts w:ascii="Arial" w:eastAsia="Times New Roman" w:hAnsi="Arial" w:cs="Arial"/>
          <w:sz w:val="18"/>
          <w:szCs w:val="18"/>
        </w:rPr>
        <w:t>;132</w:t>
      </w:r>
      <w:proofErr w:type="gramEnd"/>
      <w:r w:rsidRPr="0098025A">
        <w:rPr>
          <w:rFonts w:ascii="Arial" w:eastAsia="Times New Roman" w:hAnsi="Arial" w:cs="Arial"/>
          <w:sz w:val="18"/>
          <w:szCs w:val="18"/>
        </w:rPr>
        <w:t>(3):253-6, 259. PMID: 3967160; PMCID: PMC1346706.</w:t>
      </w:r>
    </w:p>
    <w:p w14:paraId="73D86807" w14:textId="6D84C961" w:rsidR="00F516E0" w:rsidRPr="0098025A" w:rsidRDefault="00DF6120" w:rsidP="0098025A">
      <w:pPr>
        <w:pStyle w:val="ListParagraph"/>
        <w:numPr>
          <w:ilvl w:val="0"/>
          <w:numId w:val="20"/>
        </w:numPr>
        <w:spacing w:after="0" w:line="240" w:lineRule="auto"/>
        <w:jc w:val="both"/>
        <w:rPr>
          <w:rFonts w:ascii="Arial" w:eastAsia="Times New Roman" w:hAnsi="Arial" w:cs="Arial"/>
          <w:sz w:val="18"/>
          <w:szCs w:val="18"/>
        </w:rPr>
      </w:pPr>
      <w:hyperlink r:id="rId10" w:history="1">
        <w:r w:rsidR="00BA26FA" w:rsidRPr="0098025A">
          <w:rPr>
            <w:rFonts w:eastAsia="Times New Roman"/>
            <w:sz w:val="18"/>
            <w:szCs w:val="18"/>
          </w:rPr>
          <w:t>"Pregnancy Labor and Birth"</w:t>
        </w:r>
      </w:hyperlink>
      <w:r w:rsidR="00BA26FA" w:rsidRPr="0098025A">
        <w:rPr>
          <w:rFonts w:eastAsia="Times New Roman"/>
          <w:i/>
          <w:iCs/>
          <w:sz w:val="18"/>
          <w:szCs w:val="18"/>
        </w:rPr>
        <w:t>. Office on Women's Health, U.S. Department of Health and Human Services. 1 February 2017.</w:t>
      </w:r>
      <w:r w:rsidR="00BA26FA" w:rsidRPr="0098025A">
        <w:rPr>
          <w:rFonts w:eastAsia="Times New Roman"/>
          <w:sz w:val="18"/>
          <w:szCs w:val="18"/>
        </w:rPr>
        <w:t> </w:t>
      </w:r>
      <w:hyperlink r:id="rId11" w:history="1">
        <w:r w:rsidR="00BA26FA" w:rsidRPr="0098025A">
          <w:rPr>
            <w:rFonts w:eastAsia="Times New Roman"/>
            <w:sz w:val="18"/>
            <w:szCs w:val="18"/>
          </w:rPr>
          <w:t>Archived</w:t>
        </w:r>
      </w:hyperlink>
      <w:r w:rsidR="00BA26FA" w:rsidRPr="0098025A">
        <w:rPr>
          <w:rFonts w:eastAsia="Times New Roman"/>
          <w:sz w:val="18"/>
          <w:szCs w:val="18"/>
        </w:rPr>
        <w:t> </w:t>
      </w:r>
      <w:r w:rsidR="00BA26FA" w:rsidRPr="0098025A">
        <w:rPr>
          <w:rFonts w:eastAsia="Times New Roman"/>
          <w:i/>
          <w:iCs/>
          <w:sz w:val="18"/>
          <w:szCs w:val="18"/>
        </w:rPr>
        <w:t>from the original on 28 July 2017</w:t>
      </w:r>
      <w:r w:rsidR="00BA26FA" w:rsidRPr="0098025A">
        <w:rPr>
          <w:rFonts w:eastAsia="Times New Roman"/>
          <w:sz w:val="18"/>
          <w:szCs w:val="18"/>
        </w:rPr>
        <w:t>. Retrieved 15 July 2017</w:t>
      </w:r>
      <w:r w:rsidR="00BA26FA" w:rsidRPr="0098025A">
        <w:rPr>
          <w:rFonts w:eastAsia="Times New Roman"/>
          <w:i/>
          <w:iCs/>
          <w:sz w:val="18"/>
          <w:szCs w:val="18"/>
        </w:rPr>
        <w:t>.</w:t>
      </w:r>
      <w:r w:rsidR="005B6288">
        <w:rPr>
          <w:rFonts w:eastAsia="Times New Roman"/>
          <w:noProof/>
        </w:rPr>
        <mc:AlternateContent>
          <mc:Choice Requires="wps">
            <w:drawing>
              <wp:inline distT="0" distB="0" distL="0" distR="0" wp14:anchorId="5EA889B5" wp14:editId="67E23E81">
                <wp:extent cx="152400" cy="152400"/>
                <wp:effectExtent l="0" t="0" r="0" b="0"/>
                <wp:docPr id="1" name="AutoShape 3" descr="Public Doma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Public Domain"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" filled="f" stroked="f">
                <o:lock v:ext="edit" aspectratio="t"/>
                <w10:anchorlock/>
              </v:rect>
            </w:pict>
          </mc:Fallback>
        </mc:AlternateContent>
      </w:r>
      <w:r w:rsidR="00BA26FA" w:rsidRPr="0098025A">
        <w:rPr>
          <w:rFonts w:ascii="Arial" w:eastAsia="Times New Roman" w:hAnsi="Arial" w:cs="Arial"/>
          <w:sz w:val="18"/>
          <w:szCs w:val="18"/>
        </w:rPr>
        <w:t>This article incorporates text from this source, which is in the</w:t>
      </w:r>
      <w:r w:rsidR="00BA26FA" w:rsidRPr="0098025A">
        <w:rPr>
          <w:rFonts w:eastAsia="Times New Roman"/>
          <w:sz w:val="18"/>
          <w:szCs w:val="18"/>
        </w:rPr>
        <w:t> </w:t>
      </w:r>
      <w:hyperlink r:id="rId12" w:tooltip="Public domain" w:history="1">
        <w:r w:rsidR="00BA26FA" w:rsidRPr="0098025A">
          <w:rPr>
            <w:rFonts w:eastAsia="Times New Roman"/>
            <w:sz w:val="18"/>
            <w:szCs w:val="18"/>
          </w:rPr>
          <w:t>public domain</w:t>
        </w:r>
      </w:hyperlink>
      <w:r w:rsidR="00BA26FA" w:rsidRPr="0098025A">
        <w:rPr>
          <w:rFonts w:ascii="Arial" w:eastAsia="Times New Roman" w:hAnsi="Arial" w:cs="Arial"/>
          <w:sz w:val="18"/>
          <w:szCs w:val="18"/>
        </w:rPr>
        <w:t>.</w:t>
      </w:r>
    </w:p>
    <w:p w14:paraId="50E7330D" w14:textId="6385E047" w:rsidR="00BA26FA" w:rsidRPr="0098025A" w:rsidRDefault="00C05ED3"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Lakshmikanthan</w:t>
      </w:r>
      <w:proofErr w:type="spellEnd"/>
      <w:r w:rsidRPr="0098025A">
        <w:rPr>
          <w:rFonts w:ascii="Arial" w:eastAsia="Times New Roman" w:hAnsi="Arial" w:cs="Arial"/>
          <w:sz w:val="18"/>
          <w:szCs w:val="18"/>
        </w:rPr>
        <w:t xml:space="preserve"> C, Gayathri B, </w:t>
      </w:r>
      <w:proofErr w:type="spellStart"/>
      <w:r w:rsidRPr="0098025A">
        <w:rPr>
          <w:rFonts w:ascii="Arial" w:eastAsia="Times New Roman" w:hAnsi="Arial" w:cs="Arial"/>
          <w:sz w:val="18"/>
          <w:szCs w:val="18"/>
        </w:rPr>
        <w:t>Ramani</w:t>
      </w:r>
      <w:proofErr w:type="spellEnd"/>
      <w:r w:rsidRPr="0098025A">
        <w:rPr>
          <w:rFonts w:ascii="Arial" w:eastAsia="Times New Roman" w:hAnsi="Arial" w:cs="Arial"/>
          <w:sz w:val="18"/>
          <w:szCs w:val="18"/>
        </w:rPr>
        <w:t xml:space="preserve"> S, </w:t>
      </w:r>
      <w:proofErr w:type="spellStart"/>
      <w:r w:rsidRPr="0098025A">
        <w:rPr>
          <w:rFonts w:ascii="Arial" w:eastAsia="Times New Roman" w:hAnsi="Arial" w:cs="Arial"/>
          <w:sz w:val="18"/>
          <w:szCs w:val="18"/>
        </w:rPr>
        <w:t>Balasubramanian</w:t>
      </w:r>
      <w:proofErr w:type="spellEnd"/>
      <w:r w:rsidRPr="0098025A">
        <w:rPr>
          <w:rFonts w:ascii="Arial" w:eastAsia="Times New Roman" w:hAnsi="Arial" w:cs="Arial"/>
          <w:sz w:val="18"/>
          <w:szCs w:val="18"/>
        </w:rPr>
        <w:t xml:space="preserve"> N. A Randomized Controlled Trial Comparing the Effect of Phenylephrine by Intramuscular Route </w:t>
      </w:r>
      <w:proofErr w:type="gramStart"/>
      <w:r w:rsidRPr="0098025A">
        <w:rPr>
          <w:rFonts w:ascii="Arial" w:eastAsia="Times New Roman" w:hAnsi="Arial" w:cs="Arial"/>
          <w:sz w:val="18"/>
          <w:szCs w:val="18"/>
        </w:rPr>
        <w:t>With</w:t>
      </w:r>
      <w:proofErr w:type="gramEnd"/>
      <w:r w:rsidRPr="0098025A">
        <w:rPr>
          <w:rFonts w:ascii="Arial" w:eastAsia="Times New Roman" w:hAnsi="Arial" w:cs="Arial"/>
          <w:sz w:val="18"/>
          <w:szCs w:val="18"/>
        </w:rPr>
        <w:t xml:space="preserve"> Intravenous Infusion in Maintaining </w:t>
      </w:r>
      <w:proofErr w:type="spellStart"/>
      <w:r w:rsidRPr="0098025A">
        <w:rPr>
          <w:rFonts w:ascii="Arial" w:eastAsia="Times New Roman" w:hAnsi="Arial" w:cs="Arial"/>
          <w:sz w:val="18"/>
          <w:szCs w:val="18"/>
        </w:rPr>
        <w:t>Haemodynamic</w:t>
      </w:r>
      <w:proofErr w:type="spellEnd"/>
      <w:r w:rsidRPr="0098025A">
        <w:rPr>
          <w:rFonts w:ascii="Arial" w:eastAsia="Times New Roman" w:hAnsi="Arial" w:cs="Arial"/>
          <w:sz w:val="18"/>
          <w:szCs w:val="18"/>
        </w:rPr>
        <w:t xml:space="preserve"> Stability During Elective Lower Segment Caesarean Section Under Spinal </w:t>
      </w:r>
      <w:proofErr w:type="spellStart"/>
      <w:r w:rsidRPr="0098025A">
        <w:rPr>
          <w:rFonts w:ascii="Arial" w:eastAsia="Times New Roman" w:hAnsi="Arial" w:cs="Arial"/>
          <w:sz w:val="18"/>
          <w:szCs w:val="18"/>
        </w:rPr>
        <w:t>Anaesthesia</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Cureus</w:t>
      </w:r>
      <w:proofErr w:type="spellEnd"/>
      <w:r w:rsidRPr="0098025A">
        <w:rPr>
          <w:rFonts w:ascii="Arial" w:eastAsia="Times New Roman" w:hAnsi="Arial" w:cs="Arial"/>
          <w:sz w:val="18"/>
          <w:szCs w:val="18"/>
        </w:rPr>
        <w:t>. 2023 Jan 23</w:t>
      </w:r>
      <w:proofErr w:type="gramStart"/>
      <w:r w:rsidRPr="0098025A">
        <w:rPr>
          <w:rFonts w:ascii="Arial" w:eastAsia="Times New Roman" w:hAnsi="Arial" w:cs="Arial"/>
          <w:sz w:val="18"/>
          <w:szCs w:val="18"/>
        </w:rPr>
        <w:t>;15</w:t>
      </w:r>
      <w:proofErr w:type="gramEnd"/>
      <w:r w:rsidRPr="0098025A">
        <w:rPr>
          <w:rFonts w:ascii="Arial" w:eastAsia="Times New Roman" w:hAnsi="Arial" w:cs="Arial"/>
          <w:sz w:val="18"/>
          <w:szCs w:val="18"/>
        </w:rPr>
        <w:t xml:space="preserve">(1):e34118.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10.7759/cureus.34118. PMID: 36843684; PMCID: PMC9949751.</w:t>
      </w:r>
    </w:p>
    <w:p w14:paraId="79AE91C6" w14:textId="7D0C1988" w:rsidR="00C05ED3" w:rsidRPr="0098025A" w:rsidRDefault="00DF6120" w:rsidP="0098025A">
      <w:pPr>
        <w:pStyle w:val="ListParagraph"/>
        <w:numPr>
          <w:ilvl w:val="0"/>
          <w:numId w:val="20"/>
        </w:numPr>
        <w:spacing w:after="0" w:line="240" w:lineRule="auto"/>
        <w:jc w:val="both"/>
        <w:rPr>
          <w:rFonts w:ascii="Arial" w:eastAsia="Times New Roman" w:hAnsi="Arial" w:cs="Arial"/>
          <w:sz w:val="18"/>
          <w:szCs w:val="18"/>
        </w:rPr>
      </w:pPr>
      <w:hyperlink r:id="rId13" w:history="1">
        <w:r w:rsidR="00C05ED3" w:rsidRPr="0098025A">
          <w:rPr>
            <w:rFonts w:eastAsia="Times New Roman"/>
            <w:sz w:val="18"/>
            <w:szCs w:val="18"/>
          </w:rPr>
          <w:t>"Safe Prevention of the Primary Cesarean Delivery"</w:t>
        </w:r>
      </w:hyperlink>
      <w:r w:rsidR="00C05ED3" w:rsidRPr="0098025A">
        <w:rPr>
          <w:rFonts w:ascii="Arial" w:eastAsia="Times New Roman" w:hAnsi="Arial" w:cs="Arial"/>
          <w:sz w:val="18"/>
          <w:szCs w:val="18"/>
        </w:rPr>
        <w:t>.</w:t>
      </w:r>
      <w:r w:rsidR="00C05ED3" w:rsidRPr="0098025A">
        <w:rPr>
          <w:rFonts w:eastAsia="Times New Roman"/>
          <w:sz w:val="18"/>
          <w:szCs w:val="18"/>
        </w:rPr>
        <w:t> </w:t>
      </w:r>
      <w:r w:rsidR="00C05ED3" w:rsidRPr="0098025A">
        <w:rPr>
          <w:rFonts w:ascii="Arial" w:eastAsia="Times New Roman" w:hAnsi="Arial" w:cs="Arial"/>
          <w:sz w:val="18"/>
          <w:szCs w:val="18"/>
        </w:rPr>
        <w:t>American Congress of Obstetricians and Gynecologists and the Society for Maternal-Fetal Medicine. March 2014</w:t>
      </w:r>
      <w:r w:rsidR="00C05ED3" w:rsidRPr="0098025A">
        <w:rPr>
          <w:rFonts w:eastAsia="Times New Roman"/>
          <w:sz w:val="18"/>
          <w:szCs w:val="18"/>
        </w:rPr>
        <w:t>. Retrieved 23 January 2022</w:t>
      </w:r>
      <w:r w:rsidR="00C05ED3" w:rsidRPr="0098025A">
        <w:rPr>
          <w:rFonts w:ascii="Arial" w:eastAsia="Times New Roman" w:hAnsi="Arial" w:cs="Arial"/>
          <w:sz w:val="18"/>
          <w:szCs w:val="18"/>
        </w:rPr>
        <w:t>.</w:t>
      </w:r>
    </w:p>
    <w:p w14:paraId="1A1356D1" w14:textId="606B6713" w:rsidR="00C05ED3" w:rsidRPr="0098025A" w:rsidRDefault="00DF6120" w:rsidP="0098025A">
      <w:pPr>
        <w:pStyle w:val="ListParagraph"/>
        <w:numPr>
          <w:ilvl w:val="0"/>
          <w:numId w:val="20"/>
        </w:numPr>
        <w:spacing w:after="0" w:line="240" w:lineRule="auto"/>
        <w:jc w:val="both"/>
        <w:rPr>
          <w:rFonts w:ascii="Arial" w:eastAsia="Times New Roman" w:hAnsi="Arial" w:cs="Arial"/>
          <w:sz w:val="18"/>
          <w:szCs w:val="18"/>
        </w:rPr>
      </w:pPr>
      <w:hyperlink r:id="rId14" w:history="1">
        <w:r w:rsidR="00C05ED3" w:rsidRPr="0098025A">
          <w:rPr>
            <w:rFonts w:eastAsia="Times New Roman"/>
            <w:sz w:val="18"/>
            <w:szCs w:val="18"/>
          </w:rPr>
          <w:t>"WHO Statement on Caesarean Section Rates"</w:t>
        </w:r>
      </w:hyperlink>
      <w:r w:rsidR="00C05ED3" w:rsidRPr="0098025A">
        <w:rPr>
          <w:rFonts w:eastAsia="Times New Roman"/>
          <w:sz w:val="18"/>
          <w:szCs w:val="18"/>
        </w:rPr>
        <w:t>(PDF)</w:t>
      </w:r>
      <w:r w:rsidR="00C05ED3" w:rsidRPr="0098025A">
        <w:rPr>
          <w:rFonts w:ascii="Arial" w:eastAsia="Times New Roman" w:hAnsi="Arial" w:cs="Arial"/>
          <w:sz w:val="18"/>
          <w:szCs w:val="18"/>
        </w:rPr>
        <w:t>. 2015.</w:t>
      </w:r>
      <w:r w:rsidR="00C05ED3" w:rsidRPr="0098025A">
        <w:rPr>
          <w:rFonts w:eastAsia="Times New Roman"/>
          <w:sz w:val="18"/>
          <w:szCs w:val="18"/>
        </w:rPr>
        <w:t> </w:t>
      </w:r>
      <w:hyperlink r:id="rId15" w:history="1">
        <w:r w:rsidR="00C05ED3" w:rsidRPr="0098025A">
          <w:rPr>
            <w:rFonts w:eastAsia="Times New Roman"/>
            <w:sz w:val="18"/>
            <w:szCs w:val="18"/>
          </w:rPr>
          <w:t>Archived</w:t>
        </w:r>
      </w:hyperlink>
      <w:r w:rsidR="00C05ED3" w:rsidRPr="0098025A">
        <w:rPr>
          <w:rFonts w:eastAsia="Times New Roman"/>
          <w:sz w:val="18"/>
          <w:szCs w:val="18"/>
        </w:rPr>
        <w:t> (PDF) </w:t>
      </w:r>
      <w:r w:rsidR="00C05ED3" w:rsidRPr="0098025A">
        <w:rPr>
          <w:rFonts w:ascii="Arial" w:eastAsia="Times New Roman" w:hAnsi="Arial" w:cs="Arial"/>
          <w:sz w:val="18"/>
          <w:szCs w:val="18"/>
        </w:rPr>
        <w:t>from the original on 1 May 2015</w:t>
      </w:r>
      <w:r w:rsidR="00C05ED3" w:rsidRPr="0098025A">
        <w:rPr>
          <w:rFonts w:eastAsia="Times New Roman"/>
          <w:sz w:val="18"/>
          <w:szCs w:val="18"/>
        </w:rPr>
        <w:t>. Retrieved 6 May 2015</w:t>
      </w:r>
      <w:r w:rsidR="00C05ED3" w:rsidRPr="0098025A">
        <w:rPr>
          <w:rFonts w:ascii="Arial" w:eastAsia="Times New Roman" w:hAnsi="Arial" w:cs="Arial"/>
          <w:sz w:val="18"/>
          <w:szCs w:val="18"/>
        </w:rPr>
        <w:t>.</w:t>
      </w:r>
    </w:p>
    <w:p w14:paraId="40D58DC5" w14:textId="3B3E5E62" w:rsidR="00C05ED3" w:rsidRPr="0098025A" w:rsidRDefault="00C628C3" w:rsidP="0098025A">
      <w:pPr>
        <w:pStyle w:val="ListParagraph"/>
        <w:numPr>
          <w:ilvl w:val="0"/>
          <w:numId w:val="20"/>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lastRenderedPageBreak/>
        <w:t xml:space="preserve">Visconti F, </w:t>
      </w:r>
      <w:proofErr w:type="spellStart"/>
      <w:r w:rsidRPr="0098025A">
        <w:rPr>
          <w:rFonts w:ascii="Arial" w:eastAsia="Times New Roman" w:hAnsi="Arial" w:cs="Arial"/>
          <w:sz w:val="18"/>
          <w:szCs w:val="18"/>
        </w:rPr>
        <w:t>Quaresima</w:t>
      </w:r>
      <w:proofErr w:type="spellEnd"/>
      <w:r w:rsidRPr="0098025A">
        <w:rPr>
          <w:rFonts w:ascii="Arial" w:eastAsia="Times New Roman" w:hAnsi="Arial" w:cs="Arial"/>
          <w:sz w:val="18"/>
          <w:szCs w:val="18"/>
        </w:rPr>
        <w:t xml:space="preserve"> P, Rania E, Palumbo AR, </w:t>
      </w:r>
      <w:proofErr w:type="spellStart"/>
      <w:r w:rsidRPr="0098025A">
        <w:rPr>
          <w:rFonts w:ascii="Arial" w:eastAsia="Times New Roman" w:hAnsi="Arial" w:cs="Arial"/>
          <w:sz w:val="18"/>
          <w:szCs w:val="18"/>
        </w:rPr>
        <w:t>Micieli</w:t>
      </w:r>
      <w:proofErr w:type="spellEnd"/>
      <w:r w:rsidRPr="0098025A">
        <w:rPr>
          <w:rFonts w:ascii="Arial" w:eastAsia="Times New Roman" w:hAnsi="Arial" w:cs="Arial"/>
          <w:sz w:val="18"/>
          <w:szCs w:val="18"/>
        </w:rPr>
        <w:t xml:space="preserve"> M, </w:t>
      </w:r>
      <w:proofErr w:type="spellStart"/>
      <w:r w:rsidRPr="0098025A">
        <w:rPr>
          <w:rFonts w:ascii="Arial" w:eastAsia="Times New Roman" w:hAnsi="Arial" w:cs="Arial"/>
          <w:sz w:val="18"/>
          <w:szCs w:val="18"/>
        </w:rPr>
        <w:t>Zullo</w:t>
      </w:r>
      <w:proofErr w:type="spellEnd"/>
      <w:r w:rsidRPr="0098025A">
        <w:rPr>
          <w:rFonts w:ascii="Arial" w:eastAsia="Times New Roman" w:hAnsi="Arial" w:cs="Arial"/>
          <w:sz w:val="18"/>
          <w:szCs w:val="18"/>
        </w:rPr>
        <w:t xml:space="preserve"> F, </w:t>
      </w:r>
      <w:proofErr w:type="spellStart"/>
      <w:r w:rsidRPr="0098025A">
        <w:rPr>
          <w:rFonts w:ascii="Arial" w:eastAsia="Times New Roman" w:hAnsi="Arial" w:cs="Arial"/>
          <w:sz w:val="18"/>
          <w:szCs w:val="18"/>
        </w:rPr>
        <w:t>Venturella</w:t>
      </w:r>
      <w:proofErr w:type="spellEnd"/>
      <w:r w:rsidRPr="0098025A">
        <w:rPr>
          <w:rFonts w:ascii="Arial" w:eastAsia="Times New Roman" w:hAnsi="Arial" w:cs="Arial"/>
          <w:sz w:val="18"/>
          <w:szCs w:val="18"/>
        </w:rPr>
        <w:t xml:space="preserve"> R, Di Carlo C. Difficult caesarean section: A literature review. </w:t>
      </w:r>
      <w:proofErr w:type="spellStart"/>
      <w:r w:rsidRPr="0098025A">
        <w:rPr>
          <w:rFonts w:ascii="Arial" w:eastAsia="Times New Roman" w:hAnsi="Arial" w:cs="Arial"/>
          <w:sz w:val="18"/>
          <w:szCs w:val="18"/>
        </w:rPr>
        <w:t>Eur</w:t>
      </w:r>
      <w:proofErr w:type="spellEnd"/>
      <w:r w:rsidRPr="0098025A">
        <w:rPr>
          <w:rFonts w:ascii="Arial" w:eastAsia="Times New Roman" w:hAnsi="Arial" w:cs="Arial"/>
          <w:sz w:val="18"/>
          <w:szCs w:val="18"/>
        </w:rPr>
        <w:t xml:space="preserve"> J </w:t>
      </w:r>
      <w:proofErr w:type="spellStart"/>
      <w:r w:rsidRPr="0098025A">
        <w:rPr>
          <w:rFonts w:ascii="Arial" w:eastAsia="Times New Roman" w:hAnsi="Arial" w:cs="Arial"/>
          <w:sz w:val="18"/>
          <w:szCs w:val="18"/>
        </w:rPr>
        <w:t>Obstet</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Gynecol</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Reprod</w:t>
      </w:r>
      <w:proofErr w:type="spellEnd"/>
      <w:r w:rsidRPr="0098025A">
        <w:rPr>
          <w:rFonts w:ascii="Arial" w:eastAsia="Times New Roman" w:hAnsi="Arial" w:cs="Arial"/>
          <w:sz w:val="18"/>
          <w:szCs w:val="18"/>
        </w:rPr>
        <w:t xml:space="preserve"> Biol. 2020 Mar</w:t>
      </w:r>
      <w:proofErr w:type="gramStart"/>
      <w:r w:rsidRPr="0098025A">
        <w:rPr>
          <w:rFonts w:ascii="Arial" w:eastAsia="Times New Roman" w:hAnsi="Arial" w:cs="Arial"/>
          <w:sz w:val="18"/>
          <w:szCs w:val="18"/>
        </w:rPr>
        <w:t>;246:72</w:t>
      </w:r>
      <w:proofErr w:type="gramEnd"/>
      <w:r w:rsidRPr="0098025A">
        <w:rPr>
          <w:rFonts w:ascii="Arial" w:eastAsia="Times New Roman" w:hAnsi="Arial" w:cs="Arial"/>
          <w:sz w:val="18"/>
          <w:szCs w:val="18"/>
        </w:rPr>
        <w:t xml:space="preserve">-78.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xml:space="preserve">: 10.1016/j.ejogrb.2019.12.026. </w:t>
      </w:r>
      <w:proofErr w:type="spellStart"/>
      <w:r w:rsidRPr="0098025A">
        <w:rPr>
          <w:rFonts w:ascii="Arial" w:eastAsia="Times New Roman" w:hAnsi="Arial" w:cs="Arial"/>
          <w:sz w:val="18"/>
          <w:szCs w:val="18"/>
        </w:rPr>
        <w:t>Epub</w:t>
      </w:r>
      <w:proofErr w:type="spellEnd"/>
      <w:r w:rsidRPr="0098025A">
        <w:rPr>
          <w:rFonts w:ascii="Arial" w:eastAsia="Times New Roman" w:hAnsi="Arial" w:cs="Arial"/>
          <w:sz w:val="18"/>
          <w:szCs w:val="18"/>
        </w:rPr>
        <w:t xml:space="preserve"> 2020 Jan 7. PMID: 31962259.</w:t>
      </w:r>
    </w:p>
    <w:p w14:paraId="579633DE" w14:textId="324DB2D8" w:rsidR="00C628C3" w:rsidRPr="0098025A" w:rsidRDefault="00C628C3"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Gosset</w:t>
      </w:r>
      <w:proofErr w:type="spellEnd"/>
      <w:r w:rsidRPr="0098025A">
        <w:rPr>
          <w:rFonts w:ascii="Arial" w:eastAsia="Times New Roman" w:hAnsi="Arial" w:cs="Arial"/>
          <w:sz w:val="18"/>
          <w:szCs w:val="18"/>
        </w:rPr>
        <w:t xml:space="preserve"> M, </w:t>
      </w:r>
      <w:proofErr w:type="spellStart"/>
      <w:r w:rsidRPr="0098025A">
        <w:rPr>
          <w:rFonts w:ascii="Arial" w:eastAsia="Times New Roman" w:hAnsi="Arial" w:cs="Arial"/>
          <w:sz w:val="18"/>
          <w:szCs w:val="18"/>
        </w:rPr>
        <w:t>Ilenko</w:t>
      </w:r>
      <w:proofErr w:type="spellEnd"/>
      <w:r w:rsidRPr="0098025A">
        <w:rPr>
          <w:rFonts w:ascii="Arial" w:eastAsia="Times New Roman" w:hAnsi="Arial" w:cs="Arial"/>
          <w:sz w:val="18"/>
          <w:szCs w:val="18"/>
        </w:rPr>
        <w:t xml:space="preserve"> A, </w:t>
      </w:r>
      <w:proofErr w:type="spellStart"/>
      <w:r w:rsidRPr="0098025A">
        <w:rPr>
          <w:rFonts w:ascii="Arial" w:eastAsia="Times New Roman" w:hAnsi="Arial" w:cs="Arial"/>
          <w:sz w:val="18"/>
          <w:szCs w:val="18"/>
        </w:rPr>
        <w:t>Bouyou</w:t>
      </w:r>
      <w:proofErr w:type="spellEnd"/>
      <w:r w:rsidRPr="0098025A">
        <w:rPr>
          <w:rFonts w:ascii="Arial" w:eastAsia="Times New Roman" w:hAnsi="Arial" w:cs="Arial"/>
          <w:sz w:val="18"/>
          <w:szCs w:val="18"/>
        </w:rPr>
        <w:t xml:space="preserve"> J, </w:t>
      </w:r>
      <w:proofErr w:type="spellStart"/>
      <w:r w:rsidRPr="0098025A">
        <w:rPr>
          <w:rFonts w:ascii="Arial" w:eastAsia="Times New Roman" w:hAnsi="Arial" w:cs="Arial"/>
          <w:sz w:val="18"/>
          <w:szCs w:val="18"/>
        </w:rPr>
        <w:t>Renevier</w:t>
      </w:r>
      <w:proofErr w:type="spellEnd"/>
      <w:r w:rsidRPr="0098025A">
        <w:rPr>
          <w:rFonts w:ascii="Arial" w:eastAsia="Times New Roman" w:hAnsi="Arial" w:cs="Arial"/>
          <w:sz w:val="18"/>
          <w:szCs w:val="18"/>
        </w:rPr>
        <w:t xml:space="preserve"> B. Emergency caesarean section. J </w:t>
      </w:r>
      <w:proofErr w:type="spellStart"/>
      <w:r w:rsidRPr="0098025A">
        <w:rPr>
          <w:rFonts w:ascii="Arial" w:eastAsia="Times New Roman" w:hAnsi="Arial" w:cs="Arial"/>
          <w:sz w:val="18"/>
          <w:szCs w:val="18"/>
        </w:rPr>
        <w:t>Visc</w:t>
      </w:r>
      <w:proofErr w:type="spellEnd"/>
      <w:r w:rsidRPr="0098025A">
        <w:rPr>
          <w:rFonts w:ascii="Arial" w:eastAsia="Times New Roman" w:hAnsi="Arial" w:cs="Arial"/>
          <w:sz w:val="18"/>
          <w:szCs w:val="18"/>
        </w:rPr>
        <w:t xml:space="preserve"> Surg. 2017 Feb</w:t>
      </w:r>
      <w:proofErr w:type="gramStart"/>
      <w:r w:rsidRPr="0098025A">
        <w:rPr>
          <w:rFonts w:ascii="Arial" w:eastAsia="Times New Roman" w:hAnsi="Arial" w:cs="Arial"/>
          <w:sz w:val="18"/>
          <w:szCs w:val="18"/>
        </w:rPr>
        <w:t>;154</w:t>
      </w:r>
      <w:proofErr w:type="gramEnd"/>
      <w:r w:rsidRPr="0098025A">
        <w:rPr>
          <w:rFonts w:ascii="Arial" w:eastAsia="Times New Roman" w:hAnsi="Arial" w:cs="Arial"/>
          <w:sz w:val="18"/>
          <w:szCs w:val="18"/>
        </w:rPr>
        <w:t xml:space="preserve">(1):47-50.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xml:space="preserve">: 10.1016/j.jviscsurg.2016.09.012. </w:t>
      </w:r>
      <w:proofErr w:type="spellStart"/>
      <w:r w:rsidRPr="0098025A">
        <w:rPr>
          <w:rFonts w:ascii="Arial" w:eastAsia="Times New Roman" w:hAnsi="Arial" w:cs="Arial"/>
          <w:sz w:val="18"/>
          <w:szCs w:val="18"/>
        </w:rPr>
        <w:t>Epub</w:t>
      </w:r>
      <w:proofErr w:type="spellEnd"/>
      <w:r w:rsidRPr="0098025A">
        <w:rPr>
          <w:rFonts w:ascii="Arial" w:eastAsia="Times New Roman" w:hAnsi="Arial" w:cs="Arial"/>
          <w:sz w:val="18"/>
          <w:szCs w:val="18"/>
        </w:rPr>
        <w:t xml:space="preserve"> 2017 Feb 3. PMID: 28162986.</w:t>
      </w:r>
    </w:p>
    <w:p w14:paraId="2C89EF28" w14:textId="401EE342" w:rsidR="0085699E" w:rsidRPr="0098025A" w:rsidRDefault="0085699E"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Liabsuetrakul</w:t>
      </w:r>
      <w:proofErr w:type="spellEnd"/>
      <w:r w:rsidRPr="0098025A">
        <w:rPr>
          <w:rFonts w:ascii="Arial" w:eastAsia="Times New Roman" w:hAnsi="Arial" w:cs="Arial"/>
          <w:sz w:val="18"/>
          <w:szCs w:val="18"/>
        </w:rPr>
        <w:t xml:space="preserve"> T, </w:t>
      </w:r>
      <w:proofErr w:type="spellStart"/>
      <w:r w:rsidRPr="0098025A">
        <w:rPr>
          <w:rFonts w:ascii="Arial" w:eastAsia="Times New Roman" w:hAnsi="Arial" w:cs="Arial"/>
          <w:sz w:val="18"/>
          <w:szCs w:val="18"/>
        </w:rPr>
        <w:t>Peeyananjarassri</w:t>
      </w:r>
      <w:proofErr w:type="spellEnd"/>
      <w:r w:rsidRPr="0098025A">
        <w:rPr>
          <w:rFonts w:ascii="Arial" w:eastAsia="Times New Roman" w:hAnsi="Arial" w:cs="Arial"/>
          <w:sz w:val="18"/>
          <w:szCs w:val="18"/>
        </w:rPr>
        <w:t xml:space="preserve"> K. Mechanical dilatation of the cervix during elective </w:t>
      </w:r>
      <w:proofErr w:type="spellStart"/>
      <w:r w:rsidRPr="0098025A">
        <w:rPr>
          <w:rFonts w:ascii="Arial" w:eastAsia="Times New Roman" w:hAnsi="Arial" w:cs="Arial"/>
          <w:sz w:val="18"/>
          <w:szCs w:val="18"/>
        </w:rPr>
        <w:t>caeserean</w:t>
      </w:r>
      <w:proofErr w:type="spellEnd"/>
      <w:r w:rsidRPr="0098025A">
        <w:rPr>
          <w:rFonts w:ascii="Arial" w:eastAsia="Times New Roman" w:hAnsi="Arial" w:cs="Arial"/>
          <w:sz w:val="18"/>
          <w:szCs w:val="18"/>
        </w:rPr>
        <w:t xml:space="preserve"> section before the onset of </w:t>
      </w:r>
      <w:proofErr w:type="spellStart"/>
      <w:r w:rsidRPr="0098025A">
        <w:rPr>
          <w:rFonts w:ascii="Arial" w:eastAsia="Times New Roman" w:hAnsi="Arial" w:cs="Arial"/>
          <w:sz w:val="18"/>
          <w:szCs w:val="18"/>
        </w:rPr>
        <w:t>labour</w:t>
      </w:r>
      <w:proofErr w:type="spellEnd"/>
      <w:r w:rsidRPr="0098025A">
        <w:rPr>
          <w:rFonts w:ascii="Arial" w:eastAsia="Times New Roman" w:hAnsi="Arial" w:cs="Arial"/>
          <w:sz w:val="18"/>
          <w:szCs w:val="18"/>
        </w:rPr>
        <w:t xml:space="preserve"> for reducing postoperative morbidity. Cochrane Database </w:t>
      </w:r>
      <w:proofErr w:type="spellStart"/>
      <w:r w:rsidRPr="0098025A">
        <w:rPr>
          <w:rFonts w:ascii="Arial" w:eastAsia="Times New Roman" w:hAnsi="Arial" w:cs="Arial"/>
          <w:sz w:val="18"/>
          <w:szCs w:val="18"/>
        </w:rPr>
        <w:t>Syst</w:t>
      </w:r>
      <w:proofErr w:type="spellEnd"/>
      <w:r w:rsidRPr="0098025A">
        <w:rPr>
          <w:rFonts w:ascii="Arial" w:eastAsia="Times New Roman" w:hAnsi="Arial" w:cs="Arial"/>
          <w:sz w:val="18"/>
          <w:szCs w:val="18"/>
        </w:rPr>
        <w:t xml:space="preserve"> Rev. 2018 Aug 10</w:t>
      </w:r>
      <w:proofErr w:type="gramStart"/>
      <w:r w:rsidRPr="0098025A">
        <w:rPr>
          <w:rFonts w:ascii="Arial" w:eastAsia="Times New Roman" w:hAnsi="Arial" w:cs="Arial"/>
          <w:sz w:val="18"/>
          <w:szCs w:val="18"/>
        </w:rPr>
        <w:t>;8</w:t>
      </w:r>
      <w:proofErr w:type="gramEnd"/>
      <w:r w:rsidRPr="0098025A">
        <w:rPr>
          <w:rFonts w:ascii="Arial" w:eastAsia="Times New Roman" w:hAnsi="Arial" w:cs="Arial"/>
          <w:sz w:val="18"/>
          <w:szCs w:val="18"/>
        </w:rPr>
        <w:t xml:space="preserve">(8):CD008019.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10.1002/14651858.CD008019.pub3. PMID: 30096215; PMCID: PMC6513223.</w:t>
      </w:r>
    </w:p>
    <w:p w14:paraId="4EAE3F87" w14:textId="442F1F4C" w:rsidR="00C628C3" w:rsidRPr="0098025A" w:rsidRDefault="0085699E"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Haliloglu</w:t>
      </w:r>
      <w:proofErr w:type="spellEnd"/>
      <w:r w:rsidRPr="0098025A">
        <w:rPr>
          <w:rFonts w:ascii="Arial" w:eastAsia="Times New Roman" w:hAnsi="Arial" w:cs="Arial"/>
          <w:sz w:val="18"/>
          <w:szCs w:val="18"/>
        </w:rPr>
        <w:t xml:space="preserve"> M, </w:t>
      </w:r>
      <w:proofErr w:type="spellStart"/>
      <w:r w:rsidRPr="0098025A">
        <w:rPr>
          <w:rFonts w:ascii="Arial" w:eastAsia="Times New Roman" w:hAnsi="Arial" w:cs="Arial"/>
          <w:sz w:val="18"/>
          <w:szCs w:val="18"/>
        </w:rPr>
        <w:t>Ozdemir</w:t>
      </w:r>
      <w:proofErr w:type="spellEnd"/>
      <w:r w:rsidRPr="0098025A">
        <w:rPr>
          <w:rFonts w:ascii="Arial" w:eastAsia="Times New Roman" w:hAnsi="Arial" w:cs="Arial"/>
          <w:sz w:val="18"/>
          <w:szCs w:val="18"/>
        </w:rPr>
        <w:t xml:space="preserve"> M, </w:t>
      </w:r>
      <w:proofErr w:type="spellStart"/>
      <w:r w:rsidRPr="0098025A">
        <w:rPr>
          <w:rFonts w:ascii="Arial" w:eastAsia="Times New Roman" w:hAnsi="Arial" w:cs="Arial"/>
          <w:sz w:val="18"/>
          <w:szCs w:val="18"/>
        </w:rPr>
        <w:t>Uzture</w:t>
      </w:r>
      <w:proofErr w:type="spellEnd"/>
      <w:r w:rsidRPr="0098025A">
        <w:rPr>
          <w:rFonts w:ascii="Arial" w:eastAsia="Times New Roman" w:hAnsi="Arial" w:cs="Arial"/>
          <w:sz w:val="18"/>
          <w:szCs w:val="18"/>
        </w:rPr>
        <w:t xml:space="preserve"> N, </w:t>
      </w:r>
      <w:proofErr w:type="spellStart"/>
      <w:r w:rsidRPr="0098025A">
        <w:rPr>
          <w:rFonts w:ascii="Arial" w:eastAsia="Times New Roman" w:hAnsi="Arial" w:cs="Arial"/>
          <w:sz w:val="18"/>
          <w:szCs w:val="18"/>
        </w:rPr>
        <w:t>Cenksoy</w:t>
      </w:r>
      <w:proofErr w:type="spellEnd"/>
      <w:r w:rsidRPr="0098025A">
        <w:rPr>
          <w:rFonts w:ascii="Arial" w:eastAsia="Times New Roman" w:hAnsi="Arial" w:cs="Arial"/>
          <w:sz w:val="18"/>
          <w:szCs w:val="18"/>
        </w:rPr>
        <w:t xml:space="preserve"> PO, </w:t>
      </w:r>
      <w:proofErr w:type="spellStart"/>
      <w:r w:rsidRPr="0098025A">
        <w:rPr>
          <w:rFonts w:ascii="Arial" w:eastAsia="Times New Roman" w:hAnsi="Arial" w:cs="Arial"/>
          <w:sz w:val="18"/>
          <w:szCs w:val="18"/>
        </w:rPr>
        <w:t>Bakan</w:t>
      </w:r>
      <w:proofErr w:type="spellEnd"/>
      <w:r w:rsidRPr="0098025A">
        <w:rPr>
          <w:rFonts w:ascii="Arial" w:eastAsia="Times New Roman" w:hAnsi="Arial" w:cs="Arial"/>
          <w:sz w:val="18"/>
          <w:szCs w:val="18"/>
        </w:rPr>
        <w:t xml:space="preserve"> N. Perioperative low-dose ketamine improves postoperative analgesia following Cesarean delivery with general anesthesia. J </w:t>
      </w:r>
      <w:proofErr w:type="spellStart"/>
      <w:r w:rsidRPr="0098025A">
        <w:rPr>
          <w:rFonts w:ascii="Arial" w:eastAsia="Times New Roman" w:hAnsi="Arial" w:cs="Arial"/>
          <w:sz w:val="18"/>
          <w:szCs w:val="18"/>
        </w:rPr>
        <w:t>Matern</w:t>
      </w:r>
      <w:proofErr w:type="spellEnd"/>
      <w:r w:rsidRPr="0098025A">
        <w:rPr>
          <w:rFonts w:ascii="Arial" w:eastAsia="Times New Roman" w:hAnsi="Arial" w:cs="Arial"/>
          <w:sz w:val="18"/>
          <w:szCs w:val="18"/>
        </w:rPr>
        <w:t xml:space="preserve"> Fetal Neonatal Med. 2016 Mar</w:t>
      </w:r>
      <w:proofErr w:type="gramStart"/>
      <w:r w:rsidRPr="0098025A">
        <w:rPr>
          <w:rFonts w:ascii="Arial" w:eastAsia="Times New Roman" w:hAnsi="Arial" w:cs="Arial"/>
          <w:sz w:val="18"/>
          <w:szCs w:val="18"/>
        </w:rPr>
        <w:t>;29</w:t>
      </w:r>
      <w:proofErr w:type="gramEnd"/>
      <w:r w:rsidRPr="0098025A">
        <w:rPr>
          <w:rFonts w:ascii="Arial" w:eastAsia="Times New Roman" w:hAnsi="Arial" w:cs="Arial"/>
          <w:sz w:val="18"/>
          <w:szCs w:val="18"/>
        </w:rPr>
        <w:t xml:space="preserve">(6):962-6.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xml:space="preserve">: 10.3109/14767058.2015.1027190. </w:t>
      </w:r>
      <w:proofErr w:type="spellStart"/>
      <w:r w:rsidRPr="0098025A">
        <w:rPr>
          <w:rFonts w:ascii="Arial" w:eastAsia="Times New Roman" w:hAnsi="Arial" w:cs="Arial"/>
          <w:sz w:val="18"/>
          <w:szCs w:val="18"/>
        </w:rPr>
        <w:t>Epub</w:t>
      </w:r>
      <w:proofErr w:type="spellEnd"/>
      <w:r w:rsidRPr="0098025A">
        <w:rPr>
          <w:rFonts w:ascii="Arial" w:eastAsia="Times New Roman" w:hAnsi="Arial" w:cs="Arial"/>
          <w:sz w:val="18"/>
          <w:szCs w:val="18"/>
        </w:rPr>
        <w:t xml:space="preserve"> 2015 Sep 25. PMID: 25845277.</w:t>
      </w:r>
    </w:p>
    <w:p w14:paraId="5081853A" w14:textId="00604FD7" w:rsidR="0085699E" w:rsidRPr="0098025A" w:rsidRDefault="0085699E"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Branger</w:t>
      </w:r>
      <w:proofErr w:type="spellEnd"/>
      <w:r w:rsidRPr="0098025A">
        <w:rPr>
          <w:rFonts w:ascii="Arial" w:eastAsia="Times New Roman" w:hAnsi="Arial" w:cs="Arial"/>
          <w:sz w:val="18"/>
          <w:szCs w:val="18"/>
        </w:rPr>
        <w:t xml:space="preserve"> B, </w:t>
      </w:r>
      <w:proofErr w:type="spellStart"/>
      <w:r w:rsidRPr="0098025A">
        <w:rPr>
          <w:rFonts w:ascii="Arial" w:eastAsia="Times New Roman" w:hAnsi="Arial" w:cs="Arial"/>
          <w:sz w:val="18"/>
          <w:szCs w:val="18"/>
        </w:rPr>
        <w:t>Dochez</w:t>
      </w:r>
      <w:proofErr w:type="spellEnd"/>
      <w:r w:rsidRPr="0098025A">
        <w:rPr>
          <w:rFonts w:ascii="Arial" w:eastAsia="Times New Roman" w:hAnsi="Arial" w:cs="Arial"/>
          <w:sz w:val="18"/>
          <w:szCs w:val="18"/>
        </w:rPr>
        <w:t xml:space="preserve"> V, </w:t>
      </w:r>
      <w:proofErr w:type="spellStart"/>
      <w:r w:rsidRPr="0098025A">
        <w:rPr>
          <w:rFonts w:ascii="Arial" w:eastAsia="Times New Roman" w:hAnsi="Arial" w:cs="Arial"/>
          <w:sz w:val="18"/>
          <w:szCs w:val="18"/>
        </w:rPr>
        <w:t>Gervier</w:t>
      </w:r>
      <w:proofErr w:type="spellEnd"/>
      <w:r w:rsidRPr="0098025A">
        <w:rPr>
          <w:rFonts w:ascii="Arial" w:eastAsia="Times New Roman" w:hAnsi="Arial" w:cs="Arial"/>
          <w:sz w:val="18"/>
          <w:szCs w:val="18"/>
        </w:rPr>
        <w:t xml:space="preserve"> S, Winer N. </w:t>
      </w:r>
      <w:proofErr w:type="spellStart"/>
      <w:r w:rsidRPr="0098025A">
        <w:rPr>
          <w:rFonts w:ascii="Arial" w:eastAsia="Times New Roman" w:hAnsi="Arial" w:cs="Arial"/>
          <w:sz w:val="18"/>
          <w:szCs w:val="18"/>
        </w:rPr>
        <w:t>Césarienne</w:t>
      </w:r>
      <w:proofErr w:type="spellEnd"/>
      <w:r w:rsidRPr="0098025A">
        <w:rPr>
          <w:rFonts w:ascii="Arial" w:eastAsia="Times New Roman" w:hAnsi="Arial" w:cs="Arial"/>
          <w:sz w:val="18"/>
          <w:szCs w:val="18"/>
        </w:rPr>
        <w:t xml:space="preserve"> après </w:t>
      </w:r>
      <w:proofErr w:type="spellStart"/>
      <w:r w:rsidRPr="0098025A">
        <w:rPr>
          <w:rFonts w:ascii="Arial" w:eastAsia="Times New Roman" w:hAnsi="Arial" w:cs="Arial"/>
          <w:sz w:val="18"/>
          <w:szCs w:val="18"/>
        </w:rPr>
        <w:t>déclenchement</w:t>
      </w:r>
      <w:proofErr w:type="spellEnd"/>
      <w:r w:rsidRPr="0098025A">
        <w:rPr>
          <w:rFonts w:ascii="Arial" w:eastAsia="Times New Roman" w:hAnsi="Arial" w:cs="Arial"/>
          <w:sz w:val="18"/>
          <w:szCs w:val="18"/>
        </w:rPr>
        <w:t xml:space="preserve"> du travail : </w:t>
      </w:r>
      <w:proofErr w:type="spellStart"/>
      <w:r w:rsidRPr="0098025A">
        <w:rPr>
          <w:rFonts w:ascii="Arial" w:eastAsia="Times New Roman" w:hAnsi="Arial" w:cs="Arial"/>
          <w:sz w:val="18"/>
          <w:szCs w:val="18"/>
        </w:rPr>
        <w:t>facteurs</w:t>
      </w:r>
      <w:proofErr w:type="spellEnd"/>
      <w:r w:rsidRPr="0098025A">
        <w:rPr>
          <w:rFonts w:ascii="Arial" w:eastAsia="Times New Roman" w:hAnsi="Arial" w:cs="Arial"/>
          <w:sz w:val="18"/>
          <w:szCs w:val="18"/>
        </w:rPr>
        <w:t xml:space="preserve"> de </w:t>
      </w:r>
      <w:proofErr w:type="spellStart"/>
      <w:r w:rsidRPr="0098025A">
        <w:rPr>
          <w:rFonts w:ascii="Arial" w:eastAsia="Times New Roman" w:hAnsi="Arial" w:cs="Arial"/>
          <w:sz w:val="18"/>
          <w:szCs w:val="18"/>
        </w:rPr>
        <w:t>risque</w:t>
      </w:r>
      <w:proofErr w:type="spellEnd"/>
      <w:r w:rsidRPr="0098025A">
        <w:rPr>
          <w:rFonts w:ascii="Arial" w:eastAsia="Times New Roman" w:hAnsi="Arial" w:cs="Arial"/>
          <w:sz w:val="18"/>
          <w:szCs w:val="18"/>
        </w:rPr>
        <w:t xml:space="preserve"> et score de </w:t>
      </w:r>
      <w:proofErr w:type="spellStart"/>
      <w:r w:rsidRPr="0098025A">
        <w:rPr>
          <w:rFonts w:ascii="Arial" w:eastAsia="Times New Roman" w:hAnsi="Arial" w:cs="Arial"/>
          <w:sz w:val="18"/>
          <w:szCs w:val="18"/>
        </w:rPr>
        <w:t>prédiction</w:t>
      </w:r>
      <w:proofErr w:type="spellEnd"/>
      <w:r w:rsidRPr="0098025A">
        <w:rPr>
          <w:rFonts w:ascii="Arial" w:eastAsia="Times New Roman" w:hAnsi="Arial" w:cs="Arial"/>
          <w:sz w:val="18"/>
          <w:szCs w:val="18"/>
        </w:rPr>
        <w:t xml:space="preserve"> [Cesarean after labor induction: Risk factors and prediction score]. </w:t>
      </w:r>
      <w:proofErr w:type="spellStart"/>
      <w:r w:rsidRPr="0098025A">
        <w:rPr>
          <w:rFonts w:ascii="Arial" w:eastAsia="Times New Roman" w:hAnsi="Arial" w:cs="Arial"/>
          <w:sz w:val="18"/>
          <w:szCs w:val="18"/>
        </w:rPr>
        <w:t>Gynecol</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Obstet</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Fertil</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Senol</w:t>
      </w:r>
      <w:proofErr w:type="spellEnd"/>
      <w:r w:rsidRPr="0098025A">
        <w:rPr>
          <w:rFonts w:ascii="Arial" w:eastAsia="Times New Roman" w:hAnsi="Arial" w:cs="Arial"/>
          <w:sz w:val="18"/>
          <w:szCs w:val="18"/>
        </w:rPr>
        <w:t>. 2018 May</w:t>
      </w:r>
      <w:proofErr w:type="gramStart"/>
      <w:r w:rsidRPr="0098025A">
        <w:rPr>
          <w:rFonts w:ascii="Arial" w:eastAsia="Times New Roman" w:hAnsi="Arial" w:cs="Arial"/>
          <w:sz w:val="18"/>
          <w:szCs w:val="18"/>
        </w:rPr>
        <w:t>;46</w:t>
      </w:r>
      <w:proofErr w:type="gramEnd"/>
      <w:r w:rsidRPr="0098025A">
        <w:rPr>
          <w:rFonts w:ascii="Arial" w:eastAsia="Times New Roman" w:hAnsi="Arial" w:cs="Arial"/>
          <w:sz w:val="18"/>
          <w:szCs w:val="18"/>
        </w:rPr>
        <w:t xml:space="preserve">(5):458-465. French.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xml:space="preserve">: 10.1016/j.gofs.2018.03.008. </w:t>
      </w:r>
      <w:proofErr w:type="spellStart"/>
      <w:r w:rsidRPr="0098025A">
        <w:rPr>
          <w:rFonts w:ascii="Arial" w:eastAsia="Times New Roman" w:hAnsi="Arial" w:cs="Arial"/>
          <w:sz w:val="18"/>
          <w:szCs w:val="18"/>
        </w:rPr>
        <w:t>Epub</w:t>
      </w:r>
      <w:proofErr w:type="spellEnd"/>
      <w:r w:rsidRPr="0098025A">
        <w:rPr>
          <w:rFonts w:ascii="Arial" w:eastAsia="Times New Roman" w:hAnsi="Arial" w:cs="Arial"/>
          <w:sz w:val="18"/>
          <w:szCs w:val="18"/>
        </w:rPr>
        <w:t xml:space="preserve"> 2018 Apr 12. PMID: 29656953.</w:t>
      </w:r>
    </w:p>
    <w:p w14:paraId="39A8DA7A" w14:textId="448FFFCA" w:rsidR="0085699E" w:rsidRPr="0098025A" w:rsidRDefault="008B02B2"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Branger</w:t>
      </w:r>
      <w:proofErr w:type="spellEnd"/>
      <w:r w:rsidRPr="0098025A">
        <w:rPr>
          <w:rFonts w:ascii="Arial" w:eastAsia="Times New Roman" w:hAnsi="Arial" w:cs="Arial"/>
          <w:sz w:val="18"/>
          <w:szCs w:val="18"/>
        </w:rPr>
        <w:t xml:space="preserve"> B, </w:t>
      </w:r>
      <w:proofErr w:type="spellStart"/>
      <w:r w:rsidRPr="0098025A">
        <w:rPr>
          <w:rFonts w:ascii="Arial" w:eastAsia="Times New Roman" w:hAnsi="Arial" w:cs="Arial"/>
          <w:sz w:val="18"/>
          <w:szCs w:val="18"/>
        </w:rPr>
        <w:t>Dochez</w:t>
      </w:r>
      <w:proofErr w:type="spellEnd"/>
      <w:r w:rsidRPr="0098025A">
        <w:rPr>
          <w:rFonts w:ascii="Arial" w:eastAsia="Times New Roman" w:hAnsi="Arial" w:cs="Arial"/>
          <w:sz w:val="18"/>
          <w:szCs w:val="18"/>
        </w:rPr>
        <w:t xml:space="preserve"> V, </w:t>
      </w:r>
      <w:proofErr w:type="spellStart"/>
      <w:r w:rsidRPr="0098025A">
        <w:rPr>
          <w:rFonts w:ascii="Arial" w:eastAsia="Times New Roman" w:hAnsi="Arial" w:cs="Arial"/>
          <w:sz w:val="18"/>
          <w:szCs w:val="18"/>
        </w:rPr>
        <w:t>Gervier</w:t>
      </w:r>
      <w:proofErr w:type="spellEnd"/>
      <w:r w:rsidRPr="0098025A">
        <w:rPr>
          <w:rFonts w:ascii="Arial" w:eastAsia="Times New Roman" w:hAnsi="Arial" w:cs="Arial"/>
          <w:sz w:val="18"/>
          <w:szCs w:val="18"/>
        </w:rPr>
        <w:t xml:space="preserve"> S, Winer N. </w:t>
      </w:r>
      <w:proofErr w:type="spellStart"/>
      <w:r w:rsidRPr="0098025A">
        <w:rPr>
          <w:rFonts w:ascii="Arial" w:eastAsia="Times New Roman" w:hAnsi="Arial" w:cs="Arial"/>
          <w:sz w:val="18"/>
          <w:szCs w:val="18"/>
        </w:rPr>
        <w:t>Césarienne</w:t>
      </w:r>
      <w:proofErr w:type="spellEnd"/>
      <w:r w:rsidRPr="0098025A">
        <w:rPr>
          <w:rFonts w:ascii="Arial" w:eastAsia="Times New Roman" w:hAnsi="Arial" w:cs="Arial"/>
          <w:sz w:val="18"/>
          <w:szCs w:val="18"/>
        </w:rPr>
        <w:t xml:space="preserve"> après </w:t>
      </w:r>
      <w:proofErr w:type="spellStart"/>
      <w:r w:rsidRPr="0098025A">
        <w:rPr>
          <w:rFonts w:ascii="Arial" w:eastAsia="Times New Roman" w:hAnsi="Arial" w:cs="Arial"/>
          <w:sz w:val="18"/>
          <w:szCs w:val="18"/>
        </w:rPr>
        <w:t>déclenchement</w:t>
      </w:r>
      <w:proofErr w:type="spellEnd"/>
      <w:r w:rsidRPr="0098025A">
        <w:rPr>
          <w:rFonts w:ascii="Arial" w:eastAsia="Times New Roman" w:hAnsi="Arial" w:cs="Arial"/>
          <w:sz w:val="18"/>
          <w:szCs w:val="18"/>
        </w:rPr>
        <w:t xml:space="preserve"> du travail : </w:t>
      </w:r>
      <w:proofErr w:type="spellStart"/>
      <w:r w:rsidRPr="0098025A">
        <w:rPr>
          <w:rFonts w:ascii="Arial" w:eastAsia="Times New Roman" w:hAnsi="Arial" w:cs="Arial"/>
          <w:sz w:val="18"/>
          <w:szCs w:val="18"/>
        </w:rPr>
        <w:t>facteurs</w:t>
      </w:r>
      <w:proofErr w:type="spellEnd"/>
      <w:r w:rsidRPr="0098025A">
        <w:rPr>
          <w:rFonts w:ascii="Arial" w:eastAsia="Times New Roman" w:hAnsi="Arial" w:cs="Arial"/>
          <w:sz w:val="18"/>
          <w:szCs w:val="18"/>
        </w:rPr>
        <w:t xml:space="preserve"> de </w:t>
      </w:r>
      <w:proofErr w:type="spellStart"/>
      <w:r w:rsidRPr="0098025A">
        <w:rPr>
          <w:rFonts w:ascii="Arial" w:eastAsia="Times New Roman" w:hAnsi="Arial" w:cs="Arial"/>
          <w:sz w:val="18"/>
          <w:szCs w:val="18"/>
        </w:rPr>
        <w:t>risque</w:t>
      </w:r>
      <w:proofErr w:type="spellEnd"/>
      <w:r w:rsidRPr="0098025A">
        <w:rPr>
          <w:rFonts w:ascii="Arial" w:eastAsia="Times New Roman" w:hAnsi="Arial" w:cs="Arial"/>
          <w:sz w:val="18"/>
          <w:szCs w:val="18"/>
        </w:rPr>
        <w:t xml:space="preserve"> et score de </w:t>
      </w:r>
      <w:proofErr w:type="spellStart"/>
      <w:r w:rsidRPr="0098025A">
        <w:rPr>
          <w:rFonts w:ascii="Arial" w:eastAsia="Times New Roman" w:hAnsi="Arial" w:cs="Arial"/>
          <w:sz w:val="18"/>
          <w:szCs w:val="18"/>
        </w:rPr>
        <w:t>prédiction</w:t>
      </w:r>
      <w:proofErr w:type="spellEnd"/>
      <w:r w:rsidRPr="0098025A">
        <w:rPr>
          <w:rFonts w:ascii="Arial" w:eastAsia="Times New Roman" w:hAnsi="Arial" w:cs="Arial"/>
          <w:sz w:val="18"/>
          <w:szCs w:val="18"/>
        </w:rPr>
        <w:t xml:space="preserve"> [Cesarean after labor induction: Risk factors and prediction score]. </w:t>
      </w:r>
      <w:proofErr w:type="spellStart"/>
      <w:r w:rsidRPr="0098025A">
        <w:rPr>
          <w:rFonts w:ascii="Arial" w:eastAsia="Times New Roman" w:hAnsi="Arial" w:cs="Arial"/>
          <w:sz w:val="18"/>
          <w:szCs w:val="18"/>
        </w:rPr>
        <w:t>Gynecol</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Obstet</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Fertil</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Senol</w:t>
      </w:r>
      <w:proofErr w:type="spellEnd"/>
      <w:r w:rsidRPr="0098025A">
        <w:rPr>
          <w:rFonts w:ascii="Arial" w:eastAsia="Times New Roman" w:hAnsi="Arial" w:cs="Arial"/>
          <w:sz w:val="18"/>
          <w:szCs w:val="18"/>
        </w:rPr>
        <w:t>. 2018 May</w:t>
      </w:r>
      <w:proofErr w:type="gramStart"/>
      <w:r w:rsidRPr="0098025A">
        <w:rPr>
          <w:rFonts w:ascii="Arial" w:eastAsia="Times New Roman" w:hAnsi="Arial" w:cs="Arial"/>
          <w:sz w:val="18"/>
          <w:szCs w:val="18"/>
        </w:rPr>
        <w:t>;46</w:t>
      </w:r>
      <w:proofErr w:type="gramEnd"/>
      <w:r w:rsidRPr="0098025A">
        <w:rPr>
          <w:rFonts w:ascii="Arial" w:eastAsia="Times New Roman" w:hAnsi="Arial" w:cs="Arial"/>
          <w:sz w:val="18"/>
          <w:szCs w:val="18"/>
        </w:rPr>
        <w:t xml:space="preserve">(5):458-465. French.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xml:space="preserve">: 10.1016/j.gofs.2018.03.008. </w:t>
      </w:r>
      <w:proofErr w:type="spellStart"/>
      <w:r w:rsidRPr="0098025A">
        <w:rPr>
          <w:rFonts w:ascii="Arial" w:eastAsia="Times New Roman" w:hAnsi="Arial" w:cs="Arial"/>
          <w:sz w:val="18"/>
          <w:szCs w:val="18"/>
        </w:rPr>
        <w:t>Epub</w:t>
      </w:r>
      <w:proofErr w:type="spellEnd"/>
      <w:r w:rsidRPr="0098025A">
        <w:rPr>
          <w:rFonts w:ascii="Arial" w:eastAsia="Times New Roman" w:hAnsi="Arial" w:cs="Arial"/>
          <w:sz w:val="18"/>
          <w:szCs w:val="18"/>
        </w:rPr>
        <w:t xml:space="preserve"> 2018 Apr 12. PMID: 29656953.</w:t>
      </w:r>
    </w:p>
    <w:p w14:paraId="10C9C802" w14:textId="175F6AAE" w:rsidR="008B02B2" w:rsidRPr="0098025A" w:rsidRDefault="00D045D4" w:rsidP="0098025A">
      <w:pPr>
        <w:pStyle w:val="ListParagraph"/>
        <w:numPr>
          <w:ilvl w:val="0"/>
          <w:numId w:val="20"/>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Wang CB, Chiu WW, Lee CY, Sun YL, Lin YH, Tseng CJ. Cesarean scar defect: correlation between Cesarean section number, defect size, clinical symptoms and uterine position. Ultrasound in Obstetrics and Gynecology. 2009 Jul</w:t>
      </w:r>
      <w:proofErr w:type="gramStart"/>
      <w:r w:rsidRPr="0098025A">
        <w:rPr>
          <w:rFonts w:ascii="Arial" w:eastAsia="Times New Roman" w:hAnsi="Arial" w:cs="Arial"/>
          <w:sz w:val="18"/>
          <w:szCs w:val="18"/>
        </w:rPr>
        <w:t>;34</w:t>
      </w:r>
      <w:proofErr w:type="gramEnd"/>
      <w:r w:rsidRPr="0098025A">
        <w:rPr>
          <w:rFonts w:ascii="Arial" w:eastAsia="Times New Roman" w:hAnsi="Arial" w:cs="Arial"/>
          <w:sz w:val="18"/>
          <w:szCs w:val="18"/>
        </w:rPr>
        <w:t>(1):85-9.</w:t>
      </w:r>
    </w:p>
    <w:p w14:paraId="3EDD9B94" w14:textId="46CBC9A6" w:rsidR="00D045D4" w:rsidRPr="0098025A" w:rsidRDefault="00D045D4"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Rafiei</w:t>
      </w:r>
      <w:proofErr w:type="spellEnd"/>
      <w:r w:rsidRPr="0098025A">
        <w:rPr>
          <w:rFonts w:ascii="Arial" w:eastAsia="Times New Roman" w:hAnsi="Arial" w:cs="Arial"/>
          <w:sz w:val="18"/>
          <w:szCs w:val="18"/>
        </w:rPr>
        <w:t xml:space="preserve"> M, </w:t>
      </w:r>
      <w:proofErr w:type="spellStart"/>
      <w:r w:rsidRPr="0098025A">
        <w:rPr>
          <w:rFonts w:ascii="Arial" w:eastAsia="Times New Roman" w:hAnsi="Arial" w:cs="Arial"/>
          <w:sz w:val="18"/>
          <w:szCs w:val="18"/>
        </w:rPr>
        <w:t>Ghare</w:t>
      </w:r>
      <w:proofErr w:type="spellEnd"/>
      <w:r w:rsidRPr="0098025A">
        <w:rPr>
          <w:rFonts w:ascii="Arial" w:eastAsia="Times New Roman" w:hAnsi="Arial" w:cs="Arial"/>
          <w:sz w:val="18"/>
          <w:szCs w:val="18"/>
        </w:rPr>
        <w:t xml:space="preserve"> MS, Akbari M, </w:t>
      </w:r>
      <w:proofErr w:type="spellStart"/>
      <w:r w:rsidRPr="0098025A">
        <w:rPr>
          <w:rFonts w:ascii="Arial" w:eastAsia="Times New Roman" w:hAnsi="Arial" w:cs="Arial"/>
          <w:sz w:val="18"/>
          <w:szCs w:val="18"/>
        </w:rPr>
        <w:t>Kiani</w:t>
      </w:r>
      <w:proofErr w:type="spellEnd"/>
      <w:r w:rsidRPr="0098025A">
        <w:rPr>
          <w:rFonts w:ascii="Arial" w:eastAsia="Times New Roman" w:hAnsi="Arial" w:cs="Arial"/>
          <w:sz w:val="18"/>
          <w:szCs w:val="18"/>
        </w:rPr>
        <w:t xml:space="preserve"> F, </w:t>
      </w:r>
      <w:proofErr w:type="spellStart"/>
      <w:r w:rsidRPr="0098025A">
        <w:rPr>
          <w:rFonts w:ascii="Arial" w:eastAsia="Times New Roman" w:hAnsi="Arial" w:cs="Arial"/>
          <w:sz w:val="18"/>
          <w:szCs w:val="18"/>
        </w:rPr>
        <w:t>Sayehmiri</w:t>
      </w:r>
      <w:proofErr w:type="spellEnd"/>
      <w:r w:rsidRPr="0098025A">
        <w:rPr>
          <w:rFonts w:ascii="Arial" w:eastAsia="Times New Roman" w:hAnsi="Arial" w:cs="Arial"/>
          <w:sz w:val="18"/>
          <w:szCs w:val="18"/>
        </w:rPr>
        <w:t xml:space="preserve"> F, </w:t>
      </w:r>
      <w:proofErr w:type="spellStart"/>
      <w:r w:rsidRPr="0098025A">
        <w:rPr>
          <w:rFonts w:ascii="Arial" w:eastAsia="Times New Roman" w:hAnsi="Arial" w:cs="Arial"/>
          <w:sz w:val="18"/>
          <w:szCs w:val="18"/>
        </w:rPr>
        <w:t>Sayehmiri</w:t>
      </w:r>
      <w:proofErr w:type="spellEnd"/>
      <w:r w:rsidRPr="0098025A">
        <w:rPr>
          <w:rFonts w:ascii="Arial" w:eastAsia="Times New Roman" w:hAnsi="Arial" w:cs="Arial"/>
          <w:sz w:val="18"/>
          <w:szCs w:val="18"/>
        </w:rPr>
        <w:t xml:space="preserve"> K, </w:t>
      </w:r>
      <w:proofErr w:type="spellStart"/>
      <w:r w:rsidRPr="0098025A">
        <w:rPr>
          <w:rFonts w:ascii="Arial" w:eastAsia="Times New Roman" w:hAnsi="Arial" w:cs="Arial"/>
          <w:sz w:val="18"/>
          <w:szCs w:val="18"/>
        </w:rPr>
        <w:t>Vafaee</w:t>
      </w:r>
      <w:proofErr w:type="spellEnd"/>
      <w:r w:rsidRPr="0098025A">
        <w:rPr>
          <w:rFonts w:ascii="Arial" w:eastAsia="Times New Roman" w:hAnsi="Arial" w:cs="Arial"/>
          <w:sz w:val="18"/>
          <w:szCs w:val="18"/>
        </w:rPr>
        <w:t xml:space="preserve"> R. Prevalence, causes, and complications of cesarean delivery in Iran: A systematic review and meta-analysis. International journal of reproductive biomedicine. 2018 Apr</w:t>
      </w:r>
      <w:proofErr w:type="gramStart"/>
      <w:r w:rsidRPr="0098025A">
        <w:rPr>
          <w:rFonts w:ascii="Arial" w:eastAsia="Times New Roman" w:hAnsi="Arial" w:cs="Arial"/>
          <w:sz w:val="18"/>
          <w:szCs w:val="18"/>
        </w:rPr>
        <w:t>;16</w:t>
      </w:r>
      <w:proofErr w:type="gramEnd"/>
      <w:r w:rsidRPr="0098025A">
        <w:rPr>
          <w:rFonts w:ascii="Arial" w:eastAsia="Times New Roman" w:hAnsi="Arial" w:cs="Arial"/>
          <w:sz w:val="18"/>
          <w:szCs w:val="18"/>
        </w:rPr>
        <w:t>(4):221.</w:t>
      </w:r>
    </w:p>
    <w:p w14:paraId="0A1A74C0" w14:textId="52DE058A" w:rsidR="00D045D4" w:rsidRPr="0098025A" w:rsidRDefault="004D21F5" w:rsidP="0098025A">
      <w:pPr>
        <w:pStyle w:val="ListParagraph"/>
        <w:numPr>
          <w:ilvl w:val="0"/>
          <w:numId w:val="20"/>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 xml:space="preserve">Visconti F, </w:t>
      </w:r>
      <w:proofErr w:type="spellStart"/>
      <w:r w:rsidRPr="0098025A">
        <w:rPr>
          <w:rFonts w:ascii="Arial" w:eastAsia="Times New Roman" w:hAnsi="Arial" w:cs="Arial"/>
          <w:sz w:val="18"/>
          <w:szCs w:val="18"/>
        </w:rPr>
        <w:t>Quaresima</w:t>
      </w:r>
      <w:proofErr w:type="spellEnd"/>
      <w:r w:rsidRPr="0098025A">
        <w:rPr>
          <w:rFonts w:ascii="Arial" w:eastAsia="Times New Roman" w:hAnsi="Arial" w:cs="Arial"/>
          <w:sz w:val="18"/>
          <w:szCs w:val="18"/>
        </w:rPr>
        <w:t xml:space="preserve"> P, Rania E, Palumbo AR, </w:t>
      </w:r>
      <w:proofErr w:type="spellStart"/>
      <w:r w:rsidRPr="0098025A">
        <w:rPr>
          <w:rFonts w:ascii="Arial" w:eastAsia="Times New Roman" w:hAnsi="Arial" w:cs="Arial"/>
          <w:sz w:val="18"/>
          <w:szCs w:val="18"/>
        </w:rPr>
        <w:t>Micieli</w:t>
      </w:r>
      <w:proofErr w:type="spellEnd"/>
      <w:r w:rsidRPr="0098025A">
        <w:rPr>
          <w:rFonts w:ascii="Arial" w:eastAsia="Times New Roman" w:hAnsi="Arial" w:cs="Arial"/>
          <w:sz w:val="18"/>
          <w:szCs w:val="18"/>
        </w:rPr>
        <w:t xml:space="preserve"> M, </w:t>
      </w:r>
      <w:proofErr w:type="spellStart"/>
      <w:r w:rsidRPr="0098025A">
        <w:rPr>
          <w:rFonts w:ascii="Arial" w:eastAsia="Times New Roman" w:hAnsi="Arial" w:cs="Arial"/>
          <w:sz w:val="18"/>
          <w:szCs w:val="18"/>
        </w:rPr>
        <w:t>Zullo</w:t>
      </w:r>
      <w:proofErr w:type="spellEnd"/>
      <w:r w:rsidRPr="0098025A">
        <w:rPr>
          <w:rFonts w:ascii="Arial" w:eastAsia="Times New Roman" w:hAnsi="Arial" w:cs="Arial"/>
          <w:sz w:val="18"/>
          <w:szCs w:val="18"/>
        </w:rPr>
        <w:t xml:space="preserve"> F, </w:t>
      </w:r>
      <w:proofErr w:type="spellStart"/>
      <w:r w:rsidRPr="0098025A">
        <w:rPr>
          <w:rFonts w:ascii="Arial" w:eastAsia="Times New Roman" w:hAnsi="Arial" w:cs="Arial"/>
          <w:sz w:val="18"/>
          <w:szCs w:val="18"/>
        </w:rPr>
        <w:t>Venturella</w:t>
      </w:r>
      <w:proofErr w:type="spellEnd"/>
      <w:r w:rsidRPr="0098025A">
        <w:rPr>
          <w:rFonts w:ascii="Arial" w:eastAsia="Times New Roman" w:hAnsi="Arial" w:cs="Arial"/>
          <w:sz w:val="18"/>
          <w:szCs w:val="18"/>
        </w:rPr>
        <w:t xml:space="preserve"> R, Di Carlo C. Difficult caesarean section: A literature review. </w:t>
      </w:r>
      <w:proofErr w:type="spellStart"/>
      <w:r w:rsidRPr="0098025A">
        <w:rPr>
          <w:rFonts w:ascii="Arial" w:eastAsia="Times New Roman" w:hAnsi="Arial" w:cs="Arial"/>
          <w:sz w:val="18"/>
          <w:szCs w:val="18"/>
        </w:rPr>
        <w:t>Eur</w:t>
      </w:r>
      <w:proofErr w:type="spellEnd"/>
      <w:r w:rsidRPr="0098025A">
        <w:rPr>
          <w:rFonts w:ascii="Arial" w:eastAsia="Times New Roman" w:hAnsi="Arial" w:cs="Arial"/>
          <w:sz w:val="18"/>
          <w:szCs w:val="18"/>
        </w:rPr>
        <w:t xml:space="preserve"> J </w:t>
      </w:r>
      <w:proofErr w:type="spellStart"/>
      <w:r w:rsidRPr="0098025A">
        <w:rPr>
          <w:rFonts w:ascii="Arial" w:eastAsia="Times New Roman" w:hAnsi="Arial" w:cs="Arial"/>
          <w:sz w:val="18"/>
          <w:szCs w:val="18"/>
        </w:rPr>
        <w:t>Obstet</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Gynecol</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Reprod</w:t>
      </w:r>
      <w:proofErr w:type="spellEnd"/>
      <w:r w:rsidRPr="0098025A">
        <w:rPr>
          <w:rFonts w:ascii="Arial" w:eastAsia="Times New Roman" w:hAnsi="Arial" w:cs="Arial"/>
          <w:sz w:val="18"/>
          <w:szCs w:val="18"/>
        </w:rPr>
        <w:t xml:space="preserve"> Biol. 2020 Mar</w:t>
      </w:r>
      <w:proofErr w:type="gramStart"/>
      <w:r w:rsidRPr="0098025A">
        <w:rPr>
          <w:rFonts w:ascii="Arial" w:eastAsia="Times New Roman" w:hAnsi="Arial" w:cs="Arial"/>
          <w:sz w:val="18"/>
          <w:szCs w:val="18"/>
        </w:rPr>
        <w:t>;246:72</w:t>
      </w:r>
      <w:proofErr w:type="gramEnd"/>
      <w:r w:rsidRPr="0098025A">
        <w:rPr>
          <w:rFonts w:ascii="Arial" w:eastAsia="Times New Roman" w:hAnsi="Arial" w:cs="Arial"/>
          <w:sz w:val="18"/>
          <w:szCs w:val="18"/>
        </w:rPr>
        <w:t xml:space="preserve">-78.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xml:space="preserve">: 10.1016/j.ejogrb.2019.12.026. </w:t>
      </w:r>
      <w:proofErr w:type="spellStart"/>
      <w:r w:rsidRPr="0098025A">
        <w:rPr>
          <w:rFonts w:ascii="Arial" w:eastAsia="Times New Roman" w:hAnsi="Arial" w:cs="Arial"/>
          <w:sz w:val="18"/>
          <w:szCs w:val="18"/>
        </w:rPr>
        <w:t>Epub</w:t>
      </w:r>
      <w:proofErr w:type="spellEnd"/>
      <w:r w:rsidRPr="0098025A">
        <w:rPr>
          <w:rFonts w:ascii="Arial" w:eastAsia="Times New Roman" w:hAnsi="Arial" w:cs="Arial"/>
          <w:sz w:val="18"/>
          <w:szCs w:val="18"/>
        </w:rPr>
        <w:t xml:space="preserve"> 2020 Jan 7. PMID: 31962259.</w:t>
      </w:r>
    </w:p>
    <w:p w14:paraId="220974EC" w14:textId="42D2D132" w:rsidR="004D21F5" w:rsidRPr="0098025A" w:rsidRDefault="004D21F5"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Hiramatsu</w:t>
      </w:r>
      <w:proofErr w:type="spellEnd"/>
      <w:r w:rsidRPr="0098025A">
        <w:rPr>
          <w:rFonts w:ascii="Arial" w:eastAsia="Times New Roman" w:hAnsi="Arial" w:cs="Arial"/>
          <w:sz w:val="18"/>
          <w:szCs w:val="18"/>
        </w:rPr>
        <w:t xml:space="preserve"> Y. Lower-Segment Transverse Cesarean Section. </w:t>
      </w:r>
      <w:proofErr w:type="spellStart"/>
      <w:r w:rsidRPr="0098025A">
        <w:rPr>
          <w:rFonts w:ascii="Arial" w:eastAsia="Times New Roman" w:hAnsi="Arial" w:cs="Arial"/>
          <w:sz w:val="18"/>
          <w:szCs w:val="18"/>
        </w:rPr>
        <w:t>Surg</w:t>
      </w:r>
      <w:proofErr w:type="spellEnd"/>
      <w:r w:rsidRPr="0098025A">
        <w:rPr>
          <w:rFonts w:ascii="Arial" w:eastAsia="Times New Roman" w:hAnsi="Arial" w:cs="Arial"/>
          <w:sz w:val="18"/>
          <w:szCs w:val="18"/>
        </w:rPr>
        <w:t xml:space="preserve"> J (N Y). 2020 Jun 9</w:t>
      </w:r>
      <w:proofErr w:type="gramStart"/>
      <w:r w:rsidRPr="0098025A">
        <w:rPr>
          <w:rFonts w:ascii="Arial" w:eastAsia="Times New Roman" w:hAnsi="Arial" w:cs="Arial"/>
          <w:sz w:val="18"/>
          <w:szCs w:val="18"/>
        </w:rPr>
        <w:t>;6</w:t>
      </w:r>
      <w:proofErr w:type="gramEnd"/>
      <w:r w:rsidRPr="0098025A">
        <w:rPr>
          <w:rFonts w:ascii="Arial" w:eastAsia="Times New Roman" w:hAnsi="Arial" w:cs="Arial"/>
          <w:sz w:val="18"/>
          <w:szCs w:val="18"/>
        </w:rPr>
        <w:t>(</w:t>
      </w:r>
      <w:proofErr w:type="spellStart"/>
      <w:r w:rsidRPr="0098025A">
        <w:rPr>
          <w:rFonts w:ascii="Arial" w:eastAsia="Times New Roman" w:hAnsi="Arial" w:cs="Arial"/>
          <w:sz w:val="18"/>
          <w:szCs w:val="18"/>
        </w:rPr>
        <w:t>Suppl</w:t>
      </w:r>
      <w:proofErr w:type="spellEnd"/>
      <w:r w:rsidRPr="0098025A">
        <w:rPr>
          <w:rFonts w:ascii="Arial" w:eastAsia="Times New Roman" w:hAnsi="Arial" w:cs="Arial"/>
          <w:sz w:val="18"/>
          <w:szCs w:val="18"/>
        </w:rPr>
        <w:t xml:space="preserve"> 2):S72-S80.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10.1055/s-0040-1708060. PMID: 32782927; PMCID: PMC7412711.</w:t>
      </w:r>
    </w:p>
    <w:p w14:paraId="3AC9C4F0" w14:textId="400091C9" w:rsidR="004D21F5" w:rsidRPr="0098025A" w:rsidRDefault="004D21F5"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Dellino</w:t>
      </w:r>
      <w:proofErr w:type="spellEnd"/>
      <w:r w:rsidRPr="0098025A">
        <w:rPr>
          <w:rFonts w:ascii="Arial" w:eastAsia="Times New Roman" w:hAnsi="Arial" w:cs="Arial"/>
          <w:sz w:val="18"/>
          <w:szCs w:val="18"/>
        </w:rPr>
        <w:t xml:space="preserve"> M, </w:t>
      </w:r>
      <w:proofErr w:type="spellStart"/>
      <w:r w:rsidRPr="0098025A">
        <w:rPr>
          <w:rFonts w:ascii="Arial" w:eastAsia="Times New Roman" w:hAnsi="Arial" w:cs="Arial"/>
          <w:sz w:val="18"/>
          <w:szCs w:val="18"/>
        </w:rPr>
        <w:t>Crupano</w:t>
      </w:r>
      <w:proofErr w:type="spellEnd"/>
      <w:r w:rsidRPr="0098025A">
        <w:rPr>
          <w:rFonts w:ascii="Arial" w:eastAsia="Times New Roman" w:hAnsi="Arial" w:cs="Arial"/>
          <w:sz w:val="18"/>
          <w:szCs w:val="18"/>
        </w:rPr>
        <w:t xml:space="preserve"> FM, He X, </w:t>
      </w:r>
      <w:proofErr w:type="spellStart"/>
      <w:r w:rsidRPr="0098025A">
        <w:rPr>
          <w:rFonts w:ascii="Arial" w:eastAsia="Times New Roman" w:hAnsi="Arial" w:cs="Arial"/>
          <w:sz w:val="18"/>
          <w:szCs w:val="18"/>
        </w:rPr>
        <w:t>Malvasi</w:t>
      </w:r>
      <w:proofErr w:type="spellEnd"/>
      <w:r w:rsidRPr="0098025A">
        <w:rPr>
          <w:rFonts w:ascii="Arial" w:eastAsia="Times New Roman" w:hAnsi="Arial" w:cs="Arial"/>
          <w:sz w:val="18"/>
          <w:szCs w:val="18"/>
        </w:rPr>
        <w:t xml:space="preserve"> A, </w:t>
      </w:r>
      <w:proofErr w:type="spellStart"/>
      <w:r w:rsidRPr="0098025A">
        <w:rPr>
          <w:rFonts w:ascii="Arial" w:eastAsia="Times New Roman" w:hAnsi="Arial" w:cs="Arial"/>
          <w:sz w:val="18"/>
          <w:szCs w:val="18"/>
        </w:rPr>
        <w:t>Vimercati</w:t>
      </w:r>
      <w:proofErr w:type="spellEnd"/>
      <w:r w:rsidRPr="0098025A">
        <w:rPr>
          <w:rFonts w:ascii="Arial" w:eastAsia="Times New Roman" w:hAnsi="Arial" w:cs="Arial"/>
          <w:sz w:val="18"/>
          <w:szCs w:val="18"/>
        </w:rPr>
        <w:t xml:space="preserve"> A. Uterine rupture after previous caesarean section with </w:t>
      </w:r>
      <w:proofErr w:type="spellStart"/>
      <w:r w:rsidRPr="0098025A">
        <w:rPr>
          <w:rFonts w:ascii="Arial" w:eastAsia="Times New Roman" w:hAnsi="Arial" w:cs="Arial"/>
          <w:sz w:val="18"/>
          <w:szCs w:val="18"/>
        </w:rPr>
        <w:t>hysterotomy</w:t>
      </w:r>
      <w:proofErr w:type="spellEnd"/>
      <w:r w:rsidRPr="0098025A">
        <w:rPr>
          <w:rFonts w:ascii="Arial" w:eastAsia="Times New Roman" w:hAnsi="Arial" w:cs="Arial"/>
          <w:sz w:val="18"/>
          <w:szCs w:val="18"/>
        </w:rPr>
        <w:t xml:space="preserve"> above the lower uterine segment. </w:t>
      </w:r>
      <w:proofErr w:type="spellStart"/>
      <w:r w:rsidRPr="0098025A">
        <w:rPr>
          <w:rFonts w:ascii="Arial" w:eastAsia="Times New Roman" w:hAnsi="Arial" w:cs="Arial"/>
          <w:sz w:val="18"/>
          <w:szCs w:val="18"/>
        </w:rPr>
        <w:t>Acta</w:t>
      </w:r>
      <w:proofErr w:type="spellEnd"/>
      <w:r w:rsidRPr="0098025A">
        <w:rPr>
          <w:rFonts w:ascii="Arial" w:eastAsia="Times New Roman" w:hAnsi="Arial" w:cs="Arial"/>
          <w:sz w:val="18"/>
          <w:szCs w:val="18"/>
        </w:rPr>
        <w:t xml:space="preserve"> Biomed. 2022 Sep 21</w:t>
      </w:r>
      <w:proofErr w:type="gramStart"/>
      <w:r w:rsidRPr="0098025A">
        <w:rPr>
          <w:rFonts w:ascii="Arial" w:eastAsia="Times New Roman" w:hAnsi="Arial" w:cs="Arial"/>
          <w:sz w:val="18"/>
          <w:szCs w:val="18"/>
        </w:rPr>
        <w:t>;93</w:t>
      </w:r>
      <w:proofErr w:type="gramEnd"/>
      <w:r w:rsidRPr="0098025A">
        <w:rPr>
          <w:rFonts w:ascii="Arial" w:eastAsia="Times New Roman" w:hAnsi="Arial" w:cs="Arial"/>
          <w:sz w:val="18"/>
          <w:szCs w:val="18"/>
        </w:rPr>
        <w:t xml:space="preserve">(S1):e2022269.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10.23750/abm.v93iS1.12872. PMID: 36129411; PMCID: PMC10510962.</w:t>
      </w:r>
    </w:p>
    <w:p w14:paraId="2AEF4818" w14:textId="02D09833" w:rsidR="004D21F5" w:rsidRPr="0098025A" w:rsidRDefault="004D21F5" w:rsidP="0098025A">
      <w:pPr>
        <w:pStyle w:val="ListParagraph"/>
        <w:numPr>
          <w:ilvl w:val="0"/>
          <w:numId w:val="20"/>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lastRenderedPageBreak/>
        <w:t xml:space="preserve">Wilson RD, </w:t>
      </w:r>
      <w:proofErr w:type="spellStart"/>
      <w:r w:rsidRPr="0098025A">
        <w:rPr>
          <w:rFonts w:ascii="Arial" w:eastAsia="Times New Roman" w:hAnsi="Arial" w:cs="Arial"/>
          <w:sz w:val="18"/>
          <w:szCs w:val="18"/>
        </w:rPr>
        <w:t>Caughey</w:t>
      </w:r>
      <w:proofErr w:type="spellEnd"/>
      <w:r w:rsidRPr="0098025A">
        <w:rPr>
          <w:rFonts w:ascii="Arial" w:eastAsia="Times New Roman" w:hAnsi="Arial" w:cs="Arial"/>
          <w:sz w:val="18"/>
          <w:szCs w:val="18"/>
        </w:rPr>
        <w:t xml:space="preserve"> AB, Wood SL, </w:t>
      </w:r>
      <w:proofErr w:type="spellStart"/>
      <w:r w:rsidRPr="0098025A">
        <w:rPr>
          <w:rFonts w:ascii="Arial" w:eastAsia="Times New Roman" w:hAnsi="Arial" w:cs="Arial"/>
          <w:sz w:val="18"/>
          <w:szCs w:val="18"/>
        </w:rPr>
        <w:t>Macones</w:t>
      </w:r>
      <w:proofErr w:type="spellEnd"/>
      <w:r w:rsidRPr="0098025A">
        <w:rPr>
          <w:rFonts w:ascii="Arial" w:eastAsia="Times New Roman" w:hAnsi="Arial" w:cs="Arial"/>
          <w:sz w:val="18"/>
          <w:szCs w:val="18"/>
        </w:rPr>
        <w:t xml:space="preserve"> GA, Wrench IJ, Huang J, Norman M, </w:t>
      </w:r>
      <w:proofErr w:type="spellStart"/>
      <w:r w:rsidRPr="0098025A">
        <w:rPr>
          <w:rFonts w:ascii="Arial" w:eastAsia="Times New Roman" w:hAnsi="Arial" w:cs="Arial"/>
          <w:sz w:val="18"/>
          <w:szCs w:val="18"/>
        </w:rPr>
        <w:t>Pettersson</w:t>
      </w:r>
      <w:proofErr w:type="spellEnd"/>
      <w:r w:rsidRPr="0098025A">
        <w:rPr>
          <w:rFonts w:ascii="Arial" w:eastAsia="Times New Roman" w:hAnsi="Arial" w:cs="Arial"/>
          <w:sz w:val="18"/>
          <w:szCs w:val="18"/>
        </w:rPr>
        <w:t xml:space="preserve"> K, Fawcett WJ, </w:t>
      </w:r>
      <w:proofErr w:type="spellStart"/>
      <w:r w:rsidRPr="0098025A">
        <w:rPr>
          <w:rFonts w:ascii="Arial" w:eastAsia="Times New Roman" w:hAnsi="Arial" w:cs="Arial"/>
          <w:sz w:val="18"/>
          <w:szCs w:val="18"/>
        </w:rPr>
        <w:t>Shalabi</w:t>
      </w:r>
      <w:proofErr w:type="spellEnd"/>
      <w:r w:rsidRPr="0098025A">
        <w:rPr>
          <w:rFonts w:ascii="Arial" w:eastAsia="Times New Roman" w:hAnsi="Arial" w:cs="Arial"/>
          <w:sz w:val="18"/>
          <w:szCs w:val="18"/>
        </w:rPr>
        <w:t xml:space="preserve"> MM, </w:t>
      </w:r>
      <w:proofErr w:type="gramStart"/>
      <w:r w:rsidRPr="0098025A">
        <w:rPr>
          <w:rFonts w:ascii="Arial" w:eastAsia="Times New Roman" w:hAnsi="Arial" w:cs="Arial"/>
          <w:sz w:val="18"/>
          <w:szCs w:val="18"/>
        </w:rPr>
        <w:t>Metcalfe</w:t>
      </w:r>
      <w:proofErr w:type="gramEnd"/>
      <w:r w:rsidRPr="0098025A">
        <w:rPr>
          <w:rFonts w:ascii="Arial" w:eastAsia="Times New Roman" w:hAnsi="Arial" w:cs="Arial"/>
          <w:sz w:val="18"/>
          <w:szCs w:val="18"/>
        </w:rPr>
        <w:t xml:space="preserve"> A. Guidelines for antenatal and preoperative care in cesarean delivery: enhanced recovery after surgery society recommendations (part 1). American journal of obstetrics and gynecology. 2018 Dec 1</w:t>
      </w:r>
      <w:proofErr w:type="gramStart"/>
      <w:r w:rsidRPr="0098025A">
        <w:rPr>
          <w:rFonts w:ascii="Arial" w:eastAsia="Times New Roman" w:hAnsi="Arial" w:cs="Arial"/>
          <w:sz w:val="18"/>
          <w:szCs w:val="18"/>
        </w:rPr>
        <w:t>;219</w:t>
      </w:r>
      <w:proofErr w:type="gramEnd"/>
      <w:r w:rsidRPr="0098025A">
        <w:rPr>
          <w:rFonts w:ascii="Arial" w:eastAsia="Times New Roman" w:hAnsi="Arial" w:cs="Arial"/>
          <w:sz w:val="18"/>
          <w:szCs w:val="18"/>
        </w:rPr>
        <w:t>(6):523-e1.</w:t>
      </w:r>
    </w:p>
    <w:p w14:paraId="301D164A" w14:textId="6D529356" w:rsidR="004D21F5" w:rsidRPr="0098025A" w:rsidRDefault="004D21F5"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Ulfa</w:t>
      </w:r>
      <w:proofErr w:type="spellEnd"/>
      <w:r w:rsidRPr="0098025A">
        <w:rPr>
          <w:rFonts w:ascii="Arial" w:eastAsia="Times New Roman" w:hAnsi="Arial" w:cs="Arial"/>
          <w:sz w:val="18"/>
          <w:szCs w:val="18"/>
        </w:rPr>
        <w:t xml:space="preserve"> Y, Maruyama N, Igarashi Y, </w:t>
      </w:r>
      <w:proofErr w:type="spellStart"/>
      <w:r w:rsidRPr="0098025A">
        <w:rPr>
          <w:rFonts w:ascii="Arial" w:eastAsia="Times New Roman" w:hAnsi="Arial" w:cs="Arial"/>
          <w:sz w:val="18"/>
          <w:szCs w:val="18"/>
        </w:rPr>
        <w:t>Horiuchi</w:t>
      </w:r>
      <w:proofErr w:type="spellEnd"/>
      <w:r w:rsidRPr="0098025A">
        <w:rPr>
          <w:rFonts w:ascii="Arial" w:eastAsia="Times New Roman" w:hAnsi="Arial" w:cs="Arial"/>
          <w:sz w:val="18"/>
          <w:szCs w:val="18"/>
        </w:rPr>
        <w:t xml:space="preserve"> S. Women's experiences of breastfeeding after a cesarean section: A meta</w:t>
      </w:r>
      <w:r w:rsidRPr="0098025A">
        <w:rPr>
          <w:rFonts w:ascii="Cambria Math" w:eastAsia="Times New Roman" w:hAnsi="Cambria Math" w:cs="Cambria Math"/>
          <w:sz w:val="18"/>
          <w:szCs w:val="18"/>
        </w:rPr>
        <w:t>‐</w:t>
      </w:r>
      <w:r w:rsidRPr="0098025A">
        <w:rPr>
          <w:rFonts w:ascii="Arial" w:eastAsia="Times New Roman" w:hAnsi="Arial" w:cs="Arial"/>
          <w:sz w:val="18"/>
          <w:szCs w:val="18"/>
        </w:rPr>
        <w:t>synthesis. Japan Journal of Nursing Science. 2023 Jul</w:t>
      </w:r>
      <w:proofErr w:type="gramStart"/>
      <w:r w:rsidRPr="0098025A">
        <w:rPr>
          <w:rFonts w:ascii="Arial" w:eastAsia="Times New Roman" w:hAnsi="Arial" w:cs="Arial"/>
          <w:sz w:val="18"/>
          <w:szCs w:val="18"/>
        </w:rPr>
        <w:t>;20</w:t>
      </w:r>
      <w:proofErr w:type="gramEnd"/>
      <w:r w:rsidRPr="0098025A">
        <w:rPr>
          <w:rFonts w:ascii="Arial" w:eastAsia="Times New Roman" w:hAnsi="Arial" w:cs="Arial"/>
          <w:sz w:val="18"/>
          <w:szCs w:val="18"/>
        </w:rPr>
        <w:t>(3):e12534.</w:t>
      </w:r>
    </w:p>
    <w:p w14:paraId="5C80D2AB" w14:textId="60B74ED2" w:rsidR="004D21F5" w:rsidRPr="0098025A" w:rsidRDefault="004D21F5"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Kronborg</w:t>
      </w:r>
      <w:proofErr w:type="spellEnd"/>
      <w:r w:rsidRPr="0098025A">
        <w:rPr>
          <w:rFonts w:ascii="Arial" w:eastAsia="Times New Roman" w:hAnsi="Arial" w:cs="Arial"/>
          <w:sz w:val="18"/>
          <w:szCs w:val="18"/>
        </w:rPr>
        <w:t xml:space="preserve"> H, </w:t>
      </w:r>
      <w:proofErr w:type="spellStart"/>
      <w:r w:rsidRPr="0098025A">
        <w:rPr>
          <w:rFonts w:ascii="Arial" w:eastAsia="Times New Roman" w:hAnsi="Arial" w:cs="Arial"/>
          <w:sz w:val="18"/>
          <w:szCs w:val="18"/>
        </w:rPr>
        <w:t>Foverskov</w:t>
      </w:r>
      <w:proofErr w:type="spellEnd"/>
      <w:r w:rsidRPr="0098025A">
        <w:rPr>
          <w:rFonts w:ascii="Arial" w:eastAsia="Times New Roman" w:hAnsi="Arial" w:cs="Arial"/>
          <w:sz w:val="18"/>
          <w:szCs w:val="18"/>
        </w:rPr>
        <w:t xml:space="preserve"> E, Nilsson I, </w:t>
      </w:r>
      <w:proofErr w:type="spellStart"/>
      <w:r w:rsidRPr="0098025A">
        <w:rPr>
          <w:rFonts w:ascii="Arial" w:eastAsia="Times New Roman" w:hAnsi="Arial" w:cs="Arial"/>
          <w:sz w:val="18"/>
          <w:szCs w:val="18"/>
        </w:rPr>
        <w:t>Maastrup</w:t>
      </w:r>
      <w:proofErr w:type="spellEnd"/>
      <w:r w:rsidRPr="0098025A">
        <w:rPr>
          <w:rFonts w:ascii="Arial" w:eastAsia="Times New Roman" w:hAnsi="Arial" w:cs="Arial"/>
          <w:sz w:val="18"/>
          <w:szCs w:val="18"/>
        </w:rPr>
        <w:t xml:space="preserve"> R. Why do mothers use nipple shields and how does this influence duration of exclusive breastfeeding</w:t>
      </w:r>
      <w:proofErr w:type="gramStart"/>
      <w:r w:rsidRPr="0098025A">
        <w:rPr>
          <w:rFonts w:ascii="Arial" w:eastAsia="Times New Roman" w:hAnsi="Arial" w:cs="Arial"/>
          <w:sz w:val="18"/>
          <w:szCs w:val="18"/>
        </w:rPr>
        <w:t>?.</w:t>
      </w:r>
      <w:proofErr w:type="gramEnd"/>
      <w:r w:rsidRPr="0098025A">
        <w:rPr>
          <w:rFonts w:ascii="Arial" w:eastAsia="Times New Roman" w:hAnsi="Arial" w:cs="Arial"/>
          <w:sz w:val="18"/>
          <w:szCs w:val="18"/>
        </w:rPr>
        <w:t xml:space="preserve"> Maternal &amp; child nutrition. 2017 Jan</w:t>
      </w:r>
      <w:proofErr w:type="gramStart"/>
      <w:r w:rsidRPr="0098025A">
        <w:rPr>
          <w:rFonts w:ascii="Arial" w:eastAsia="Times New Roman" w:hAnsi="Arial" w:cs="Arial"/>
          <w:sz w:val="18"/>
          <w:szCs w:val="18"/>
        </w:rPr>
        <w:t>;13</w:t>
      </w:r>
      <w:proofErr w:type="gramEnd"/>
      <w:r w:rsidRPr="0098025A">
        <w:rPr>
          <w:rFonts w:ascii="Arial" w:eastAsia="Times New Roman" w:hAnsi="Arial" w:cs="Arial"/>
          <w:sz w:val="18"/>
          <w:szCs w:val="18"/>
        </w:rPr>
        <w:t>(1):e12251.</w:t>
      </w:r>
    </w:p>
    <w:p w14:paraId="509EEB24" w14:textId="73979C87" w:rsidR="004D21F5" w:rsidRPr="0098025A" w:rsidRDefault="00EA4969"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Ezeukwu</w:t>
      </w:r>
      <w:proofErr w:type="spellEnd"/>
      <w:r w:rsidRPr="0098025A">
        <w:rPr>
          <w:rFonts w:ascii="Arial" w:eastAsia="Times New Roman" w:hAnsi="Arial" w:cs="Arial"/>
          <w:sz w:val="18"/>
          <w:szCs w:val="18"/>
        </w:rPr>
        <w:t xml:space="preserve"> OA, </w:t>
      </w:r>
      <w:proofErr w:type="spellStart"/>
      <w:r w:rsidRPr="0098025A">
        <w:rPr>
          <w:rFonts w:ascii="Arial" w:eastAsia="Times New Roman" w:hAnsi="Arial" w:cs="Arial"/>
          <w:sz w:val="18"/>
          <w:szCs w:val="18"/>
        </w:rPr>
        <w:t>Ojukwu</w:t>
      </w:r>
      <w:proofErr w:type="spellEnd"/>
      <w:r w:rsidRPr="0098025A">
        <w:rPr>
          <w:rFonts w:ascii="Arial" w:eastAsia="Times New Roman" w:hAnsi="Arial" w:cs="Arial"/>
          <w:sz w:val="18"/>
          <w:szCs w:val="18"/>
        </w:rPr>
        <w:t xml:space="preserve"> CP, </w:t>
      </w:r>
      <w:proofErr w:type="spellStart"/>
      <w:r w:rsidRPr="0098025A">
        <w:rPr>
          <w:rFonts w:ascii="Arial" w:eastAsia="Times New Roman" w:hAnsi="Arial" w:cs="Arial"/>
          <w:sz w:val="18"/>
          <w:szCs w:val="18"/>
        </w:rPr>
        <w:t>Okemuo</w:t>
      </w:r>
      <w:proofErr w:type="spellEnd"/>
      <w:r w:rsidRPr="0098025A">
        <w:rPr>
          <w:rFonts w:ascii="Arial" w:eastAsia="Times New Roman" w:hAnsi="Arial" w:cs="Arial"/>
          <w:sz w:val="18"/>
          <w:szCs w:val="18"/>
        </w:rPr>
        <w:t xml:space="preserve"> AJ, </w:t>
      </w:r>
      <w:proofErr w:type="spellStart"/>
      <w:r w:rsidRPr="0098025A">
        <w:rPr>
          <w:rFonts w:ascii="Arial" w:eastAsia="Times New Roman" w:hAnsi="Arial" w:cs="Arial"/>
          <w:sz w:val="18"/>
          <w:szCs w:val="18"/>
        </w:rPr>
        <w:t>Anih</w:t>
      </w:r>
      <w:proofErr w:type="spellEnd"/>
      <w:r w:rsidRPr="0098025A">
        <w:rPr>
          <w:rFonts w:ascii="Arial" w:eastAsia="Times New Roman" w:hAnsi="Arial" w:cs="Arial"/>
          <w:sz w:val="18"/>
          <w:szCs w:val="18"/>
        </w:rPr>
        <w:t xml:space="preserve"> CF, </w:t>
      </w:r>
      <w:proofErr w:type="spellStart"/>
      <w:r w:rsidRPr="0098025A">
        <w:rPr>
          <w:rFonts w:ascii="Arial" w:eastAsia="Times New Roman" w:hAnsi="Arial" w:cs="Arial"/>
          <w:sz w:val="18"/>
          <w:szCs w:val="18"/>
        </w:rPr>
        <w:t>Ikele</w:t>
      </w:r>
      <w:proofErr w:type="spellEnd"/>
      <w:r w:rsidRPr="0098025A">
        <w:rPr>
          <w:rFonts w:ascii="Arial" w:eastAsia="Times New Roman" w:hAnsi="Arial" w:cs="Arial"/>
          <w:sz w:val="18"/>
          <w:szCs w:val="18"/>
        </w:rPr>
        <w:t xml:space="preserve"> IT, </w:t>
      </w:r>
      <w:proofErr w:type="spellStart"/>
      <w:r w:rsidRPr="0098025A">
        <w:rPr>
          <w:rFonts w:ascii="Arial" w:eastAsia="Times New Roman" w:hAnsi="Arial" w:cs="Arial"/>
          <w:sz w:val="18"/>
          <w:szCs w:val="18"/>
        </w:rPr>
        <w:t>Chukwu</w:t>
      </w:r>
      <w:proofErr w:type="spellEnd"/>
      <w:r w:rsidRPr="0098025A">
        <w:rPr>
          <w:rFonts w:ascii="Arial" w:eastAsia="Times New Roman" w:hAnsi="Arial" w:cs="Arial"/>
          <w:sz w:val="18"/>
          <w:szCs w:val="18"/>
        </w:rPr>
        <w:t xml:space="preserve"> SC. Biomechanical analysis of the three recommended breastfeeding positions. Work. 2020</w:t>
      </w:r>
      <w:proofErr w:type="gramStart"/>
      <w:r w:rsidRPr="0098025A">
        <w:rPr>
          <w:rFonts w:ascii="Arial" w:eastAsia="Times New Roman" w:hAnsi="Arial" w:cs="Arial"/>
          <w:sz w:val="18"/>
          <w:szCs w:val="18"/>
        </w:rPr>
        <w:t>;66</w:t>
      </w:r>
      <w:proofErr w:type="gramEnd"/>
      <w:r w:rsidRPr="0098025A">
        <w:rPr>
          <w:rFonts w:ascii="Arial" w:eastAsia="Times New Roman" w:hAnsi="Arial" w:cs="Arial"/>
          <w:sz w:val="18"/>
          <w:szCs w:val="18"/>
        </w:rPr>
        <w:t xml:space="preserve">(1):183-191. </w:t>
      </w:r>
      <w:proofErr w:type="spellStart"/>
      <w:proofErr w:type="gramStart"/>
      <w:r w:rsidRPr="0098025A">
        <w:rPr>
          <w:rFonts w:ascii="Arial" w:eastAsia="Times New Roman" w:hAnsi="Arial" w:cs="Arial"/>
          <w:sz w:val="18"/>
          <w:szCs w:val="18"/>
        </w:rPr>
        <w:t>doi</w:t>
      </w:r>
      <w:proofErr w:type="spellEnd"/>
      <w:proofErr w:type="gramEnd"/>
      <w:r w:rsidRPr="0098025A">
        <w:rPr>
          <w:rFonts w:ascii="Arial" w:eastAsia="Times New Roman" w:hAnsi="Arial" w:cs="Arial"/>
          <w:sz w:val="18"/>
          <w:szCs w:val="18"/>
        </w:rPr>
        <w:t>: 10.3233/WOR-203162. PMID: 32417825.</w:t>
      </w:r>
    </w:p>
    <w:p w14:paraId="7DDADE36" w14:textId="217C02D9" w:rsidR="00EA4969" w:rsidRPr="0098025A" w:rsidRDefault="00EA4969"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Çıtak</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Karakaya</w:t>
      </w:r>
      <w:proofErr w:type="spellEnd"/>
      <w:r w:rsidRPr="0098025A">
        <w:rPr>
          <w:rFonts w:ascii="Arial" w:eastAsia="Times New Roman" w:hAnsi="Arial" w:cs="Arial"/>
          <w:sz w:val="18"/>
          <w:szCs w:val="18"/>
        </w:rPr>
        <w:t xml:space="preserve"> İ, </w:t>
      </w:r>
      <w:proofErr w:type="spellStart"/>
      <w:r w:rsidRPr="0098025A">
        <w:rPr>
          <w:rFonts w:ascii="Arial" w:eastAsia="Times New Roman" w:hAnsi="Arial" w:cs="Arial"/>
          <w:sz w:val="18"/>
          <w:szCs w:val="18"/>
        </w:rPr>
        <w:t>Yüksel</w:t>
      </w:r>
      <w:proofErr w:type="spellEnd"/>
      <w:r w:rsidRPr="0098025A">
        <w:rPr>
          <w:rFonts w:ascii="Arial" w:eastAsia="Times New Roman" w:hAnsi="Arial" w:cs="Arial"/>
          <w:sz w:val="18"/>
          <w:szCs w:val="18"/>
        </w:rPr>
        <w:t xml:space="preserve"> İ, </w:t>
      </w:r>
      <w:proofErr w:type="spellStart"/>
      <w:r w:rsidRPr="0098025A">
        <w:rPr>
          <w:rFonts w:ascii="Arial" w:eastAsia="Times New Roman" w:hAnsi="Arial" w:cs="Arial"/>
          <w:sz w:val="18"/>
          <w:szCs w:val="18"/>
        </w:rPr>
        <w:t>Akbayrak</w:t>
      </w:r>
      <w:proofErr w:type="spellEnd"/>
      <w:r w:rsidRPr="0098025A">
        <w:rPr>
          <w:rFonts w:ascii="Arial" w:eastAsia="Times New Roman" w:hAnsi="Arial" w:cs="Arial"/>
          <w:sz w:val="18"/>
          <w:szCs w:val="18"/>
        </w:rPr>
        <w:t xml:space="preserve"> T, </w:t>
      </w:r>
      <w:proofErr w:type="spellStart"/>
      <w:r w:rsidRPr="0098025A">
        <w:rPr>
          <w:rFonts w:ascii="Arial" w:eastAsia="Times New Roman" w:hAnsi="Arial" w:cs="Arial"/>
          <w:sz w:val="18"/>
          <w:szCs w:val="18"/>
        </w:rPr>
        <w:t>Demirtürk</w:t>
      </w:r>
      <w:proofErr w:type="spellEnd"/>
      <w:r w:rsidRPr="0098025A">
        <w:rPr>
          <w:rFonts w:ascii="Arial" w:eastAsia="Times New Roman" w:hAnsi="Arial" w:cs="Arial"/>
          <w:sz w:val="18"/>
          <w:szCs w:val="18"/>
        </w:rPr>
        <w:t xml:space="preserve"> F, </w:t>
      </w:r>
      <w:proofErr w:type="spellStart"/>
      <w:r w:rsidRPr="0098025A">
        <w:rPr>
          <w:rFonts w:ascii="Arial" w:eastAsia="Times New Roman" w:hAnsi="Arial" w:cs="Arial"/>
          <w:sz w:val="18"/>
          <w:szCs w:val="18"/>
        </w:rPr>
        <w:t>Karakaya</w:t>
      </w:r>
      <w:proofErr w:type="spellEnd"/>
      <w:r w:rsidRPr="0098025A">
        <w:rPr>
          <w:rFonts w:ascii="Arial" w:eastAsia="Times New Roman" w:hAnsi="Arial" w:cs="Arial"/>
          <w:sz w:val="18"/>
          <w:szCs w:val="18"/>
        </w:rPr>
        <w:t xml:space="preserve"> MG, </w:t>
      </w:r>
      <w:proofErr w:type="spellStart"/>
      <w:r w:rsidRPr="0098025A">
        <w:rPr>
          <w:rFonts w:ascii="Arial" w:eastAsia="Times New Roman" w:hAnsi="Arial" w:cs="Arial"/>
          <w:sz w:val="18"/>
          <w:szCs w:val="18"/>
        </w:rPr>
        <w:t>Özyüncü</w:t>
      </w:r>
      <w:proofErr w:type="spellEnd"/>
      <w:r w:rsidRPr="0098025A">
        <w:rPr>
          <w:rFonts w:ascii="Arial" w:eastAsia="Times New Roman" w:hAnsi="Arial" w:cs="Arial"/>
          <w:sz w:val="18"/>
          <w:szCs w:val="18"/>
        </w:rPr>
        <w:t xml:space="preserve"> Ö, </w:t>
      </w:r>
      <w:proofErr w:type="spellStart"/>
      <w:r w:rsidRPr="0098025A">
        <w:rPr>
          <w:rFonts w:ascii="Arial" w:eastAsia="Times New Roman" w:hAnsi="Arial" w:cs="Arial"/>
          <w:sz w:val="18"/>
          <w:szCs w:val="18"/>
        </w:rPr>
        <w:t>Beksaç</w:t>
      </w:r>
      <w:proofErr w:type="spellEnd"/>
      <w:r w:rsidRPr="0098025A">
        <w:rPr>
          <w:rFonts w:ascii="Arial" w:eastAsia="Times New Roman" w:hAnsi="Arial" w:cs="Arial"/>
          <w:sz w:val="18"/>
          <w:szCs w:val="18"/>
        </w:rPr>
        <w:t xml:space="preserve"> S. Effects of physiotherapy on pain and functional activities after cesarean delivery. Archives of gynecology and obstetrics. 2012 Mar</w:t>
      </w:r>
      <w:proofErr w:type="gramStart"/>
      <w:r w:rsidRPr="0098025A">
        <w:rPr>
          <w:rFonts w:ascii="Arial" w:eastAsia="Times New Roman" w:hAnsi="Arial" w:cs="Arial"/>
          <w:sz w:val="18"/>
          <w:szCs w:val="18"/>
        </w:rPr>
        <w:t>;285:621</w:t>
      </w:r>
      <w:proofErr w:type="gramEnd"/>
      <w:r w:rsidRPr="0098025A">
        <w:rPr>
          <w:rFonts w:ascii="Arial" w:eastAsia="Times New Roman" w:hAnsi="Arial" w:cs="Arial"/>
          <w:sz w:val="18"/>
          <w:szCs w:val="18"/>
        </w:rPr>
        <w:t>-7.</w:t>
      </w:r>
    </w:p>
    <w:p w14:paraId="222DA121" w14:textId="574A1C82" w:rsidR="00EA4969" w:rsidRPr="0098025A" w:rsidRDefault="00EA4969" w:rsidP="0098025A">
      <w:pPr>
        <w:pStyle w:val="ListParagraph"/>
        <w:numPr>
          <w:ilvl w:val="0"/>
          <w:numId w:val="20"/>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 xml:space="preserve">R. </w:t>
      </w:r>
      <w:proofErr w:type="spellStart"/>
      <w:r w:rsidRPr="0098025A">
        <w:rPr>
          <w:rFonts w:ascii="Arial" w:eastAsia="Times New Roman" w:hAnsi="Arial" w:cs="Arial"/>
          <w:sz w:val="18"/>
          <w:szCs w:val="18"/>
        </w:rPr>
        <w:t>Velingkar</w:t>
      </w:r>
      <w:proofErr w:type="spellEnd"/>
      <w:r w:rsidRPr="0098025A">
        <w:rPr>
          <w:rFonts w:ascii="Arial" w:eastAsia="Times New Roman" w:hAnsi="Arial" w:cs="Arial"/>
          <w:sz w:val="18"/>
          <w:szCs w:val="18"/>
        </w:rPr>
        <w:t xml:space="preserve"> K, Ramachandra P, V </w:t>
      </w:r>
      <w:proofErr w:type="spellStart"/>
      <w:r w:rsidRPr="0098025A">
        <w:rPr>
          <w:rFonts w:ascii="Arial" w:eastAsia="Times New Roman" w:hAnsi="Arial" w:cs="Arial"/>
          <w:sz w:val="18"/>
          <w:szCs w:val="18"/>
        </w:rPr>
        <w:t>Pai</w:t>
      </w:r>
      <w:proofErr w:type="spellEnd"/>
      <w:r w:rsidRPr="0098025A">
        <w:rPr>
          <w:rFonts w:ascii="Arial" w:eastAsia="Times New Roman" w:hAnsi="Arial" w:cs="Arial"/>
          <w:sz w:val="18"/>
          <w:szCs w:val="18"/>
        </w:rPr>
        <w:t xml:space="preserve"> M, Krishna Rao B. Influence of transcutaneous electrical nerve stimulation on pain intensity and functional activities following lower segment cesarean section. Physiotherapy Theory and Practice. 2023 Oct 3</w:t>
      </w:r>
      <w:proofErr w:type="gramStart"/>
      <w:r w:rsidRPr="0098025A">
        <w:rPr>
          <w:rFonts w:ascii="Arial" w:eastAsia="Times New Roman" w:hAnsi="Arial" w:cs="Arial"/>
          <w:sz w:val="18"/>
          <w:szCs w:val="18"/>
        </w:rPr>
        <w:t>;39</w:t>
      </w:r>
      <w:proofErr w:type="gramEnd"/>
      <w:r w:rsidRPr="0098025A">
        <w:rPr>
          <w:rFonts w:ascii="Arial" w:eastAsia="Times New Roman" w:hAnsi="Arial" w:cs="Arial"/>
          <w:sz w:val="18"/>
          <w:szCs w:val="18"/>
        </w:rPr>
        <w:t>(10):2099-105.</w:t>
      </w:r>
    </w:p>
    <w:p w14:paraId="6A44ACEF" w14:textId="6B1D28E1" w:rsidR="00EA4969" w:rsidRPr="0098025A" w:rsidRDefault="00EA4969" w:rsidP="0098025A">
      <w:pPr>
        <w:pStyle w:val="ListParagraph"/>
        <w:numPr>
          <w:ilvl w:val="0"/>
          <w:numId w:val="20"/>
        </w:numPr>
        <w:spacing w:after="0" w:line="240" w:lineRule="auto"/>
        <w:jc w:val="both"/>
        <w:rPr>
          <w:rFonts w:ascii="Arial" w:eastAsia="Times New Roman" w:hAnsi="Arial" w:cs="Arial"/>
          <w:sz w:val="18"/>
          <w:szCs w:val="18"/>
        </w:rPr>
      </w:pPr>
      <w:proofErr w:type="spellStart"/>
      <w:r w:rsidRPr="0098025A">
        <w:rPr>
          <w:rFonts w:ascii="Arial" w:eastAsia="Times New Roman" w:hAnsi="Arial" w:cs="Arial"/>
          <w:sz w:val="18"/>
          <w:szCs w:val="18"/>
        </w:rPr>
        <w:t>Jadhav</w:t>
      </w:r>
      <w:proofErr w:type="spellEnd"/>
      <w:r w:rsidRPr="0098025A">
        <w:rPr>
          <w:rFonts w:ascii="Arial" w:eastAsia="Times New Roman" w:hAnsi="Arial" w:cs="Arial"/>
          <w:sz w:val="18"/>
          <w:szCs w:val="18"/>
        </w:rPr>
        <w:t xml:space="preserve"> CV, </w:t>
      </w:r>
      <w:proofErr w:type="spellStart"/>
      <w:r w:rsidRPr="0098025A">
        <w:rPr>
          <w:rFonts w:ascii="Arial" w:eastAsia="Times New Roman" w:hAnsi="Arial" w:cs="Arial"/>
          <w:sz w:val="18"/>
          <w:szCs w:val="18"/>
        </w:rPr>
        <w:t>Gosavi</w:t>
      </w:r>
      <w:proofErr w:type="spellEnd"/>
      <w:r w:rsidRPr="0098025A">
        <w:rPr>
          <w:rFonts w:ascii="Arial" w:eastAsia="Times New Roman" w:hAnsi="Arial" w:cs="Arial"/>
          <w:sz w:val="18"/>
          <w:szCs w:val="18"/>
        </w:rPr>
        <w:t xml:space="preserve"> A. To Assess the Effect of Early Ambulation and Progressive Exercise on Post-cesarean Section Recovery among Women at Selected Hospitals of the City. International Journal of Nursing Research. 2023 Jul 21:22-8.</w:t>
      </w:r>
    </w:p>
    <w:p w14:paraId="4F9D2C5A" w14:textId="77777777" w:rsidR="00EA4969" w:rsidRPr="0098025A" w:rsidRDefault="00EA4969" w:rsidP="0098025A">
      <w:pPr>
        <w:pStyle w:val="ListParagraph"/>
        <w:numPr>
          <w:ilvl w:val="0"/>
          <w:numId w:val="20"/>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 xml:space="preserve">Hashem </w:t>
      </w:r>
      <w:proofErr w:type="spellStart"/>
      <w:r w:rsidRPr="0098025A">
        <w:rPr>
          <w:rFonts w:ascii="Arial" w:eastAsia="Times New Roman" w:hAnsi="Arial" w:cs="Arial"/>
          <w:sz w:val="18"/>
          <w:szCs w:val="18"/>
        </w:rPr>
        <w:t>Elsalous</w:t>
      </w:r>
      <w:proofErr w:type="spellEnd"/>
      <w:r w:rsidRPr="0098025A">
        <w:rPr>
          <w:rFonts w:ascii="Arial" w:eastAsia="Times New Roman" w:hAnsi="Arial" w:cs="Arial"/>
          <w:sz w:val="18"/>
          <w:szCs w:val="18"/>
        </w:rPr>
        <w:t xml:space="preserve"> S, </w:t>
      </w:r>
      <w:proofErr w:type="spellStart"/>
      <w:r w:rsidRPr="0098025A">
        <w:rPr>
          <w:rFonts w:ascii="Arial" w:eastAsia="Times New Roman" w:hAnsi="Arial" w:cs="Arial"/>
          <w:sz w:val="18"/>
          <w:szCs w:val="18"/>
        </w:rPr>
        <w:t>Khalaf</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Gooda</w:t>
      </w:r>
      <w:proofErr w:type="spellEnd"/>
      <w:r w:rsidRPr="0098025A">
        <w:rPr>
          <w:rFonts w:ascii="Arial" w:eastAsia="Times New Roman" w:hAnsi="Arial" w:cs="Arial"/>
          <w:sz w:val="18"/>
          <w:szCs w:val="18"/>
        </w:rPr>
        <w:t xml:space="preserve"> W, Ibrahim </w:t>
      </w:r>
      <w:proofErr w:type="spellStart"/>
      <w:r w:rsidRPr="0098025A">
        <w:rPr>
          <w:rFonts w:ascii="Arial" w:eastAsia="Times New Roman" w:hAnsi="Arial" w:cs="Arial"/>
          <w:sz w:val="18"/>
          <w:szCs w:val="18"/>
        </w:rPr>
        <w:t>Hamdy</w:t>
      </w:r>
      <w:proofErr w:type="spellEnd"/>
      <w:r w:rsidRPr="0098025A">
        <w:rPr>
          <w:rFonts w:ascii="Arial" w:eastAsia="Times New Roman" w:hAnsi="Arial" w:cs="Arial"/>
          <w:sz w:val="18"/>
          <w:szCs w:val="18"/>
        </w:rPr>
        <w:t xml:space="preserve"> </w:t>
      </w:r>
      <w:proofErr w:type="spellStart"/>
      <w:r w:rsidRPr="0098025A">
        <w:rPr>
          <w:rFonts w:ascii="Arial" w:eastAsia="Times New Roman" w:hAnsi="Arial" w:cs="Arial"/>
          <w:sz w:val="18"/>
          <w:szCs w:val="18"/>
        </w:rPr>
        <w:t>Aboraiah</w:t>
      </w:r>
      <w:proofErr w:type="spellEnd"/>
      <w:r w:rsidRPr="0098025A">
        <w:rPr>
          <w:rFonts w:ascii="Arial" w:eastAsia="Times New Roman" w:hAnsi="Arial" w:cs="Arial"/>
          <w:sz w:val="18"/>
          <w:szCs w:val="18"/>
        </w:rPr>
        <w:t xml:space="preserve"> M, </w:t>
      </w:r>
      <w:proofErr w:type="spellStart"/>
      <w:r w:rsidRPr="0098025A">
        <w:rPr>
          <w:rFonts w:ascii="Arial" w:eastAsia="Times New Roman" w:hAnsi="Arial" w:cs="Arial"/>
          <w:sz w:val="18"/>
          <w:szCs w:val="18"/>
        </w:rPr>
        <w:t>Hamed</w:t>
      </w:r>
      <w:proofErr w:type="spellEnd"/>
      <w:r w:rsidRPr="0098025A">
        <w:rPr>
          <w:rFonts w:ascii="Arial" w:eastAsia="Times New Roman" w:hAnsi="Arial" w:cs="Arial"/>
          <w:sz w:val="18"/>
          <w:szCs w:val="18"/>
        </w:rPr>
        <w:t xml:space="preserve"> Kamal </w:t>
      </w:r>
      <w:proofErr w:type="spellStart"/>
      <w:r w:rsidRPr="0098025A">
        <w:rPr>
          <w:rFonts w:ascii="Arial" w:eastAsia="Times New Roman" w:hAnsi="Arial" w:cs="Arial"/>
          <w:sz w:val="18"/>
          <w:szCs w:val="18"/>
        </w:rPr>
        <w:t>Elshafie</w:t>
      </w:r>
      <w:proofErr w:type="spellEnd"/>
      <w:r w:rsidRPr="0098025A">
        <w:rPr>
          <w:rFonts w:ascii="Arial" w:eastAsia="Times New Roman" w:hAnsi="Arial" w:cs="Arial"/>
          <w:sz w:val="18"/>
          <w:szCs w:val="18"/>
        </w:rPr>
        <w:t xml:space="preserve"> W, Mahmoud </w:t>
      </w:r>
      <w:proofErr w:type="spellStart"/>
      <w:r w:rsidRPr="0098025A">
        <w:rPr>
          <w:rFonts w:ascii="Arial" w:eastAsia="Times New Roman" w:hAnsi="Arial" w:cs="Arial"/>
          <w:sz w:val="18"/>
          <w:szCs w:val="18"/>
        </w:rPr>
        <w:t>Mahmoud</w:t>
      </w:r>
      <w:proofErr w:type="spellEnd"/>
      <w:r w:rsidRPr="0098025A">
        <w:rPr>
          <w:rFonts w:ascii="Arial" w:eastAsia="Times New Roman" w:hAnsi="Arial" w:cs="Arial"/>
          <w:sz w:val="18"/>
          <w:szCs w:val="18"/>
        </w:rPr>
        <w:t xml:space="preserve"> Salem N. Effect of Post-natal Exercises Bundle Sessions on Mothers’ Recovery after Caesarean Section. Egyptian Journal of Health Care. 2025 Mar 1</w:t>
      </w:r>
      <w:proofErr w:type="gramStart"/>
      <w:r w:rsidRPr="0098025A">
        <w:rPr>
          <w:rFonts w:ascii="Arial" w:eastAsia="Times New Roman" w:hAnsi="Arial" w:cs="Arial"/>
          <w:sz w:val="18"/>
          <w:szCs w:val="18"/>
        </w:rPr>
        <w:t>;16</w:t>
      </w:r>
      <w:proofErr w:type="gramEnd"/>
      <w:r w:rsidRPr="0098025A">
        <w:rPr>
          <w:rFonts w:ascii="Arial" w:eastAsia="Times New Roman" w:hAnsi="Arial" w:cs="Arial"/>
          <w:sz w:val="18"/>
          <w:szCs w:val="18"/>
        </w:rPr>
        <w:t>(1):175-89.</w:t>
      </w:r>
    </w:p>
    <w:p w14:paraId="61D13CF4" w14:textId="5CFBD97E" w:rsidR="00EA4969" w:rsidRPr="0098025A" w:rsidRDefault="00EA4969" w:rsidP="0098025A">
      <w:pPr>
        <w:pStyle w:val="ListParagraph"/>
        <w:numPr>
          <w:ilvl w:val="0"/>
          <w:numId w:val="20"/>
        </w:numPr>
        <w:spacing w:after="0" w:line="240" w:lineRule="auto"/>
        <w:jc w:val="both"/>
        <w:rPr>
          <w:rFonts w:ascii="Arial" w:eastAsia="Times New Roman" w:hAnsi="Arial" w:cs="Arial"/>
          <w:sz w:val="18"/>
          <w:szCs w:val="18"/>
        </w:rPr>
      </w:pPr>
      <w:r w:rsidRPr="0098025A">
        <w:rPr>
          <w:rFonts w:ascii="Arial" w:eastAsia="Times New Roman" w:hAnsi="Arial" w:cs="Arial"/>
          <w:sz w:val="18"/>
          <w:szCs w:val="18"/>
        </w:rPr>
        <w:t>Thakur J. Effect of structured exercise sessions on post-operative problems related to immobility in post-caesarean patients. Indian Journal of Continuing Nursing Education. 2019 Jul 1</w:t>
      </w:r>
      <w:proofErr w:type="gramStart"/>
      <w:r w:rsidRPr="0098025A">
        <w:rPr>
          <w:rFonts w:ascii="Arial" w:eastAsia="Times New Roman" w:hAnsi="Arial" w:cs="Arial"/>
          <w:sz w:val="18"/>
          <w:szCs w:val="18"/>
        </w:rPr>
        <w:t>;20</w:t>
      </w:r>
      <w:proofErr w:type="gramEnd"/>
      <w:r w:rsidRPr="0098025A">
        <w:rPr>
          <w:rFonts w:ascii="Arial" w:eastAsia="Times New Roman" w:hAnsi="Arial" w:cs="Arial"/>
          <w:sz w:val="18"/>
          <w:szCs w:val="18"/>
        </w:rPr>
        <w:t>(2):144-8.</w:t>
      </w:r>
    </w:p>
    <w:p w14:paraId="0CF830AB" w14:textId="3DA38C14" w:rsidR="00463DDE" w:rsidRPr="003F2AFF" w:rsidRDefault="00463DDE" w:rsidP="007B7015">
      <w:pPr>
        <w:spacing w:after="0" w:line="240" w:lineRule="auto"/>
        <w:contextualSpacing/>
        <w:jc w:val="both"/>
        <w:rPr>
          <w:rFonts w:ascii="Arial" w:eastAsia="Times New Roman" w:hAnsi="Arial" w:cs="Arial"/>
          <w:b/>
          <w:bCs/>
          <w:sz w:val="20"/>
          <w:szCs w:val="20"/>
        </w:rPr>
      </w:pPr>
    </w:p>
    <w:p w14:paraId="045C8976" w14:textId="77777777" w:rsidR="00C501F6" w:rsidRPr="00C501F6" w:rsidRDefault="00C501F6" w:rsidP="007B7015">
      <w:pPr>
        <w:shd w:val="clear" w:color="auto" w:fill="FFFFFF"/>
        <w:spacing w:after="0" w:line="240" w:lineRule="auto"/>
        <w:jc w:val="both"/>
        <w:rPr>
          <w:rFonts w:ascii="Arial" w:eastAsia="Times New Roman" w:hAnsi="Arial" w:cs="Arial"/>
          <w:bCs/>
          <w:sz w:val="14"/>
          <w:szCs w:val="16"/>
        </w:rPr>
      </w:pPr>
      <w:r w:rsidRPr="00C501F6">
        <w:rPr>
          <w:rFonts w:ascii="Arial" w:eastAsia="Times New Roman" w:hAnsi="Arial" w:cs="Arial"/>
          <w:bCs/>
          <w:sz w:val="14"/>
          <w:szCs w:val="16"/>
        </w:rPr>
        <w:t>_________________________________________________________________________________</w:t>
      </w:r>
      <w:r w:rsidR="00BA6448">
        <w:rPr>
          <w:rFonts w:ascii="Arial" w:eastAsia="Times New Roman" w:hAnsi="Arial" w:cs="Arial"/>
          <w:bCs/>
          <w:sz w:val="14"/>
          <w:szCs w:val="16"/>
        </w:rPr>
        <w:t>__</w:t>
      </w:r>
    </w:p>
    <w:p w14:paraId="66D7ADDD" w14:textId="77777777" w:rsidR="003F69C0" w:rsidRPr="00704880" w:rsidRDefault="003F69C0" w:rsidP="007B7015">
      <w:pPr>
        <w:shd w:val="clear" w:color="auto" w:fill="FFFFFF"/>
        <w:spacing w:after="0" w:line="240" w:lineRule="auto"/>
        <w:jc w:val="both"/>
        <w:rPr>
          <w:rFonts w:ascii="Arial" w:eastAsia="Times New Roman" w:hAnsi="Arial" w:cs="Arial"/>
          <w:bCs/>
          <w:sz w:val="12"/>
          <w:szCs w:val="16"/>
        </w:rPr>
      </w:pPr>
    </w:p>
    <w:sectPr w:rsidR="003F69C0" w:rsidRPr="00704880" w:rsidSect="00FD554E">
      <w:headerReference w:type="even" r:id="rId16"/>
      <w:headerReference w:type="default" r:id="rId17"/>
      <w:footerReference w:type="even" r:id="rId18"/>
      <w:footerReference w:type="default" r:id="rId19"/>
      <w:headerReference w:type="first" r:id="rId20"/>
      <w:footerReference w:type="first" r:id="rId21"/>
      <w:pgSz w:w="9360" w:h="13680" w:code="6"/>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lena" w:date="2025-03-17T07:17:00Z" w:initials="E">
    <w:p w14:paraId="0DDD4542" w14:textId="1585C9FF" w:rsidR="004B71E8" w:rsidRDefault="004B71E8">
      <w:pPr>
        <w:pStyle w:val="CommentText"/>
      </w:pPr>
      <w:r>
        <w:rPr>
          <w:rStyle w:val="CommentReference"/>
        </w:rPr>
        <w:annotationRef/>
      </w:r>
      <w:r w:rsidRPr="004B71E8">
        <w:t>However, there is a lack of evidence of personalized protocols to date.</w:t>
      </w:r>
    </w:p>
  </w:comment>
  <w:comment w:id="2" w:author="Elena" w:date="2025-03-17T07:19:00Z" w:initials="E">
    <w:p w14:paraId="6E40B173" w14:textId="54C3D2CA" w:rsidR="004B71E8" w:rsidRDefault="004B71E8">
      <w:pPr>
        <w:pStyle w:val="CommentText"/>
      </w:pPr>
      <w:r>
        <w:rPr>
          <w:rStyle w:val="CommentReference"/>
        </w:rPr>
        <w:annotationRef/>
      </w:r>
      <w:r>
        <w:t>Hence,</w:t>
      </w:r>
    </w:p>
  </w:comment>
  <w:comment w:id="3" w:author="Elena" w:date="2025-03-17T07:30:00Z" w:initials="E">
    <w:p w14:paraId="2C4C5CB4" w14:textId="7E067343" w:rsidR="004B71E8" w:rsidRDefault="004B71E8">
      <w:pPr>
        <w:pStyle w:val="CommentText"/>
      </w:pPr>
      <w:r>
        <w:rPr>
          <w:rStyle w:val="CommentReference"/>
        </w:rPr>
        <w:annotationRef/>
      </w:r>
      <w:proofErr w:type="gramStart"/>
      <w:r>
        <w:t>where</w:t>
      </w:r>
      <w:proofErr w:type="gramEnd"/>
      <w:r>
        <w:t xml:space="preserve">, instead </w:t>
      </w:r>
      <w:r w:rsidR="005F49BF">
        <w:t>of vaginally,</w:t>
      </w:r>
    </w:p>
  </w:comment>
  <w:comment w:id="4" w:author="Elena" w:date="2025-03-17T07:41:00Z" w:initials="E">
    <w:p w14:paraId="072BCCF8" w14:textId="0EDC1E67" w:rsidR="00E715ED" w:rsidRDefault="00E715ED">
      <w:pPr>
        <w:pStyle w:val="CommentText"/>
      </w:pPr>
      <w:r>
        <w:rPr>
          <w:rStyle w:val="CommentReference"/>
        </w:rPr>
        <w:annotationRef/>
      </w:r>
      <w:r>
        <w:t>The patient</w:t>
      </w:r>
    </w:p>
  </w:comment>
  <w:comment w:id="5" w:author="Elena" w:date="2025-03-17T07:38:00Z" w:initials="E">
    <w:p w14:paraId="661F22F1" w14:textId="4B03E504" w:rsidR="00E715ED" w:rsidRDefault="00E715ED">
      <w:pPr>
        <w:pStyle w:val="CommentText"/>
      </w:pPr>
      <w:r>
        <w:rPr>
          <w:rStyle w:val="CommentReference"/>
        </w:rPr>
        <w:annotationRef/>
      </w:r>
      <w:proofErr w:type="gramStart"/>
      <w:r>
        <w:t>lift</w:t>
      </w:r>
      <w:proofErr w:type="gramEnd"/>
    </w:p>
  </w:comment>
  <w:comment w:id="6" w:author="Elena" w:date="2025-03-17T07:44:00Z" w:initials="E">
    <w:p w14:paraId="7F9C618A" w14:textId="1BB5ABF8" w:rsidR="00E715ED" w:rsidRDefault="00E715ED">
      <w:pPr>
        <w:pStyle w:val="CommentText"/>
      </w:pPr>
      <w:r>
        <w:rPr>
          <w:rStyle w:val="CommentReference"/>
        </w:rPr>
        <w:annotationRef/>
      </w:r>
      <w:proofErr w:type="gramStart"/>
      <w:r>
        <w:t>baby’s</w:t>
      </w:r>
      <w:proofErr w:type="gramEnd"/>
      <w:r>
        <w:t xml:space="preserve"> weigh</w:t>
      </w:r>
      <w:r w:rsidR="00540D00">
        <w:t xml:space="preserve">t, </w:t>
      </w:r>
      <w:r>
        <w:t xml:space="preserve">to rest </w:t>
      </w:r>
    </w:p>
  </w:comment>
  <w:comment w:id="7" w:author="Elena" w:date="2025-03-17T07:44:00Z" w:initials="E">
    <w:p w14:paraId="2D8712A3" w14:textId="2393038A" w:rsidR="00E715ED" w:rsidRDefault="00E715ED">
      <w:pPr>
        <w:pStyle w:val="CommentText"/>
      </w:pPr>
      <w:r>
        <w:rPr>
          <w:rStyle w:val="CommentReference"/>
        </w:rPr>
        <w:annotationRef/>
      </w:r>
      <w:r w:rsidR="00540D00">
        <w:t xml:space="preserve">, </w:t>
      </w:r>
      <w:r>
        <w:t>and to</w:t>
      </w:r>
    </w:p>
  </w:comment>
  <w:comment w:id="8" w:author="Elena" w:date="2025-03-17T07:45:00Z" w:initials="E">
    <w:p w14:paraId="42A17D36" w14:textId="58C820DE" w:rsidR="00540D00" w:rsidRDefault="00540D00">
      <w:pPr>
        <w:pStyle w:val="CommentText"/>
      </w:pPr>
      <w:r>
        <w:rPr>
          <w:rStyle w:val="CommentReference"/>
        </w:rPr>
        <w:annotationRef/>
      </w:r>
      <w:proofErr w:type="gramStart"/>
      <w:r>
        <w:t>meet</w:t>
      </w:r>
      <w:proofErr w:type="gramEnd"/>
    </w:p>
  </w:comment>
  <w:comment w:id="9" w:author="Elena" w:date="2025-03-17T07:50:00Z" w:initials="E">
    <w:p w14:paraId="33D664C0" w14:textId="3C724BA2" w:rsidR="00540D00" w:rsidRDefault="00540D00">
      <w:pPr>
        <w:pStyle w:val="CommentText"/>
      </w:pPr>
      <w:r>
        <w:rPr>
          <w:rStyle w:val="CommentReference"/>
        </w:rPr>
        <w:annotationRef/>
      </w:r>
      <w:r>
        <w:t>A diet</w:t>
      </w:r>
    </w:p>
  </w:comment>
  <w:comment w:id="10" w:author="Elena" w:date="2025-03-17T07:49:00Z" w:initials="E">
    <w:p w14:paraId="3B4335E1" w14:textId="1581E90D" w:rsidR="00540D00" w:rsidRDefault="00540D00">
      <w:pPr>
        <w:pStyle w:val="CommentText"/>
      </w:pPr>
      <w:r>
        <w:rPr>
          <w:rStyle w:val="CommentReference"/>
        </w:rPr>
        <w:annotationRef/>
      </w:r>
      <w:proofErr w:type="gramStart"/>
      <w:r>
        <w:t>remove</w:t>
      </w:r>
      <w:proofErr w:type="gramEnd"/>
    </w:p>
  </w:comment>
  <w:comment w:id="11" w:author="Elena" w:date="2025-03-17T07:52:00Z" w:initials="E">
    <w:p w14:paraId="39DA2651" w14:textId="7A9FBE3B" w:rsidR="00540D00" w:rsidRDefault="00540D00">
      <w:pPr>
        <w:pStyle w:val="CommentText"/>
      </w:pPr>
      <w:r>
        <w:rPr>
          <w:rStyle w:val="CommentReference"/>
        </w:rPr>
        <w:annotationRef/>
      </w:r>
      <w:proofErr w:type="gramStart"/>
      <w:r>
        <w:t>a</w:t>
      </w:r>
      <w:proofErr w:type="gramEnd"/>
      <w:r>
        <w:t xml:space="preserve"> study of</w:t>
      </w:r>
    </w:p>
  </w:comment>
  <w:comment w:id="12" w:author="Elena" w:date="2025-03-17T07:52:00Z" w:initials="E">
    <w:p w14:paraId="5D51C6EE" w14:textId="07F3FA59" w:rsidR="00540D00" w:rsidRDefault="00540D00">
      <w:pPr>
        <w:pStyle w:val="CommentText"/>
      </w:pPr>
      <w:r>
        <w:rPr>
          <w:rStyle w:val="CommentReference"/>
        </w:rPr>
        <w:annotationRef/>
      </w:r>
      <w:proofErr w:type="gramStart"/>
      <w:r>
        <w:t>programs</w:t>
      </w:r>
      <w:proofErr w:type="gramEnd"/>
    </w:p>
  </w:comment>
  <w:comment w:id="13" w:author="Elena" w:date="2025-03-17T07:53:00Z" w:initials="E">
    <w:p w14:paraId="2905AE5D" w14:textId="263FB332" w:rsidR="00540D00" w:rsidRDefault="00540D00">
      <w:pPr>
        <w:pStyle w:val="CommentText"/>
      </w:pPr>
      <w:r>
        <w:rPr>
          <w:rStyle w:val="CommentReference"/>
        </w:rPr>
        <w:annotationRef/>
      </w:r>
      <w:proofErr w:type="gramStart"/>
      <w:r>
        <w:t>needs</w:t>
      </w:r>
      <w:proofErr w:type="gramEnd"/>
    </w:p>
  </w:comment>
  <w:comment w:id="14" w:author="Elena" w:date="2025-03-17T07:54:00Z" w:initials="E">
    <w:p w14:paraId="5256BD0B" w14:textId="4BEB0903" w:rsidR="005B6288" w:rsidRDefault="005B6288">
      <w:pPr>
        <w:pStyle w:val="CommentText"/>
      </w:pPr>
      <w:r>
        <w:rPr>
          <w:rStyle w:val="CommentReference"/>
        </w:rPr>
        <w:annotationRef/>
      </w:r>
      <w:proofErr w:type="gramStart"/>
      <w:r>
        <w:t>the</w:t>
      </w:r>
      <w:proofErr w:type="gramEnd"/>
      <w:r>
        <w:t xml:space="preserve"> early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2DF84" w14:textId="77777777" w:rsidR="00DF6120" w:rsidRDefault="00DF6120" w:rsidP="00BC3A09">
      <w:pPr>
        <w:spacing w:after="0" w:line="240" w:lineRule="auto"/>
      </w:pPr>
      <w:r>
        <w:separator/>
      </w:r>
    </w:p>
  </w:endnote>
  <w:endnote w:type="continuationSeparator" w:id="0">
    <w:p w14:paraId="14E7AE30" w14:textId="77777777" w:rsidR="00DF6120" w:rsidRDefault="00DF6120"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A7C65" w14:textId="77777777" w:rsidR="00E64AB4" w:rsidRDefault="00E64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098"/>
      <w:docPartObj>
        <w:docPartGallery w:val="Page Numbers (Bottom of Page)"/>
        <w:docPartUnique/>
      </w:docPartObj>
    </w:sdtPr>
    <w:sdtEndPr/>
    <w:sdtContent>
      <w:p w14:paraId="3BCD08DD" w14:textId="77777777" w:rsidR="00766215" w:rsidRPr="00FD5522" w:rsidRDefault="00766215">
        <w:pPr>
          <w:pStyle w:val="Footer"/>
          <w:jc w:val="center"/>
          <w:rPr>
            <w:rFonts w:ascii="Arial" w:hAnsi="Arial" w:cs="Arial"/>
            <w:sz w:val="28"/>
          </w:rPr>
        </w:pPr>
      </w:p>
      <w:p w14:paraId="43D9E2BF" w14:textId="77777777" w:rsidR="00766215" w:rsidRPr="005B2DF9" w:rsidRDefault="00FB4143">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F31E7C">
          <w:rPr>
            <w:rFonts w:ascii="Arial" w:hAnsi="Arial" w:cs="Arial"/>
            <w:noProof/>
            <w:sz w:val="18"/>
          </w:rPr>
          <w:t>8</w:t>
        </w:r>
        <w:r w:rsidRPr="005B2DF9">
          <w:rPr>
            <w:rFonts w:ascii="Arial" w:hAnsi="Arial" w:cs="Arial"/>
            <w:sz w:val="18"/>
          </w:rPr>
          <w:fldChar w:fldCharType="end"/>
        </w:r>
      </w:p>
      <w:p w14:paraId="18DC98C6" w14:textId="77777777" w:rsidR="00766215" w:rsidRPr="005B2DF9" w:rsidRDefault="00DF6120">
        <w:pPr>
          <w:pStyle w:val="Footer"/>
          <w:jc w:val="center"/>
          <w:rPr>
            <w:rFonts w:ascii="Arial" w:hAnsi="Arial" w:cs="Arial"/>
            <w:sz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69353" w14:textId="77777777" w:rsidR="00766215" w:rsidRPr="00F322DF" w:rsidRDefault="00766215" w:rsidP="006647CD">
    <w:pPr>
      <w:pStyle w:val="Footer"/>
      <w:rPr>
        <w:rFonts w:ascii="Arial" w:hAnsi="Arial" w:cs="Arial"/>
        <w:i/>
        <w:sz w:val="16"/>
      </w:rPr>
    </w:pPr>
    <w:r w:rsidRPr="00F322DF">
      <w:rPr>
        <w:rFonts w:ascii="Arial" w:hAnsi="Arial" w:cs="Arial"/>
        <w:i/>
        <w:sz w:val="16"/>
      </w:rPr>
      <w:t>_____________________________________________</w:t>
    </w:r>
    <w:r>
      <w:rPr>
        <w:rFonts w:ascii="Arial" w:hAnsi="Arial" w:cs="Arial"/>
        <w:i/>
        <w:sz w:val="16"/>
      </w:rPr>
      <w:t>_________</w:t>
    </w:r>
    <w:r w:rsidRPr="00F322DF">
      <w:rPr>
        <w:rFonts w:ascii="Arial" w:hAnsi="Arial" w:cs="Arial"/>
        <w:i/>
        <w:sz w:val="16"/>
      </w:rPr>
      <w:t>__</w:t>
    </w:r>
    <w:r>
      <w:rPr>
        <w:rFonts w:ascii="Arial" w:hAnsi="Arial" w:cs="Arial"/>
        <w:i/>
        <w:sz w:val="16"/>
      </w:rPr>
      <w:t>________________</w:t>
    </w:r>
  </w:p>
  <w:p w14:paraId="1A1E1458" w14:textId="77777777" w:rsidR="00766215" w:rsidRDefault="00766215" w:rsidP="00F322DF">
    <w:pPr>
      <w:pStyle w:val="Footer"/>
      <w:jc w:val="both"/>
      <w:rPr>
        <w:rFonts w:ascii="Arial" w:hAnsi="Arial" w:cs="Arial"/>
        <w:b/>
        <w:i/>
        <w:color w:val="FF0000"/>
        <w:sz w:val="20"/>
      </w:rPr>
    </w:pPr>
  </w:p>
  <w:p w14:paraId="0EFF237A" w14:textId="77777777" w:rsidR="00766215" w:rsidRPr="00FD5522" w:rsidRDefault="00766215" w:rsidP="00F322DF">
    <w:pPr>
      <w:pStyle w:val="Footer"/>
      <w:jc w:val="both"/>
      <w:rPr>
        <w:rFonts w:ascii="Arial" w:hAnsi="Arial" w:cs="Arial"/>
        <w:b/>
        <w:i/>
        <w:color w:val="FF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9354E" w14:textId="77777777" w:rsidR="00DF6120" w:rsidRDefault="00DF6120" w:rsidP="00BC3A09">
      <w:pPr>
        <w:spacing w:after="0" w:line="240" w:lineRule="auto"/>
      </w:pPr>
      <w:r>
        <w:separator/>
      </w:r>
    </w:p>
  </w:footnote>
  <w:footnote w:type="continuationSeparator" w:id="0">
    <w:p w14:paraId="268BB6A7" w14:textId="77777777" w:rsidR="00DF6120" w:rsidRDefault="00DF6120" w:rsidP="00BC3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C544F" w14:textId="6A22E025" w:rsidR="00766215" w:rsidRDefault="00DF6120" w:rsidP="001D1419">
    <w:pPr>
      <w:tabs>
        <w:tab w:val="center" w:pos="4320"/>
        <w:tab w:val="right" w:pos="8640"/>
      </w:tabs>
      <w:spacing w:after="0" w:line="240" w:lineRule="auto"/>
      <w:rPr>
        <w:rFonts w:ascii="Arial" w:eastAsia="Times New Roman" w:hAnsi="Arial" w:cs="Arial"/>
        <w:b/>
        <w:i/>
        <w:sz w:val="16"/>
        <w:szCs w:val="20"/>
      </w:rPr>
    </w:pPr>
    <w:r>
      <w:rPr>
        <w:noProof/>
      </w:rPr>
      <w:pict w14:anchorId="6034F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648407" o:spid="_x0000_s2050"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2FB27BA"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766215" w:rsidRDefault="00766215"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766215" w:rsidRDefault="00766215">
    <w:pPr>
      <w:pStyle w:val="Header"/>
      <w:rPr>
        <w:sz w:val="16"/>
      </w:rPr>
    </w:pPr>
  </w:p>
  <w:p w14:paraId="3DFE3FC3" w14:textId="77777777" w:rsidR="00766215" w:rsidRPr="001D1419" w:rsidRDefault="00766215">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990E1" w14:textId="27D84F18" w:rsidR="00766215" w:rsidRDefault="00DF6120"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21893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648408" o:spid="_x0000_s2051"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647BFC9"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4CE68" w14:textId="1AC5D52B" w:rsidR="00E64AB4" w:rsidRDefault="00DF6120">
    <w:pPr>
      <w:pStyle w:val="Header"/>
    </w:pPr>
    <w:r>
      <w:rPr>
        <w:noProof/>
      </w:rPr>
      <w:pict w14:anchorId="43868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648406" o:spid="_x0000_s2049"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A666D"/>
    <w:multiLevelType w:val="hybridMultilevel"/>
    <w:tmpl w:val="795C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4A85C92"/>
    <w:multiLevelType w:val="hybridMultilevel"/>
    <w:tmpl w:val="3DCC3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AF35BD9"/>
    <w:multiLevelType w:val="hybridMultilevel"/>
    <w:tmpl w:val="EA8EC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74CDC"/>
    <w:multiLevelType w:val="hybridMultilevel"/>
    <w:tmpl w:val="A3FC8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F252997"/>
    <w:multiLevelType w:val="hybridMultilevel"/>
    <w:tmpl w:val="750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0"/>
  </w:num>
  <w:num w:numId="3">
    <w:abstractNumId w:val="7"/>
  </w:num>
  <w:num w:numId="4">
    <w:abstractNumId w:val="0"/>
  </w:num>
  <w:num w:numId="5">
    <w:abstractNumId w:val="13"/>
  </w:num>
  <w:num w:numId="6">
    <w:abstractNumId w:val="2"/>
  </w:num>
  <w:num w:numId="7">
    <w:abstractNumId w:val="19"/>
  </w:num>
  <w:num w:numId="8">
    <w:abstractNumId w:val="6"/>
  </w:num>
  <w:num w:numId="9">
    <w:abstractNumId w:val="3"/>
  </w:num>
  <w:num w:numId="10">
    <w:abstractNumId w:val="11"/>
  </w:num>
  <w:num w:numId="11">
    <w:abstractNumId w:val="17"/>
  </w:num>
  <w:num w:numId="12">
    <w:abstractNumId w:val="15"/>
  </w:num>
  <w:num w:numId="13">
    <w:abstractNumId w:val="9"/>
  </w:num>
  <w:num w:numId="14">
    <w:abstractNumId w:val="4"/>
  </w:num>
  <w:num w:numId="15">
    <w:abstractNumId w:val="18"/>
  </w:num>
  <w:num w:numId="16">
    <w:abstractNumId w:val="1"/>
  </w:num>
  <w:num w:numId="17">
    <w:abstractNumId w:val="12"/>
  </w:num>
  <w:num w:numId="18">
    <w:abstractNumId w:val="14"/>
  </w:num>
  <w:num w:numId="19">
    <w:abstractNumId w:val="16"/>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09"/>
    <w:rsid w:val="00005B87"/>
    <w:rsid w:val="000102C3"/>
    <w:rsid w:val="0002037D"/>
    <w:rsid w:val="00020DBF"/>
    <w:rsid w:val="000300C0"/>
    <w:rsid w:val="00030F1D"/>
    <w:rsid w:val="0003366C"/>
    <w:rsid w:val="0004319C"/>
    <w:rsid w:val="000462FD"/>
    <w:rsid w:val="00070403"/>
    <w:rsid w:val="00070BB0"/>
    <w:rsid w:val="00074041"/>
    <w:rsid w:val="00076C1B"/>
    <w:rsid w:val="0007762A"/>
    <w:rsid w:val="00081731"/>
    <w:rsid w:val="00083CEA"/>
    <w:rsid w:val="00095E5E"/>
    <w:rsid w:val="000A439E"/>
    <w:rsid w:val="000B75DD"/>
    <w:rsid w:val="000D2DFF"/>
    <w:rsid w:val="000D5740"/>
    <w:rsid w:val="000E3672"/>
    <w:rsid w:val="000E5BB1"/>
    <w:rsid w:val="000E7EDB"/>
    <w:rsid w:val="000F1DCC"/>
    <w:rsid w:val="000F6BA6"/>
    <w:rsid w:val="00102BC0"/>
    <w:rsid w:val="0010789F"/>
    <w:rsid w:val="00123155"/>
    <w:rsid w:val="00124417"/>
    <w:rsid w:val="00127A43"/>
    <w:rsid w:val="001401E6"/>
    <w:rsid w:val="001458B9"/>
    <w:rsid w:val="001611B5"/>
    <w:rsid w:val="001622BB"/>
    <w:rsid w:val="00164CD4"/>
    <w:rsid w:val="00166F1A"/>
    <w:rsid w:val="00170EB0"/>
    <w:rsid w:val="00173481"/>
    <w:rsid w:val="00173660"/>
    <w:rsid w:val="00174407"/>
    <w:rsid w:val="00184A40"/>
    <w:rsid w:val="001926BA"/>
    <w:rsid w:val="001929E6"/>
    <w:rsid w:val="00194B74"/>
    <w:rsid w:val="001969F2"/>
    <w:rsid w:val="001B4AFE"/>
    <w:rsid w:val="001B603E"/>
    <w:rsid w:val="001B7997"/>
    <w:rsid w:val="001C1263"/>
    <w:rsid w:val="001C21FB"/>
    <w:rsid w:val="001C3943"/>
    <w:rsid w:val="001C5940"/>
    <w:rsid w:val="001D1419"/>
    <w:rsid w:val="001D4826"/>
    <w:rsid w:val="001D50F4"/>
    <w:rsid w:val="001D5579"/>
    <w:rsid w:val="001D5D17"/>
    <w:rsid w:val="001D6C89"/>
    <w:rsid w:val="001E12BF"/>
    <w:rsid w:val="001E32CC"/>
    <w:rsid w:val="001E5AC6"/>
    <w:rsid w:val="001F029B"/>
    <w:rsid w:val="001F084F"/>
    <w:rsid w:val="001F57FF"/>
    <w:rsid w:val="00202A41"/>
    <w:rsid w:val="002065A5"/>
    <w:rsid w:val="002069F3"/>
    <w:rsid w:val="00234260"/>
    <w:rsid w:val="00242C18"/>
    <w:rsid w:val="0024494C"/>
    <w:rsid w:val="00245E29"/>
    <w:rsid w:val="002467DD"/>
    <w:rsid w:val="0025070C"/>
    <w:rsid w:val="00253760"/>
    <w:rsid w:val="0025448F"/>
    <w:rsid w:val="00254928"/>
    <w:rsid w:val="00254D3F"/>
    <w:rsid w:val="00260588"/>
    <w:rsid w:val="00260783"/>
    <w:rsid w:val="00265941"/>
    <w:rsid w:val="00267DF0"/>
    <w:rsid w:val="00274E73"/>
    <w:rsid w:val="002857A3"/>
    <w:rsid w:val="00293BC8"/>
    <w:rsid w:val="002973D4"/>
    <w:rsid w:val="00297FD8"/>
    <w:rsid w:val="002B1358"/>
    <w:rsid w:val="002B2426"/>
    <w:rsid w:val="002B26BC"/>
    <w:rsid w:val="002B31FE"/>
    <w:rsid w:val="002B65F4"/>
    <w:rsid w:val="002C32D0"/>
    <w:rsid w:val="002C42FB"/>
    <w:rsid w:val="002C56CC"/>
    <w:rsid w:val="002C606A"/>
    <w:rsid w:val="002C73FE"/>
    <w:rsid w:val="002D203E"/>
    <w:rsid w:val="002D4542"/>
    <w:rsid w:val="002D5C57"/>
    <w:rsid w:val="002D6FAD"/>
    <w:rsid w:val="002D752F"/>
    <w:rsid w:val="002E579A"/>
    <w:rsid w:val="002F5633"/>
    <w:rsid w:val="002F7DE3"/>
    <w:rsid w:val="003002DE"/>
    <w:rsid w:val="0030437E"/>
    <w:rsid w:val="00305B93"/>
    <w:rsid w:val="00311590"/>
    <w:rsid w:val="00315BDD"/>
    <w:rsid w:val="003167A8"/>
    <w:rsid w:val="003220AC"/>
    <w:rsid w:val="0032345F"/>
    <w:rsid w:val="00324ECC"/>
    <w:rsid w:val="00327894"/>
    <w:rsid w:val="00332D33"/>
    <w:rsid w:val="00333019"/>
    <w:rsid w:val="00335795"/>
    <w:rsid w:val="00336476"/>
    <w:rsid w:val="00346132"/>
    <w:rsid w:val="0035419E"/>
    <w:rsid w:val="00355DEB"/>
    <w:rsid w:val="003576BF"/>
    <w:rsid w:val="00357905"/>
    <w:rsid w:val="00363402"/>
    <w:rsid w:val="003653C8"/>
    <w:rsid w:val="003654D1"/>
    <w:rsid w:val="003676B0"/>
    <w:rsid w:val="00375144"/>
    <w:rsid w:val="003819AF"/>
    <w:rsid w:val="00385A2F"/>
    <w:rsid w:val="00386363"/>
    <w:rsid w:val="0039211A"/>
    <w:rsid w:val="003940CD"/>
    <w:rsid w:val="00397809"/>
    <w:rsid w:val="00397F4E"/>
    <w:rsid w:val="003A15F4"/>
    <w:rsid w:val="003A20AD"/>
    <w:rsid w:val="003A37AE"/>
    <w:rsid w:val="003A3864"/>
    <w:rsid w:val="003B11B0"/>
    <w:rsid w:val="003B43D6"/>
    <w:rsid w:val="003B7B22"/>
    <w:rsid w:val="003C0541"/>
    <w:rsid w:val="003C4CBC"/>
    <w:rsid w:val="003C6DB6"/>
    <w:rsid w:val="003D30AA"/>
    <w:rsid w:val="003D5B1B"/>
    <w:rsid w:val="003D633E"/>
    <w:rsid w:val="003D7949"/>
    <w:rsid w:val="003D7B5F"/>
    <w:rsid w:val="003E7059"/>
    <w:rsid w:val="003F1E14"/>
    <w:rsid w:val="003F2AFF"/>
    <w:rsid w:val="003F69C0"/>
    <w:rsid w:val="00406503"/>
    <w:rsid w:val="004075C2"/>
    <w:rsid w:val="00411A78"/>
    <w:rsid w:val="00414C80"/>
    <w:rsid w:val="004150AA"/>
    <w:rsid w:val="00415816"/>
    <w:rsid w:val="00423320"/>
    <w:rsid w:val="00424C6F"/>
    <w:rsid w:val="00427E04"/>
    <w:rsid w:val="0043106C"/>
    <w:rsid w:val="00432795"/>
    <w:rsid w:val="00434494"/>
    <w:rsid w:val="0043775E"/>
    <w:rsid w:val="004429EB"/>
    <w:rsid w:val="00442AED"/>
    <w:rsid w:val="0044483A"/>
    <w:rsid w:val="00445F47"/>
    <w:rsid w:val="00446A71"/>
    <w:rsid w:val="00453305"/>
    <w:rsid w:val="00453BEF"/>
    <w:rsid w:val="004602CC"/>
    <w:rsid w:val="004624CB"/>
    <w:rsid w:val="00463DDE"/>
    <w:rsid w:val="00464638"/>
    <w:rsid w:val="0046639E"/>
    <w:rsid w:val="00466A2B"/>
    <w:rsid w:val="0047473B"/>
    <w:rsid w:val="004753A1"/>
    <w:rsid w:val="004773B0"/>
    <w:rsid w:val="00495DCF"/>
    <w:rsid w:val="004B71E8"/>
    <w:rsid w:val="004B7F30"/>
    <w:rsid w:val="004C6A69"/>
    <w:rsid w:val="004D21F5"/>
    <w:rsid w:val="004D239E"/>
    <w:rsid w:val="004E05F4"/>
    <w:rsid w:val="004E22F1"/>
    <w:rsid w:val="004F3956"/>
    <w:rsid w:val="00510744"/>
    <w:rsid w:val="00525E9E"/>
    <w:rsid w:val="00530AE8"/>
    <w:rsid w:val="00540D00"/>
    <w:rsid w:val="00547E21"/>
    <w:rsid w:val="00557ADB"/>
    <w:rsid w:val="00561754"/>
    <w:rsid w:val="005716C3"/>
    <w:rsid w:val="00571AF2"/>
    <w:rsid w:val="00572B7B"/>
    <w:rsid w:val="00576C1D"/>
    <w:rsid w:val="005773CA"/>
    <w:rsid w:val="005929CC"/>
    <w:rsid w:val="00592D2B"/>
    <w:rsid w:val="00592D54"/>
    <w:rsid w:val="005A55A4"/>
    <w:rsid w:val="005B0523"/>
    <w:rsid w:val="005B0DA0"/>
    <w:rsid w:val="005B2DF9"/>
    <w:rsid w:val="005B4F0E"/>
    <w:rsid w:val="005B6288"/>
    <w:rsid w:val="005D5569"/>
    <w:rsid w:val="005D757C"/>
    <w:rsid w:val="005D7836"/>
    <w:rsid w:val="005E79FA"/>
    <w:rsid w:val="005F3AD1"/>
    <w:rsid w:val="005F49BF"/>
    <w:rsid w:val="005F4C5B"/>
    <w:rsid w:val="00604A8D"/>
    <w:rsid w:val="00606448"/>
    <w:rsid w:val="0060734A"/>
    <w:rsid w:val="00614FA8"/>
    <w:rsid w:val="00616622"/>
    <w:rsid w:val="00617E4C"/>
    <w:rsid w:val="0062045B"/>
    <w:rsid w:val="00635A48"/>
    <w:rsid w:val="006365AA"/>
    <w:rsid w:val="00637EEC"/>
    <w:rsid w:val="00640D2E"/>
    <w:rsid w:val="006443D8"/>
    <w:rsid w:val="00644648"/>
    <w:rsid w:val="00645E4F"/>
    <w:rsid w:val="00645EE7"/>
    <w:rsid w:val="00647D8F"/>
    <w:rsid w:val="00652B6D"/>
    <w:rsid w:val="00656BA4"/>
    <w:rsid w:val="00663B00"/>
    <w:rsid w:val="0066457A"/>
    <w:rsid w:val="006647CD"/>
    <w:rsid w:val="00671515"/>
    <w:rsid w:val="00683015"/>
    <w:rsid w:val="00686684"/>
    <w:rsid w:val="00692185"/>
    <w:rsid w:val="006A19D0"/>
    <w:rsid w:val="006B321A"/>
    <w:rsid w:val="006B5C1B"/>
    <w:rsid w:val="006D06BB"/>
    <w:rsid w:val="00703C74"/>
    <w:rsid w:val="00704880"/>
    <w:rsid w:val="007126E6"/>
    <w:rsid w:val="007172CD"/>
    <w:rsid w:val="00723919"/>
    <w:rsid w:val="00724CDF"/>
    <w:rsid w:val="00724D7F"/>
    <w:rsid w:val="007307D6"/>
    <w:rsid w:val="00732D81"/>
    <w:rsid w:val="00744175"/>
    <w:rsid w:val="0074427A"/>
    <w:rsid w:val="007446AE"/>
    <w:rsid w:val="00745884"/>
    <w:rsid w:val="00753617"/>
    <w:rsid w:val="00754B6E"/>
    <w:rsid w:val="007574B5"/>
    <w:rsid w:val="00757540"/>
    <w:rsid w:val="00760439"/>
    <w:rsid w:val="007624EA"/>
    <w:rsid w:val="00762D9A"/>
    <w:rsid w:val="00766215"/>
    <w:rsid w:val="00767FE9"/>
    <w:rsid w:val="00770B96"/>
    <w:rsid w:val="00776D4F"/>
    <w:rsid w:val="007778E0"/>
    <w:rsid w:val="00784586"/>
    <w:rsid w:val="00784AA5"/>
    <w:rsid w:val="00792599"/>
    <w:rsid w:val="007A400F"/>
    <w:rsid w:val="007B7015"/>
    <w:rsid w:val="007C7436"/>
    <w:rsid w:val="007D09E2"/>
    <w:rsid w:val="007D0E9E"/>
    <w:rsid w:val="007D1C0B"/>
    <w:rsid w:val="007D4851"/>
    <w:rsid w:val="007D607F"/>
    <w:rsid w:val="007E3171"/>
    <w:rsid w:val="007E531D"/>
    <w:rsid w:val="007E6A27"/>
    <w:rsid w:val="007E6EB7"/>
    <w:rsid w:val="007F01CE"/>
    <w:rsid w:val="007F07CC"/>
    <w:rsid w:val="007F3FA3"/>
    <w:rsid w:val="007F48B5"/>
    <w:rsid w:val="007F6B3E"/>
    <w:rsid w:val="007F7D5D"/>
    <w:rsid w:val="00821B8D"/>
    <w:rsid w:val="00825957"/>
    <w:rsid w:val="0083061C"/>
    <w:rsid w:val="008348A2"/>
    <w:rsid w:val="00841744"/>
    <w:rsid w:val="00841957"/>
    <w:rsid w:val="00842431"/>
    <w:rsid w:val="00846949"/>
    <w:rsid w:val="00851F12"/>
    <w:rsid w:val="00855C8D"/>
    <w:rsid w:val="0085699E"/>
    <w:rsid w:val="008604C8"/>
    <w:rsid w:val="0086641B"/>
    <w:rsid w:val="00866A99"/>
    <w:rsid w:val="00867FC4"/>
    <w:rsid w:val="00872B39"/>
    <w:rsid w:val="008853CB"/>
    <w:rsid w:val="00892C62"/>
    <w:rsid w:val="008939AF"/>
    <w:rsid w:val="008A1E18"/>
    <w:rsid w:val="008A5EFF"/>
    <w:rsid w:val="008B02B2"/>
    <w:rsid w:val="008B267E"/>
    <w:rsid w:val="008B38F6"/>
    <w:rsid w:val="008B7B29"/>
    <w:rsid w:val="008C5FB4"/>
    <w:rsid w:val="008D06B8"/>
    <w:rsid w:val="008D06E2"/>
    <w:rsid w:val="008D217E"/>
    <w:rsid w:val="008D2518"/>
    <w:rsid w:val="008D415A"/>
    <w:rsid w:val="008D670A"/>
    <w:rsid w:val="008E03F3"/>
    <w:rsid w:val="008E1D22"/>
    <w:rsid w:val="008E3326"/>
    <w:rsid w:val="008E3C18"/>
    <w:rsid w:val="008E6CAD"/>
    <w:rsid w:val="008F10AC"/>
    <w:rsid w:val="008F1AB3"/>
    <w:rsid w:val="0092126B"/>
    <w:rsid w:val="00930D3C"/>
    <w:rsid w:val="00931A6C"/>
    <w:rsid w:val="009343F9"/>
    <w:rsid w:val="00942194"/>
    <w:rsid w:val="00942A40"/>
    <w:rsid w:val="00943F97"/>
    <w:rsid w:val="009447C5"/>
    <w:rsid w:val="00944A6A"/>
    <w:rsid w:val="00954E28"/>
    <w:rsid w:val="00963541"/>
    <w:rsid w:val="00966F29"/>
    <w:rsid w:val="00967FF6"/>
    <w:rsid w:val="0098025A"/>
    <w:rsid w:val="009904AF"/>
    <w:rsid w:val="00994C68"/>
    <w:rsid w:val="009A05F6"/>
    <w:rsid w:val="009A3664"/>
    <w:rsid w:val="009B10C1"/>
    <w:rsid w:val="009B1499"/>
    <w:rsid w:val="009B1CAD"/>
    <w:rsid w:val="009B5826"/>
    <w:rsid w:val="009C1CFC"/>
    <w:rsid w:val="009C2AD5"/>
    <w:rsid w:val="009C45B1"/>
    <w:rsid w:val="009D634A"/>
    <w:rsid w:val="009D7918"/>
    <w:rsid w:val="009E3D04"/>
    <w:rsid w:val="009E49F6"/>
    <w:rsid w:val="009F0F84"/>
    <w:rsid w:val="00A04FD1"/>
    <w:rsid w:val="00A106D8"/>
    <w:rsid w:val="00A12C88"/>
    <w:rsid w:val="00A21222"/>
    <w:rsid w:val="00A229AF"/>
    <w:rsid w:val="00A2619A"/>
    <w:rsid w:val="00A34505"/>
    <w:rsid w:val="00A419C6"/>
    <w:rsid w:val="00A42435"/>
    <w:rsid w:val="00A446A7"/>
    <w:rsid w:val="00A448ED"/>
    <w:rsid w:val="00A630CE"/>
    <w:rsid w:val="00A64FD2"/>
    <w:rsid w:val="00A66E7E"/>
    <w:rsid w:val="00A82DC2"/>
    <w:rsid w:val="00A8336F"/>
    <w:rsid w:val="00A8786E"/>
    <w:rsid w:val="00A90F37"/>
    <w:rsid w:val="00A91C74"/>
    <w:rsid w:val="00A95E2A"/>
    <w:rsid w:val="00A9699F"/>
    <w:rsid w:val="00AA240C"/>
    <w:rsid w:val="00AB28FF"/>
    <w:rsid w:val="00AB4068"/>
    <w:rsid w:val="00AB4B93"/>
    <w:rsid w:val="00AD105B"/>
    <w:rsid w:val="00AD11DC"/>
    <w:rsid w:val="00AD4FBA"/>
    <w:rsid w:val="00AF2474"/>
    <w:rsid w:val="00AF2860"/>
    <w:rsid w:val="00AF4731"/>
    <w:rsid w:val="00AF55E9"/>
    <w:rsid w:val="00B10BF3"/>
    <w:rsid w:val="00B1473F"/>
    <w:rsid w:val="00B147F2"/>
    <w:rsid w:val="00B20342"/>
    <w:rsid w:val="00B22E33"/>
    <w:rsid w:val="00B26ED0"/>
    <w:rsid w:val="00B3120B"/>
    <w:rsid w:val="00B33F04"/>
    <w:rsid w:val="00B34445"/>
    <w:rsid w:val="00B34859"/>
    <w:rsid w:val="00B34D3F"/>
    <w:rsid w:val="00B35083"/>
    <w:rsid w:val="00B43B70"/>
    <w:rsid w:val="00B44D3B"/>
    <w:rsid w:val="00B51F25"/>
    <w:rsid w:val="00B53D75"/>
    <w:rsid w:val="00B54830"/>
    <w:rsid w:val="00B57D59"/>
    <w:rsid w:val="00B66B38"/>
    <w:rsid w:val="00B72393"/>
    <w:rsid w:val="00B77776"/>
    <w:rsid w:val="00B85892"/>
    <w:rsid w:val="00B861F6"/>
    <w:rsid w:val="00B867B1"/>
    <w:rsid w:val="00B87720"/>
    <w:rsid w:val="00B91620"/>
    <w:rsid w:val="00BA107D"/>
    <w:rsid w:val="00BA26FA"/>
    <w:rsid w:val="00BA6187"/>
    <w:rsid w:val="00BA6448"/>
    <w:rsid w:val="00BA7430"/>
    <w:rsid w:val="00BA7A32"/>
    <w:rsid w:val="00BB4FDD"/>
    <w:rsid w:val="00BB4FF2"/>
    <w:rsid w:val="00BB6601"/>
    <w:rsid w:val="00BC3A09"/>
    <w:rsid w:val="00BC78AE"/>
    <w:rsid w:val="00BD3394"/>
    <w:rsid w:val="00BD7A95"/>
    <w:rsid w:val="00BE254C"/>
    <w:rsid w:val="00BE67D3"/>
    <w:rsid w:val="00BE7CF9"/>
    <w:rsid w:val="00BF1DCA"/>
    <w:rsid w:val="00BF5BA6"/>
    <w:rsid w:val="00BF61D2"/>
    <w:rsid w:val="00C0144B"/>
    <w:rsid w:val="00C0276B"/>
    <w:rsid w:val="00C0276D"/>
    <w:rsid w:val="00C02EA4"/>
    <w:rsid w:val="00C05ED3"/>
    <w:rsid w:val="00C063F5"/>
    <w:rsid w:val="00C170FA"/>
    <w:rsid w:val="00C2147A"/>
    <w:rsid w:val="00C31F03"/>
    <w:rsid w:val="00C32983"/>
    <w:rsid w:val="00C410C6"/>
    <w:rsid w:val="00C45470"/>
    <w:rsid w:val="00C47061"/>
    <w:rsid w:val="00C501F6"/>
    <w:rsid w:val="00C50420"/>
    <w:rsid w:val="00C61F3E"/>
    <w:rsid w:val="00C61F94"/>
    <w:rsid w:val="00C628C3"/>
    <w:rsid w:val="00C6322A"/>
    <w:rsid w:val="00C652CF"/>
    <w:rsid w:val="00C65D43"/>
    <w:rsid w:val="00C66E7C"/>
    <w:rsid w:val="00C73BDF"/>
    <w:rsid w:val="00C7752B"/>
    <w:rsid w:val="00C77F06"/>
    <w:rsid w:val="00C804BE"/>
    <w:rsid w:val="00C85FFB"/>
    <w:rsid w:val="00C87457"/>
    <w:rsid w:val="00C95225"/>
    <w:rsid w:val="00C956BD"/>
    <w:rsid w:val="00CA550D"/>
    <w:rsid w:val="00CA59BF"/>
    <w:rsid w:val="00CB28AA"/>
    <w:rsid w:val="00CB69C1"/>
    <w:rsid w:val="00CB7D0D"/>
    <w:rsid w:val="00CC057E"/>
    <w:rsid w:val="00CC5551"/>
    <w:rsid w:val="00CD2E97"/>
    <w:rsid w:val="00CD772F"/>
    <w:rsid w:val="00CE476C"/>
    <w:rsid w:val="00CE5374"/>
    <w:rsid w:val="00CF08A4"/>
    <w:rsid w:val="00CF14D9"/>
    <w:rsid w:val="00CF5DA9"/>
    <w:rsid w:val="00CF69AC"/>
    <w:rsid w:val="00D045D4"/>
    <w:rsid w:val="00D048FB"/>
    <w:rsid w:val="00D064E6"/>
    <w:rsid w:val="00D2012D"/>
    <w:rsid w:val="00D201DB"/>
    <w:rsid w:val="00D22C76"/>
    <w:rsid w:val="00D35CD4"/>
    <w:rsid w:val="00D44FC0"/>
    <w:rsid w:val="00D51EA8"/>
    <w:rsid w:val="00D57C43"/>
    <w:rsid w:val="00D617E0"/>
    <w:rsid w:val="00D62180"/>
    <w:rsid w:val="00D64CBF"/>
    <w:rsid w:val="00D730C3"/>
    <w:rsid w:val="00D76155"/>
    <w:rsid w:val="00D764CA"/>
    <w:rsid w:val="00D8495C"/>
    <w:rsid w:val="00D91390"/>
    <w:rsid w:val="00D92CBC"/>
    <w:rsid w:val="00DA7969"/>
    <w:rsid w:val="00DB27D4"/>
    <w:rsid w:val="00DB5340"/>
    <w:rsid w:val="00DB5DDC"/>
    <w:rsid w:val="00DC0C45"/>
    <w:rsid w:val="00DC4525"/>
    <w:rsid w:val="00DC483B"/>
    <w:rsid w:val="00DD78EB"/>
    <w:rsid w:val="00DE3256"/>
    <w:rsid w:val="00DE77C7"/>
    <w:rsid w:val="00DF5D9D"/>
    <w:rsid w:val="00DF6120"/>
    <w:rsid w:val="00DF73D5"/>
    <w:rsid w:val="00E03241"/>
    <w:rsid w:val="00E07FAA"/>
    <w:rsid w:val="00E22BB5"/>
    <w:rsid w:val="00E30F3E"/>
    <w:rsid w:val="00E32C4A"/>
    <w:rsid w:val="00E36164"/>
    <w:rsid w:val="00E4223C"/>
    <w:rsid w:val="00E43EEE"/>
    <w:rsid w:val="00E45203"/>
    <w:rsid w:val="00E57DD7"/>
    <w:rsid w:val="00E61B4E"/>
    <w:rsid w:val="00E64AB4"/>
    <w:rsid w:val="00E706AE"/>
    <w:rsid w:val="00E71375"/>
    <w:rsid w:val="00E715ED"/>
    <w:rsid w:val="00E71C49"/>
    <w:rsid w:val="00E7210A"/>
    <w:rsid w:val="00E723E0"/>
    <w:rsid w:val="00E84774"/>
    <w:rsid w:val="00E87E2D"/>
    <w:rsid w:val="00E90DD2"/>
    <w:rsid w:val="00E91BB6"/>
    <w:rsid w:val="00E93385"/>
    <w:rsid w:val="00E9412E"/>
    <w:rsid w:val="00E95A1A"/>
    <w:rsid w:val="00EA38A7"/>
    <w:rsid w:val="00EA3F0C"/>
    <w:rsid w:val="00EA4969"/>
    <w:rsid w:val="00EB38DE"/>
    <w:rsid w:val="00ED0402"/>
    <w:rsid w:val="00ED1E20"/>
    <w:rsid w:val="00ED3C4C"/>
    <w:rsid w:val="00EE65DD"/>
    <w:rsid w:val="00EF06ED"/>
    <w:rsid w:val="00F02E26"/>
    <w:rsid w:val="00F07178"/>
    <w:rsid w:val="00F14425"/>
    <w:rsid w:val="00F164CF"/>
    <w:rsid w:val="00F23F60"/>
    <w:rsid w:val="00F25AA1"/>
    <w:rsid w:val="00F25F28"/>
    <w:rsid w:val="00F31E7C"/>
    <w:rsid w:val="00F322DF"/>
    <w:rsid w:val="00F377D5"/>
    <w:rsid w:val="00F41582"/>
    <w:rsid w:val="00F44A49"/>
    <w:rsid w:val="00F50DD9"/>
    <w:rsid w:val="00F516E0"/>
    <w:rsid w:val="00F52E0E"/>
    <w:rsid w:val="00F56BA5"/>
    <w:rsid w:val="00F6335F"/>
    <w:rsid w:val="00F63DA1"/>
    <w:rsid w:val="00F64FE8"/>
    <w:rsid w:val="00F66E37"/>
    <w:rsid w:val="00F7351A"/>
    <w:rsid w:val="00F77C8D"/>
    <w:rsid w:val="00F807CE"/>
    <w:rsid w:val="00F81702"/>
    <w:rsid w:val="00F81A83"/>
    <w:rsid w:val="00F858A3"/>
    <w:rsid w:val="00F97852"/>
    <w:rsid w:val="00F97873"/>
    <w:rsid w:val="00FA5CD7"/>
    <w:rsid w:val="00FB039D"/>
    <w:rsid w:val="00FB3204"/>
    <w:rsid w:val="00FB4143"/>
    <w:rsid w:val="00FC0206"/>
    <w:rsid w:val="00FC0B35"/>
    <w:rsid w:val="00FC0FFE"/>
    <w:rsid w:val="00FC3B64"/>
    <w:rsid w:val="00FC78DC"/>
    <w:rsid w:val="00FD5522"/>
    <w:rsid w:val="00FD554E"/>
    <w:rsid w:val="00FE3AF5"/>
    <w:rsid w:val="00FE3AFC"/>
    <w:rsid w:val="00FF4A4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75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UnresolvedMention3">
    <w:name w:val="Unresolved Mention3"/>
    <w:basedOn w:val="DefaultParagraphFont"/>
    <w:uiPriority w:val="99"/>
    <w:semiHidden/>
    <w:unhideWhenUsed/>
    <w:rsid w:val="00463DDE"/>
    <w:rPr>
      <w:color w:val="605E5C"/>
      <w:shd w:val="clear" w:color="auto" w:fill="E1DFDD"/>
    </w:rPr>
  </w:style>
  <w:style w:type="character" w:styleId="HTMLCite">
    <w:name w:val="HTML Cite"/>
    <w:basedOn w:val="DefaultParagraphFont"/>
    <w:uiPriority w:val="99"/>
    <w:semiHidden/>
    <w:unhideWhenUsed/>
    <w:rsid w:val="00BA26FA"/>
    <w:rPr>
      <w:i/>
      <w:iCs/>
    </w:rPr>
  </w:style>
  <w:style w:type="character" w:customStyle="1" w:styleId="apple-converted-space">
    <w:name w:val="apple-converted-space"/>
    <w:basedOn w:val="DefaultParagraphFont"/>
    <w:rsid w:val="00BA26FA"/>
  </w:style>
  <w:style w:type="character" w:customStyle="1" w:styleId="reference-accessdate">
    <w:name w:val="reference-accessdate"/>
    <w:basedOn w:val="DefaultParagraphFont"/>
    <w:rsid w:val="00BA26FA"/>
  </w:style>
  <w:style w:type="character" w:customStyle="1" w:styleId="nowrap">
    <w:name w:val="nowrap"/>
    <w:basedOn w:val="DefaultParagraphFont"/>
    <w:rsid w:val="00BA26FA"/>
  </w:style>
  <w:style w:type="character" w:styleId="FollowedHyperlink">
    <w:name w:val="FollowedHyperlink"/>
    <w:basedOn w:val="DefaultParagraphFont"/>
    <w:uiPriority w:val="99"/>
    <w:semiHidden/>
    <w:unhideWhenUsed/>
    <w:rsid w:val="00BA26FA"/>
    <w:rPr>
      <w:color w:val="800080" w:themeColor="followedHyperlink"/>
      <w:u w:val="single"/>
    </w:rPr>
  </w:style>
  <w:style w:type="character" w:customStyle="1" w:styleId="cs1-format">
    <w:name w:val="cs1-format"/>
    <w:basedOn w:val="DefaultParagraphFont"/>
    <w:rsid w:val="00C05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UnresolvedMention3">
    <w:name w:val="Unresolved Mention3"/>
    <w:basedOn w:val="DefaultParagraphFont"/>
    <w:uiPriority w:val="99"/>
    <w:semiHidden/>
    <w:unhideWhenUsed/>
    <w:rsid w:val="00463DDE"/>
    <w:rPr>
      <w:color w:val="605E5C"/>
      <w:shd w:val="clear" w:color="auto" w:fill="E1DFDD"/>
    </w:rPr>
  </w:style>
  <w:style w:type="character" w:styleId="HTMLCite">
    <w:name w:val="HTML Cite"/>
    <w:basedOn w:val="DefaultParagraphFont"/>
    <w:uiPriority w:val="99"/>
    <w:semiHidden/>
    <w:unhideWhenUsed/>
    <w:rsid w:val="00BA26FA"/>
    <w:rPr>
      <w:i/>
      <w:iCs/>
    </w:rPr>
  </w:style>
  <w:style w:type="character" w:customStyle="1" w:styleId="apple-converted-space">
    <w:name w:val="apple-converted-space"/>
    <w:basedOn w:val="DefaultParagraphFont"/>
    <w:rsid w:val="00BA26FA"/>
  </w:style>
  <w:style w:type="character" w:customStyle="1" w:styleId="reference-accessdate">
    <w:name w:val="reference-accessdate"/>
    <w:basedOn w:val="DefaultParagraphFont"/>
    <w:rsid w:val="00BA26FA"/>
  </w:style>
  <w:style w:type="character" w:customStyle="1" w:styleId="nowrap">
    <w:name w:val="nowrap"/>
    <w:basedOn w:val="DefaultParagraphFont"/>
    <w:rsid w:val="00BA26FA"/>
  </w:style>
  <w:style w:type="character" w:styleId="FollowedHyperlink">
    <w:name w:val="FollowedHyperlink"/>
    <w:basedOn w:val="DefaultParagraphFont"/>
    <w:uiPriority w:val="99"/>
    <w:semiHidden/>
    <w:unhideWhenUsed/>
    <w:rsid w:val="00BA26FA"/>
    <w:rPr>
      <w:color w:val="800080" w:themeColor="followedHyperlink"/>
      <w:u w:val="single"/>
    </w:rPr>
  </w:style>
  <w:style w:type="character" w:customStyle="1" w:styleId="cs1-format">
    <w:name w:val="cs1-format"/>
    <w:basedOn w:val="DefaultParagraphFont"/>
    <w:rsid w:val="00C05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og.org/clinical/clinical-guidance/obstetric-care-consensus/articles/2014/03/safe-prevention-of-the-primary-cesarean-deliver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n.wikipedia.org/wiki/Public_doma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archive.org/web/20170728021055/https:/www.womenshealth.gov/pregnancy/childbirth-and-beyond/labor-and-birth" TargetMode="External"/><Relationship Id="rId5" Type="http://schemas.openxmlformats.org/officeDocument/2006/relationships/settings" Target="settings.xml"/><Relationship Id="rId15" Type="http://schemas.openxmlformats.org/officeDocument/2006/relationships/hyperlink" Target="https://web.archive.org/web/20150501002853/http:/apps.who.int/iris/bitstream/10665/161442/1/WHO_RHR_15.02_eng.pdf" TargetMode="External"/><Relationship Id="rId23" Type="http://schemas.openxmlformats.org/officeDocument/2006/relationships/theme" Target="theme/theme1.xml"/><Relationship Id="rId10" Type="http://schemas.openxmlformats.org/officeDocument/2006/relationships/hyperlink" Target="https://www.womenshealth.gov/pregnancy/childbirth-and-beyond/labor-and-birth"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apps.who.int/iris/bitstream/10665/161442/1/WHO_RHR_15.02_en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0D46-EA9B-47A8-9310-AE6DBC9C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Elena</cp:lastModifiedBy>
  <cp:revision>2</cp:revision>
  <cp:lastPrinted>2021-02-09T10:45:00Z</cp:lastPrinted>
  <dcterms:created xsi:type="dcterms:W3CDTF">2025-03-17T07:04:00Z</dcterms:created>
  <dcterms:modified xsi:type="dcterms:W3CDTF">2025-03-17T07:04:00Z</dcterms:modified>
</cp:coreProperties>
</file>