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7388F" w14:paraId="1643A4CA" w14:textId="77777777" w:rsidTr="004847FF">
        <w:trPr>
          <w:trHeight w:val="450"/>
        </w:trPr>
        <w:tc>
          <w:tcPr>
            <w:tcW w:w="5000" w:type="pct"/>
            <w:gridSpan w:val="2"/>
            <w:tcBorders>
              <w:top w:val="nil"/>
              <w:left w:val="nil"/>
              <w:right w:val="nil"/>
            </w:tcBorders>
          </w:tcPr>
          <w:p w14:paraId="4C55E51F" w14:textId="77777777" w:rsidR="00602F7D" w:rsidRPr="00E7388F" w:rsidRDefault="00602F7D" w:rsidP="00F2643C">
            <w:pPr>
              <w:pStyle w:val="Heading2"/>
              <w:jc w:val="left"/>
              <w:rPr>
                <w:rFonts w:ascii="Arial" w:hAnsi="Arial" w:cs="Arial"/>
                <w:b w:val="0"/>
                <w:bCs w:val="0"/>
                <w:lang w:val="en-US"/>
              </w:rPr>
            </w:pPr>
          </w:p>
        </w:tc>
      </w:tr>
      <w:tr w:rsidR="0000007A" w:rsidRPr="00E7388F" w14:paraId="127EAD7E" w14:textId="77777777" w:rsidTr="00F33C84">
        <w:trPr>
          <w:trHeight w:val="413"/>
        </w:trPr>
        <w:tc>
          <w:tcPr>
            <w:tcW w:w="1234" w:type="pct"/>
          </w:tcPr>
          <w:p w14:paraId="3C159AA5" w14:textId="77777777" w:rsidR="0000007A" w:rsidRPr="00E7388F" w:rsidRDefault="00D27A79" w:rsidP="00696CAD">
            <w:pPr>
              <w:pStyle w:val="BodyText"/>
              <w:ind w:left="90"/>
              <w:jc w:val="left"/>
              <w:rPr>
                <w:rFonts w:ascii="Arial" w:hAnsi="Arial" w:cs="Arial"/>
                <w:bCs/>
                <w:sz w:val="20"/>
                <w:szCs w:val="20"/>
                <w:lang w:val="en-GB"/>
              </w:rPr>
            </w:pPr>
            <w:r w:rsidRPr="00E7388F">
              <w:rPr>
                <w:rFonts w:ascii="Arial" w:hAnsi="Arial" w:cs="Arial"/>
                <w:bCs/>
                <w:sz w:val="20"/>
                <w:szCs w:val="20"/>
                <w:lang w:val="en-GB"/>
              </w:rPr>
              <w:t xml:space="preserve">Book </w:t>
            </w:r>
            <w:r w:rsidR="0000007A" w:rsidRPr="00E7388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D81AC05" w:rsidR="0000007A" w:rsidRPr="00E7388F" w:rsidRDefault="00747304" w:rsidP="00054BC4">
            <w:pPr>
              <w:pStyle w:val="NormalWeb"/>
              <w:rPr>
                <w:rFonts w:ascii="Arial" w:hAnsi="Arial" w:cs="Arial"/>
                <w:b/>
                <w:bCs/>
                <w:sz w:val="20"/>
                <w:szCs w:val="20"/>
                <w:u w:val="single"/>
              </w:rPr>
            </w:pPr>
            <w:hyperlink r:id="rId7" w:history="1">
              <w:r w:rsidRPr="00E7388F">
                <w:rPr>
                  <w:rStyle w:val="Hyperlink"/>
                  <w:rFonts w:ascii="Arial" w:hAnsi="Arial" w:cs="Arial"/>
                  <w:b/>
                  <w:bCs/>
                  <w:sz w:val="20"/>
                  <w:szCs w:val="20"/>
                </w:rPr>
                <w:t>New Ideas Concerning Arts and Social Studies</w:t>
              </w:r>
            </w:hyperlink>
          </w:p>
        </w:tc>
      </w:tr>
      <w:tr w:rsidR="0000007A" w:rsidRPr="00E7388F" w14:paraId="73C90375" w14:textId="77777777" w:rsidTr="002E7787">
        <w:trPr>
          <w:trHeight w:val="290"/>
        </w:trPr>
        <w:tc>
          <w:tcPr>
            <w:tcW w:w="1234" w:type="pct"/>
          </w:tcPr>
          <w:p w14:paraId="20D28135" w14:textId="77777777" w:rsidR="0000007A" w:rsidRPr="00E7388F" w:rsidRDefault="0000007A" w:rsidP="00696CAD">
            <w:pPr>
              <w:pStyle w:val="BodyText"/>
              <w:ind w:left="90"/>
              <w:jc w:val="left"/>
              <w:rPr>
                <w:rFonts w:ascii="Arial" w:hAnsi="Arial" w:cs="Arial"/>
                <w:bCs/>
                <w:sz w:val="20"/>
                <w:szCs w:val="20"/>
                <w:lang w:val="en-GB"/>
              </w:rPr>
            </w:pPr>
            <w:r w:rsidRPr="00E7388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755494C" w:rsidR="0000007A" w:rsidRPr="00E7388F" w:rsidRDefault="00E72A8E" w:rsidP="00F3669D">
            <w:pPr>
              <w:pStyle w:val="NormalWeb"/>
              <w:spacing w:before="0" w:beforeAutospacing="0" w:after="0" w:afterAutospacing="0"/>
              <w:rPr>
                <w:rFonts w:ascii="Arial" w:hAnsi="Arial" w:cs="Arial"/>
                <w:b/>
                <w:bCs/>
                <w:sz w:val="20"/>
                <w:szCs w:val="20"/>
                <w:highlight w:val="yellow"/>
                <w:lang w:val="en-GB"/>
              </w:rPr>
            </w:pPr>
            <w:r w:rsidRPr="00E7388F">
              <w:rPr>
                <w:rFonts w:ascii="Arial" w:hAnsi="Arial" w:cs="Arial"/>
                <w:b/>
                <w:bCs/>
                <w:sz w:val="20"/>
                <w:szCs w:val="20"/>
                <w:lang w:val="en-GB"/>
              </w:rPr>
              <w:t>Ms_BP</w:t>
            </w:r>
            <w:r w:rsidR="00FC432A" w:rsidRPr="00E7388F">
              <w:rPr>
                <w:rFonts w:ascii="Arial" w:hAnsi="Arial" w:cs="Arial"/>
                <w:b/>
                <w:bCs/>
                <w:sz w:val="20"/>
                <w:szCs w:val="20"/>
                <w:lang w:val="en-GB"/>
              </w:rPr>
              <w:t>R</w:t>
            </w:r>
            <w:r w:rsidRPr="00E7388F">
              <w:rPr>
                <w:rFonts w:ascii="Arial" w:hAnsi="Arial" w:cs="Arial"/>
                <w:b/>
                <w:bCs/>
                <w:sz w:val="20"/>
                <w:szCs w:val="20"/>
                <w:lang w:val="en-GB"/>
              </w:rPr>
              <w:t>_</w:t>
            </w:r>
            <w:r w:rsidR="00747304" w:rsidRPr="00E7388F">
              <w:rPr>
                <w:rFonts w:ascii="Arial" w:hAnsi="Arial" w:cs="Arial"/>
                <w:b/>
                <w:bCs/>
                <w:sz w:val="20"/>
                <w:szCs w:val="20"/>
                <w:lang w:val="en-GB"/>
              </w:rPr>
              <w:t>4980</w:t>
            </w:r>
          </w:p>
        </w:tc>
      </w:tr>
      <w:tr w:rsidR="0000007A" w:rsidRPr="00E7388F" w14:paraId="05B60576" w14:textId="77777777" w:rsidTr="002109D6">
        <w:trPr>
          <w:trHeight w:val="331"/>
        </w:trPr>
        <w:tc>
          <w:tcPr>
            <w:tcW w:w="1234" w:type="pct"/>
          </w:tcPr>
          <w:p w14:paraId="0196A627" w14:textId="77777777" w:rsidR="0000007A" w:rsidRPr="00E7388F" w:rsidRDefault="0000007A" w:rsidP="00696CAD">
            <w:pPr>
              <w:pStyle w:val="BodyText"/>
              <w:ind w:left="90"/>
              <w:jc w:val="left"/>
              <w:rPr>
                <w:rFonts w:ascii="Arial" w:hAnsi="Arial" w:cs="Arial"/>
                <w:bCs/>
                <w:sz w:val="20"/>
                <w:szCs w:val="20"/>
                <w:lang w:val="en-GB"/>
              </w:rPr>
            </w:pPr>
            <w:r w:rsidRPr="00E7388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43EFCA3" w:rsidR="0000007A" w:rsidRPr="00E7388F" w:rsidRDefault="00747304" w:rsidP="000450FC">
            <w:pPr>
              <w:pStyle w:val="NormalWeb"/>
              <w:spacing w:before="0" w:beforeAutospacing="0" w:after="0" w:afterAutospacing="0"/>
              <w:rPr>
                <w:rFonts w:ascii="Arial" w:hAnsi="Arial" w:cs="Arial"/>
                <w:b/>
                <w:sz w:val="20"/>
                <w:szCs w:val="20"/>
                <w:highlight w:val="yellow"/>
                <w:lang w:val="en-GB"/>
              </w:rPr>
            </w:pPr>
            <w:r w:rsidRPr="00E7388F">
              <w:rPr>
                <w:rFonts w:ascii="Arial" w:hAnsi="Arial" w:cs="Arial"/>
                <w:b/>
                <w:sz w:val="20"/>
                <w:szCs w:val="20"/>
                <w:lang w:val="en-GB"/>
              </w:rPr>
              <w:t>Self-awareness in children: How It Defines and How It Can Be Done</w:t>
            </w:r>
          </w:p>
        </w:tc>
      </w:tr>
      <w:tr w:rsidR="00CF0BBB" w:rsidRPr="00E7388F" w14:paraId="6D508B1C" w14:textId="77777777" w:rsidTr="002E7787">
        <w:trPr>
          <w:trHeight w:val="332"/>
        </w:trPr>
        <w:tc>
          <w:tcPr>
            <w:tcW w:w="1234" w:type="pct"/>
          </w:tcPr>
          <w:p w14:paraId="32FC28F7" w14:textId="77777777" w:rsidR="00CF0BBB" w:rsidRPr="00E7388F" w:rsidRDefault="00CF0BBB" w:rsidP="00696CAD">
            <w:pPr>
              <w:pStyle w:val="BodyText"/>
              <w:ind w:left="90"/>
              <w:jc w:val="left"/>
              <w:rPr>
                <w:rFonts w:ascii="Arial" w:hAnsi="Arial" w:cs="Arial"/>
                <w:bCs/>
                <w:sz w:val="20"/>
                <w:szCs w:val="20"/>
                <w:lang w:val="en-GB"/>
              </w:rPr>
            </w:pPr>
            <w:r w:rsidRPr="00E7388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B7F6658" w:rsidR="00CF0BBB" w:rsidRPr="00E7388F" w:rsidRDefault="00747304" w:rsidP="000450FC">
            <w:pPr>
              <w:pStyle w:val="NormalWeb"/>
              <w:spacing w:before="0" w:beforeAutospacing="0" w:after="0" w:afterAutospacing="0"/>
              <w:rPr>
                <w:rFonts w:ascii="Arial" w:hAnsi="Arial" w:cs="Arial"/>
                <w:b/>
                <w:sz w:val="20"/>
                <w:szCs w:val="20"/>
                <w:lang w:val="en-GB"/>
              </w:rPr>
            </w:pPr>
            <w:r w:rsidRPr="00E7388F">
              <w:rPr>
                <w:rFonts w:ascii="Arial" w:hAnsi="Arial" w:cs="Arial"/>
                <w:b/>
                <w:sz w:val="20"/>
                <w:szCs w:val="20"/>
                <w:lang w:val="en-GB"/>
              </w:rPr>
              <w:t>Book Chapter</w:t>
            </w:r>
          </w:p>
        </w:tc>
      </w:tr>
    </w:tbl>
    <w:p w14:paraId="4E3A2CBC" w14:textId="77777777" w:rsidR="000258DC" w:rsidRPr="00E7388F" w:rsidRDefault="000258DC" w:rsidP="00626025">
      <w:pPr>
        <w:pStyle w:val="BodyText"/>
        <w:jc w:val="left"/>
        <w:rPr>
          <w:rFonts w:ascii="Arial" w:hAnsi="Arial" w:cs="Arial"/>
          <w:color w:val="222222"/>
          <w:sz w:val="20"/>
          <w:szCs w:val="20"/>
          <w:lang w:val="en-IN"/>
        </w:rPr>
      </w:pPr>
    </w:p>
    <w:p w14:paraId="5A743ECE" w14:textId="77777777" w:rsidR="00D27A79" w:rsidRPr="00E7388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7388F" w14:paraId="71A94C1F" w14:textId="77777777" w:rsidTr="007222C8">
        <w:tc>
          <w:tcPr>
            <w:tcW w:w="5000" w:type="pct"/>
            <w:gridSpan w:val="3"/>
            <w:tcBorders>
              <w:top w:val="nil"/>
              <w:left w:val="nil"/>
              <w:right w:val="nil"/>
            </w:tcBorders>
            <w:noWrap/>
          </w:tcPr>
          <w:p w14:paraId="0BC15285" w14:textId="75BEB51F" w:rsidR="00F1171E" w:rsidRPr="00E7388F" w:rsidRDefault="00F1171E" w:rsidP="007222C8">
            <w:pPr>
              <w:pStyle w:val="Heading2"/>
              <w:jc w:val="left"/>
              <w:rPr>
                <w:rFonts w:ascii="Arial" w:hAnsi="Arial" w:cs="Arial"/>
                <w:lang w:val="en-GB"/>
              </w:rPr>
            </w:pPr>
            <w:r w:rsidRPr="00E7388F">
              <w:rPr>
                <w:rFonts w:ascii="Arial" w:hAnsi="Arial" w:cs="Arial"/>
                <w:highlight w:val="yellow"/>
                <w:lang w:val="en-GB"/>
              </w:rPr>
              <w:t>PART  1:</w:t>
            </w:r>
            <w:r w:rsidRPr="00E7388F">
              <w:rPr>
                <w:rFonts w:ascii="Arial" w:hAnsi="Arial" w:cs="Arial"/>
                <w:lang w:val="en-GB"/>
              </w:rPr>
              <w:t xml:space="preserve"> Comments</w:t>
            </w:r>
          </w:p>
          <w:p w14:paraId="1287753C" w14:textId="77777777" w:rsidR="00F1171E" w:rsidRPr="00E7388F" w:rsidRDefault="00F1171E" w:rsidP="007222C8">
            <w:pPr>
              <w:rPr>
                <w:rFonts w:ascii="Arial" w:hAnsi="Arial" w:cs="Arial"/>
                <w:sz w:val="20"/>
                <w:szCs w:val="20"/>
                <w:lang w:val="en-GB"/>
              </w:rPr>
            </w:pPr>
          </w:p>
        </w:tc>
      </w:tr>
      <w:tr w:rsidR="00F1171E" w:rsidRPr="00E7388F" w14:paraId="5EA12279" w14:textId="77777777" w:rsidTr="007222C8">
        <w:tc>
          <w:tcPr>
            <w:tcW w:w="1265" w:type="pct"/>
            <w:noWrap/>
          </w:tcPr>
          <w:p w14:paraId="7AE9682F" w14:textId="77777777" w:rsidR="00F1171E" w:rsidRPr="00E7388F" w:rsidRDefault="00F1171E" w:rsidP="007222C8">
            <w:pPr>
              <w:pStyle w:val="Heading2"/>
              <w:jc w:val="left"/>
              <w:rPr>
                <w:rFonts w:ascii="Arial" w:hAnsi="Arial" w:cs="Arial"/>
                <w:lang w:val="en-GB"/>
              </w:rPr>
            </w:pPr>
          </w:p>
        </w:tc>
        <w:tc>
          <w:tcPr>
            <w:tcW w:w="2212" w:type="pct"/>
          </w:tcPr>
          <w:p w14:paraId="5B8DBE06" w14:textId="77777777" w:rsidR="00F1171E" w:rsidRPr="00E7388F" w:rsidRDefault="00F1171E" w:rsidP="007222C8">
            <w:pPr>
              <w:pStyle w:val="Heading2"/>
              <w:jc w:val="left"/>
              <w:rPr>
                <w:rFonts w:ascii="Arial" w:hAnsi="Arial" w:cs="Arial"/>
                <w:lang w:val="en-GB"/>
              </w:rPr>
            </w:pPr>
            <w:r w:rsidRPr="00E7388F">
              <w:rPr>
                <w:rFonts w:ascii="Arial" w:hAnsi="Arial" w:cs="Arial"/>
                <w:lang w:val="en-GB"/>
              </w:rPr>
              <w:t>Reviewer’s comment</w:t>
            </w:r>
          </w:p>
          <w:p w14:paraId="693A9C4D" w14:textId="77777777" w:rsidR="00421DBF" w:rsidRPr="00E7388F" w:rsidRDefault="00421DBF" w:rsidP="00421DBF">
            <w:pPr>
              <w:rPr>
                <w:rFonts w:ascii="Arial" w:hAnsi="Arial" w:cs="Arial"/>
                <w:b/>
                <w:bCs/>
                <w:sz w:val="20"/>
                <w:szCs w:val="20"/>
              </w:rPr>
            </w:pPr>
            <w:r w:rsidRPr="00E7388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7388F" w:rsidRDefault="00421DBF" w:rsidP="00421DBF">
            <w:pPr>
              <w:rPr>
                <w:rFonts w:ascii="Arial" w:hAnsi="Arial" w:cs="Arial"/>
                <w:sz w:val="20"/>
                <w:szCs w:val="20"/>
                <w:lang w:val="en-GB"/>
              </w:rPr>
            </w:pPr>
          </w:p>
        </w:tc>
        <w:tc>
          <w:tcPr>
            <w:tcW w:w="1523" w:type="pct"/>
          </w:tcPr>
          <w:p w14:paraId="57792C30" w14:textId="77777777" w:rsidR="00F1171E" w:rsidRPr="00E7388F" w:rsidRDefault="00F1171E" w:rsidP="007222C8">
            <w:pPr>
              <w:pStyle w:val="Heading2"/>
              <w:jc w:val="left"/>
              <w:rPr>
                <w:rFonts w:ascii="Arial" w:hAnsi="Arial" w:cs="Arial"/>
                <w:b w:val="0"/>
                <w:lang w:val="en-GB"/>
              </w:rPr>
            </w:pPr>
            <w:r w:rsidRPr="00E7388F">
              <w:rPr>
                <w:rFonts w:ascii="Arial" w:hAnsi="Arial" w:cs="Arial"/>
                <w:lang w:val="en-GB"/>
              </w:rPr>
              <w:t>Author’s Feedback</w:t>
            </w:r>
            <w:r w:rsidRPr="00E7388F">
              <w:rPr>
                <w:rFonts w:ascii="Arial" w:hAnsi="Arial" w:cs="Arial"/>
                <w:b w:val="0"/>
                <w:lang w:val="en-GB"/>
              </w:rPr>
              <w:t xml:space="preserve"> </w:t>
            </w:r>
            <w:r w:rsidRPr="00E7388F">
              <w:rPr>
                <w:rFonts w:ascii="Arial" w:hAnsi="Arial" w:cs="Arial"/>
                <w:b w:val="0"/>
                <w:i/>
                <w:lang w:val="en-GB"/>
              </w:rPr>
              <w:t>(Please correct the manuscript and highlight that part in the manuscript. It is mandatory that authors should write his/her feedback here)</w:t>
            </w:r>
          </w:p>
        </w:tc>
      </w:tr>
      <w:tr w:rsidR="00F1171E" w:rsidRPr="00E7388F" w14:paraId="5C0AB4EC" w14:textId="77777777" w:rsidTr="007222C8">
        <w:trPr>
          <w:trHeight w:val="1264"/>
        </w:trPr>
        <w:tc>
          <w:tcPr>
            <w:tcW w:w="1265" w:type="pct"/>
            <w:noWrap/>
          </w:tcPr>
          <w:p w14:paraId="66B47184" w14:textId="48030299" w:rsidR="00F1171E" w:rsidRPr="00E7388F" w:rsidRDefault="00F1171E" w:rsidP="007222C8">
            <w:pPr>
              <w:ind w:left="360"/>
              <w:rPr>
                <w:rFonts w:ascii="Arial" w:hAnsi="Arial" w:cs="Arial"/>
                <w:b/>
                <w:bCs/>
                <w:sz w:val="20"/>
                <w:szCs w:val="20"/>
                <w:lang w:val="en-GB"/>
              </w:rPr>
            </w:pPr>
            <w:r w:rsidRPr="00E7388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7388F" w:rsidRDefault="00F1171E" w:rsidP="007222C8">
            <w:pPr>
              <w:ind w:left="360"/>
              <w:rPr>
                <w:rFonts w:ascii="Arial" w:eastAsia="MS Mincho" w:hAnsi="Arial" w:cs="Arial"/>
                <w:b/>
                <w:bCs/>
                <w:sz w:val="20"/>
                <w:szCs w:val="20"/>
                <w:lang w:val="en-GB"/>
              </w:rPr>
            </w:pPr>
          </w:p>
        </w:tc>
        <w:tc>
          <w:tcPr>
            <w:tcW w:w="2212" w:type="pct"/>
          </w:tcPr>
          <w:p w14:paraId="7DBC9196" w14:textId="3B6B4963" w:rsidR="00F1171E" w:rsidRPr="00E7388F" w:rsidRDefault="00E67D41" w:rsidP="007222C8">
            <w:pPr>
              <w:pStyle w:val="ListParagraph"/>
              <w:ind w:left="0"/>
              <w:rPr>
                <w:rFonts w:ascii="Arial" w:hAnsi="Arial" w:cs="Arial"/>
                <w:sz w:val="20"/>
                <w:szCs w:val="20"/>
                <w:lang w:val="en-GB"/>
              </w:rPr>
            </w:pPr>
            <w:r w:rsidRPr="00E7388F">
              <w:rPr>
                <w:rFonts w:ascii="Arial" w:hAnsi="Arial" w:cs="Arial"/>
                <w:sz w:val="20"/>
                <w:szCs w:val="20"/>
                <w:lang w:val="en-GB"/>
              </w:rPr>
              <w:t xml:space="preserve">This manuscript explores angles, on the development and expression of self-awareness in children within the context of metacognitive progress and early childhood education practices. An important focus shedding light on the foundational cognitive and emotional aspects shaping children's future academic and socio-emotional achievements. Furthermore, the manuscript backs up its claims with research findings from studies on writing patterns, language usage, emotion management, and self-regulation techniques highlighting the role </w:t>
            </w:r>
            <w:proofErr w:type="gramStart"/>
            <w:r w:rsidRPr="00E7388F">
              <w:rPr>
                <w:rFonts w:ascii="Arial" w:hAnsi="Arial" w:cs="Arial"/>
                <w:sz w:val="20"/>
                <w:szCs w:val="20"/>
                <w:lang w:val="en-GB"/>
              </w:rPr>
              <w:t>that caring adults</w:t>
            </w:r>
            <w:proofErr w:type="gramEnd"/>
            <w:r w:rsidRPr="00E7388F">
              <w:rPr>
                <w:rFonts w:ascii="Arial" w:hAnsi="Arial" w:cs="Arial"/>
                <w:sz w:val="20"/>
                <w:szCs w:val="20"/>
                <w:lang w:val="en-GB"/>
              </w:rPr>
              <w:t xml:space="preserve"> such, as teachers and caregivers play in nurturing children's evolving self-awareness.</w:t>
            </w:r>
          </w:p>
        </w:tc>
        <w:tc>
          <w:tcPr>
            <w:tcW w:w="1523" w:type="pct"/>
          </w:tcPr>
          <w:p w14:paraId="462A339C" w14:textId="77777777" w:rsidR="00F1171E" w:rsidRPr="00E7388F" w:rsidRDefault="00F1171E" w:rsidP="007222C8">
            <w:pPr>
              <w:pStyle w:val="Heading2"/>
              <w:jc w:val="left"/>
              <w:rPr>
                <w:rFonts w:ascii="Arial" w:hAnsi="Arial" w:cs="Arial"/>
                <w:b w:val="0"/>
                <w:lang w:val="en-GB"/>
              </w:rPr>
            </w:pPr>
          </w:p>
        </w:tc>
      </w:tr>
      <w:tr w:rsidR="00F1171E" w:rsidRPr="00E7388F" w14:paraId="0D8B5B2C" w14:textId="77777777" w:rsidTr="003542CD">
        <w:trPr>
          <w:trHeight w:val="674"/>
        </w:trPr>
        <w:tc>
          <w:tcPr>
            <w:tcW w:w="1265" w:type="pct"/>
            <w:noWrap/>
          </w:tcPr>
          <w:p w14:paraId="21CBA5FE" w14:textId="77777777" w:rsidR="00F1171E" w:rsidRPr="00E7388F" w:rsidRDefault="00F1171E" w:rsidP="007222C8">
            <w:pPr>
              <w:ind w:left="360"/>
              <w:rPr>
                <w:rFonts w:ascii="Arial" w:hAnsi="Arial" w:cs="Arial"/>
                <w:b/>
                <w:bCs/>
                <w:sz w:val="20"/>
                <w:szCs w:val="20"/>
                <w:lang w:val="en-GB"/>
              </w:rPr>
            </w:pPr>
            <w:r w:rsidRPr="00E7388F">
              <w:rPr>
                <w:rFonts w:ascii="Arial" w:hAnsi="Arial" w:cs="Arial"/>
                <w:b/>
                <w:bCs/>
                <w:sz w:val="20"/>
                <w:szCs w:val="20"/>
                <w:lang w:val="en-GB"/>
              </w:rPr>
              <w:t>Is the title of the article suitable?</w:t>
            </w:r>
          </w:p>
          <w:p w14:paraId="1CABB61A" w14:textId="77777777" w:rsidR="00F1171E" w:rsidRPr="00E7388F" w:rsidRDefault="00F1171E" w:rsidP="007222C8">
            <w:pPr>
              <w:ind w:left="360"/>
              <w:rPr>
                <w:rFonts w:ascii="Arial" w:hAnsi="Arial" w:cs="Arial"/>
                <w:b/>
                <w:bCs/>
                <w:sz w:val="20"/>
                <w:szCs w:val="20"/>
                <w:lang w:val="en-GB"/>
              </w:rPr>
            </w:pPr>
            <w:r w:rsidRPr="00E7388F">
              <w:rPr>
                <w:rFonts w:ascii="Arial" w:hAnsi="Arial" w:cs="Arial"/>
                <w:b/>
                <w:bCs/>
                <w:sz w:val="20"/>
                <w:szCs w:val="20"/>
                <w:lang w:val="en-GB"/>
              </w:rPr>
              <w:t>(If not please suggest an alternative title)</w:t>
            </w:r>
          </w:p>
          <w:p w14:paraId="0275B919" w14:textId="77777777" w:rsidR="00F1171E" w:rsidRPr="00E7388F" w:rsidRDefault="00F1171E" w:rsidP="007222C8">
            <w:pPr>
              <w:pStyle w:val="Heading2"/>
              <w:jc w:val="left"/>
              <w:rPr>
                <w:rFonts w:ascii="Arial" w:hAnsi="Arial" w:cs="Arial"/>
                <w:u w:val="single"/>
                <w:lang w:val="en-GB"/>
              </w:rPr>
            </w:pPr>
          </w:p>
        </w:tc>
        <w:tc>
          <w:tcPr>
            <w:tcW w:w="2212" w:type="pct"/>
          </w:tcPr>
          <w:p w14:paraId="5563AAC7" w14:textId="678A2439" w:rsidR="00993111" w:rsidRPr="00E7388F" w:rsidRDefault="00993111" w:rsidP="00993111">
            <w:pPr>
              <w:rPr>
                <w:rFonts w:ascii="Arial" w:hAnsi="Arial" w:cs="Arial"/>
                <w:sz w:val="20"/>
                <w:szCs w:val="20"/>
                <w:lang w:val="en-GB"/>
              </w:rPr>
            </w:pPr>
            <w:r w:rsidRPr="00E7388F">
              <w:rPr>
                <w:rFonts w:ascii="Arial" w:hAnsi="Arial" w:cs="Arial"/>
                <w:sz w:val="20"/>
                <w:szCs w:val="20"/>
                <w:lang w:val="en-GB"/>
              </w:rPr>
              <w:t xml:space="preserve">The current title </w:t>
            </w:r>
            <w:r w:rsidR="00F274B1" w:rsidRPr="00E7388F">
              <w:rPr>
                <w:rFonts w:ascii="Arial" w:hAnsi="Arial" w:cs="Arial"/>
                <w:sz w:val="20"/>
                <w:szCs w:val="20"/>
                <w:lang w:val="en-GB"/>
              </w:rPr>
              <w:t>is somewhat clear but could be more concise and precise.</w:t>
            </w:r>
            <w:r w:rsidRPr="00E7388F">
              <w:rPr>
                <w:rFonts w:ascii="Arial" w:hAnsi="Arial" w:cs="Arial"/>
                <w:sz w:val="20"/>
                <w:szCs w:val="20"/>
                <w:lang w:val="en-GB"/>
              </w:rPr>
              <w:t xml:space="preserve"> A more streamlined title might be:</w:t>
            </w:r>
          </w:p>
          <w:p w14:paraId="794AA9A7" w14:textId="3980E407" w:rsidR="00F1171E" w:rsidRPr="00E7388F" w:rsidRDefault="00993111" w:rsidP="00993111">
            <w:pPr>
              <w:rPr>
                <w:rFonts w:ascii="Arial" w:hAnsi="Arial" w:cs="Arial"/>
                <w:sz w:val="20"/>
                <w:szCs w:val="20"/>
                <w:lang w:val="en-GB"/>
              </w:rPr>
            </w:pPr>
            <w:r w:rsidRPr="00E7388F">
              <w:rPr>
                <w:rFonts w:ascii="Arial" w:hAnsi="Arial" w:cs="Arial"/>
                <w:sz w:val="20"/>
                <w:szCs w:val="20"/>
                <w:lang w:val="en-GB"/>
              </w:rPr>
              <w:t xml:space="preserve">  “Fostering Self-Awareness in Early Childhood: Definitions, Mechanisms, and Educational Implications”</w:t>
            </w:r>
          </w:p>
        </w:tc>
        <w:tc>
          <w:tcPr>
            <w:tcW w:w="1523" w:type="pct"/>
          </w:tcPr>
          <w:p w14:paraId="405B6701" w14:textId="77777777" w:rsidR="00F1171E" w:rsidRPr="00E7388F" w:rsidRDefault="00F1171E" w:rsidP="007222C8">
            <w:pPr>
              <w:pStyle w:val="Heading2"/>
              <w:jc w:val="left"/>
              <w:rPr>
                <w:rFonts w:ascii="Arial" w:hAnsi="Arial" w:cs="Arial"/>
                <w:b w:val="0"/>
                <w:lang w:val="en-GB"/>
              </w:rPr>
            </w:pPr>
          </w:p>
        </w:tc>
      </w:tr>
      <w:tr w:rsidR="00F1171E" w:rsidRPr="00E7388F" w14:paraId="5604762A" w14:textId="77777777" w:rsidTr="007222C8">
        <w:trPr>
          <w:trHeight w:val="1262"/>
        </w:trPr>
        <w:tc>
          <w:tcPr>
            <w:tcW w:w="1265" w:type="pct"/>
            <w:noWrap/>
          </w:tcPr>
          <w:p w14:paraId="3635573D" w14:textId="77777777" w:rsidR="00F1171E" w:rsidRPr="00E7388F" w:rsidRDefault="00F1171E" w:rsidP="007222C8">
            <w:pPr>
              <w:pStyle w:val="Heading2"/>
              <w:ind w:left="360"/>
              <w:jc w:val="left"/>
              <w:rPr>
                <w:rFonts w:ascii="Arial" w:hAnsi="Arial" w:cs="Arial"/>
                <w:lang w:val="en-GB"/>
              </w:rPr>
            </w:pPr>
            <w:r w:rsidRPr="00E7388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7388F" w:rsidRDefault="00F1171E" w:rsidP="007222C8">
            <w:pPr>
              <w:pStyle w:val="Heading2"/>
              <w:jc w:val="left"/>
              <w:rPr>
                <w:rFonts w:ascii="Arial" w:hAnsi="Arial" w:cs="Arial"/>
                <w:u w:val="single"/>
                <w:lang w:val="en-GB"/>
              </w:rPr>
            </w:pPr>
          </w:p>
        </w:tc>
        <w:tc>
          <w:tcPr>
            <w:tcW w:w="2212" w:type="pct"/>
          </w:tcPr>
          <w:p w14:paraId="0FB7E83A" w14:textId="75531E77" w:rsidR="00F1171E" w:rsidRPr="00E7388F" w:rsidRDefault="00852608" w:rsidP="00852608">
            <w:pPr>
              <w:rPr>
                <w:rFonts w:ascii="Arial" w:hAnsi="Arial" w:cs="Arial"/>
                <w:sz w:val="20"/>
                <w:szCs w:val="20"/>
                <w:lang w:val="en-GB"/>
              </w:rPr>
            </w:pPr>
            <w:r w:rsidRPr="00E7388F">
              <w:rPr>
                <w:rFonts w:ascii="Arial" w:hAnsi="Arial" w:cs="Arial"/>
                <w:sz w:val="20"/>
                <w:szCs w:val="20"/>
                <w:lang w:val="en-GB"/>
              </w:rPr>
              <w:t>The abstract gives a summary of the manuscript and focuses on five key studies related to children's understanding of their own thinking processes. However, it would be helpful to clearly state the issue or gap that the manuscript deals with and mention a few discoveries and real-world uses. For instance, adding a line, about how parents and teachers can use the findings in schools or at home would make it more practical. Similarly, to this point is the idea that including mentions of how the findings could influence studies in the abstract can assist readers in promptly assessing the wider importance of the document.</w:t>
            </w:r>
          </w:p>
        </w:tc>
        <w:tc>
          <w:tcPr>
            <w:tcW w:w="1523" w:type="pct"/>
          </w:tcPr>
          <w:p w14:paraId="1D54B730" w14:textId="77777777" w:rsidR="00F1171E" w:rsidRPr="00E7388F" w:rsidRDefault="00F1171E" w:rsidP="007222C8">
            <w:pPr>
              <w:pStyle w:val="Heading2"/>
              <w:jc w:val="left"/>
              <w:rPr>
                <w:rFonts w:ascii="Arial" w:hAnsi="Arial" w:cs="Arial"/>
                <w:b w:val="0"/>
                <w:lang w:val="en-GB"/>
              </w:rPr>
            </w:pPr>
          </w:p>
        </w:tc>
      </w:tr>
      <w:tr w:rsidR="00F1171E" w:rsidRPr="00E7388F" w14:paraId="2F579F54" w14:textId="77777777" w:rsidTr="007222C8">
        <w:trPr>
          <w:trHeight w:val="859"/>
        </w:trPr>
        <w:tc>
          <w:tcPr>
            <w:tcW w:w="1265" w:type="pct"/>
            <w:noWrap/>
          </w:tcPr>
          <w:p w14:paraId="04361F46" w14:textId="368783AB" w:rsidR="00F1171E" w:rsidRPr="00E7388F" w:rsidRDefault="00DC6FED" w:rsidP="007222C8">
            <w:pPr>
              <w:ind w:left="360"/>
              <w:rPr>
                <w:rFonts w:ascii="Arial" w:hAnsi="Arial" w:cs="Arial"/>
                <w:b/>
                <w:bCs/>
                <w:sz w:val="20"/>
                <w:szCs w:val="20"/>
                <w:u w:val="single"/>
                <w:lang w:val="en-GB"/>
              </w:rPr>
            </w:pPr>
            <w:r w:rsidRPr="00E7388F">
              <w:rPr>
                <w:rFonts w:ascii="Arial" w:hAnsi="Arial" w:cs="Arial"/>
                <w:b/>
                <w:bCs/>
                <w:sz w:val="20"/>
                <w:szCs w:val="20"/>
                <w:lang w:val="en-GB"/>
              </w:rPr>
              <w:t xml:space="preserve">Is the manuscript scientifically, correct? Please write here. </w:t>
            </w:r>
          </w:p>
        </w:tc>
        <w:tc>
          <w:tcPr>
            <w:tcW w:w="2212" w:type="pct"/>
          </w:tcPr>
          <w:p w14:paraId="2B5A7721" w14:textId="160256D2" w:rsidR="00F1171E" w:rsidRPr="00E7388F" w:rsidRDefault="00E85C2E" w:rsidP="007222C8">
            <w:pPr>
              <w:pStyle w:val="ListParagraph"/>
              <w:ind w:left="0"/>
              <w:rPr>
                <w:rFonts w:ascii="Arial" w:hAnsi="Arial" w:cs="Arial"/>
                <w:sz w:val="20"/>
                <w:szCs w:val="20"/>
                <w:lang w:val="en-GB"/>
              </w:rPr>
            </w:pPr>
            <w:r w:rsidRPr="00E7388F">
              <w:rPr>
                <w:rFonts w:ascii="Arial" w:hAnsi="Arial" w:cs="Arial"/>
                <w:sz w:val="20"/>
                <w:szCs w:val="20"/>
                <w:lang w:val="en-GB"/>
              </w:rPr>
              <w:t xml:space="preserve">Overall, the manuscript seems to be well-grounded in science and matches existing studies, on metacognition in children. The way each study is referenced, such as Estes (1998) and Jacobs (2004) appears in line with the known information on how children develop. The conversation and final thoughts seem to follow the findings discussed and emphasize how crucial it is for adults to model </w:t>
            </w:r>
            <w:proofErr w:type="spellStart"/>
            <w:r w:rsidRPr="00E7388F">
              <w:rPr>
                <w:rFonts w:ascii="Arial" w:hAnsi="Arial" w:cs="Arial"/>
                <w:sz w:val="20"/>
                <w:szCs w:val="20"/>
                <w:lang w:val="en-GB"/>
              </w:rPr>
              <w:t>behavior</w:t>
            </w:r>
            <w:proofErr w:type="spellEnd"/>
            <w:r w:rsidRPr="00E7388F">
              <w:rPr>
                <w:rFonts w:ascii="Arial" w:hAnsi="Arial" w:cs="Arial"/>
                <w:sz w:val="20"/>
                <w:szCs w:val="20"/>
                <w:lang w:val="en-GB"/>
              </w:rPr>
              <w:t xml:space="preserve"> encourage interaction and promote language skills, for self-awareness to flourish. </w:t>
            </w:r>
          </w:p>
        </w:tc>
        <w:tc>
          <w:tcPr>
            <w:tcW w:w="1523" w:type="pct"/>
          </w:tcPr>
          <w:p w14:paraId="4898F764" w14:textId="77777777" w:rsidR="00F1171E" w:rsidRPr="00E7388F" w:rsidRDefault="00F1171E" w:rsidP="007222C8">
            <w:pPr>
              <w:pStyle w:val="Heading2"/>
              <w:jc w:val="left"/>
              <w:rPr>
                <w:rFonts w:ascii="Arial" w:hAnsi="Arial" w:cs="Arial"/>
                <w:b w:val="0"/>
                <w:lang w:val="en-GB"/>
              </w:rPr>
            </w:pPr>
          </w:p>
        </w:tc>
      </w:tr>
      <w:tr w:rsidR="00F1171E" w:rsidRPr="00E7388F" w14:paraId="73739464" w14:textId="77777777" w:rsidTr="007222C8">
        <w:trPr>
          <w:trHeight w:val="703"/>
        </w:trPr>
        <w:tc>
          <w:tcPr>
            <w:tcW w:w="1265" w:type="pct"/>
            <w:noWrap/>
          </w:tcPr>
          <w:p w14:paraId="09C25322" w14:textId="77777777" w:rsidR="00F1171E" w:rsidRPr="00E7388F" w:rsidRDefault="00F1171E" w:rsidP="007222C8">
            <w:pPr>
              <w:ind w:left="360"/>
              <w:rPr>
                <w:rFonts w:ascii="Arial" w:hAnsi="Arial" w:cs="Arial"/>
                <w:b/>
                <w:bCs/>
                <w:sz w:val="20"/>
                <w:szCs w:val="20"/>
                <w:lang w:val="en-GB"/>
              </w:rPr>
            </w:pPr>
            <w:r w:rsidRPr="00E7388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7388F" w:rsidRDefault="00F1171E" w:rsidP="007222C8">
            <w:pPr>
              <w:ind w:left="360"/>
              <w:rPr>
                <w:rFonts w:ascii="Arial" w:hAnsi="Arial" w:cs="Arial"/>
                <w:b/>
                <w:bCs/>
                <w:sz w:val="20"/>
                <w:szCs w:val="20"/>
                <w:u w:val="single"/>
                <w:lang w:val="en-GB"/>
              </w:rPr>
            </w:pPr>
            <w:r w:rsidRPr="00E7388F">
              <w:rPr>
                <w:rFonts w:ascii="Arial" w:hAnsi="Arial" w:cs="Arial"/>
                <w:b/>
                <w:bCs/>
                <w:sz w:val="20"/>
                <w:szCs w:val="20"/>
                <w:u w:val="single"/>
                <w:lang w:val="en-GB"/>
              </w:rPr>
              <w:t>-</w:t>
            </w:r>
          </w:p>
        </w:tc>
        <w:tc>
          <w:tcPr>
            <w:tcW w:w="2212" w:type="pct"/>
          </w:tcPr>
          <w:p w14:paraId="24FE0567" w14:textId="5BBDAD81" w:rsidR="00F1171E" w:rsidRPr="00E7388F" w:rsidRDefault="008E318E" w:rsidP="00D53626">
            <w:pPr>
              <w:pStyle w:val="ListParagraph"/>
              <w:ind w:left="0"/>
              <w:rPr>
                <w:rFonts w:ascii="Arial" w:hAnsi="Arial" w:cs="Arial"/>
                <w:sz w:val="20"/>
                <w:szCs w:val="20"/>
                <w:lang w:val="en-GB"/>
              </w:rPr>
            </w:pPr>
            <w:r w:rsidRPr="00E7388F">
              <w:rPr>
                <w:rFonts w:ascii="Arial" w:hAnsi="Arial" w:cs="Arial"/>
                <w:sz w:val="20"/>
                <w:szCs w:val="20"/>
                <w:lang w:val="en-GB"/>
              </w:rPr>
              <w:t>The references include classic and significant studies</w:t>
            </w:r>
            <w:r w:rsidR="009A4CAD" w:rsidRPr="00E7388F">
              <w:rPr>
                <w:rFonts w:ascii="Arial" w:hAnsi="Arial" w:cs="Arial"/>
                <w:sz w:val="20"/>
                <w:szCs w:val="20"/>
                <w:lang w:val="en-GB"/>
              </w:rPr>
              <w:t xml:space="preserve"> </w:t>
            </w:r>
            <w:r w:rsidRPr="00E7388F">
              <w:rPr>
                <w:rFonts w:ascii="Arial" w:hAnsi="Arial" w:cs="Arial"/>
                <w:sz w:val="20"/>
                <w:szCs w:val="20"/>
                <w:lang w:val="en-GB"/>
              </w:rPr>
              <w:t xml:space="preserve">and at least one relatively recent work (Whitebread et al., 2020). However, adding a few newer studies from the last five years would strengthen the manuscript’s currency. </w:t>
            </w:r>
            <w:r w:rsidR="00D53626" w:rsidRPr="00E7388F">
              <w:rPr>
                <w:rFonts w:ascii="Arial" w:hAnsi="Arial" w:cs="Arial"/>
                <w:sz w:val="20"/>
                <w:szCs w:val="20"/>
              </w:rPr>
              <w:t xml:space="preserve">Recent articles in journals like </w:t>
            </w:r>
            <w:r w:rsidR="00D53626" w:rsidRPr="00E7388F">
              <w:rPr>
                <w:rFonts w:ascii="Arial" w:hAnsi="Arial" w:cs="Arial"/>
                <w:i/>
                <w:iCs/>
                <w:sz w:val="20"/>
                <w:szCs w:val="20"/>
              </w:rPr>
              <w:t>Child Development</w:t>
            </w:r>
            <w:r w:rsidR="00D53626" w:rsidRPr="00E7388F">
              <w:rPr>
                <w:rFonts w:ascii="Arial" w:hAnsi="Arial" w:cs="Arial"/>
                <w:sz w:val="20"/>
                <w:szCs w:val="20"/>
              </w:rPr>
              <w:t xml:space="preserve">, </w:t>
            </w:r>
            <w:r w:rsidR="00D53626" w:rsidRPr="00E7388F">
              <w:rPr>
                <w:rFonts w:ascii="Arial" w:hAnsi="Arial" w:cs="Arial"/>
                <w:i/>
                <w:iCs/>
                <w:sz w:val="20"/>
                <w:szCs w:val="20"/>
              </w:rPr>
              <w:t>Early Childhood Research Quarterly</w:t>
            </w:r>
            <w:r w:rsidR="00D53626" w:rsidRPr="00E7388F">
              <w:rPr>
                <w:rFonts w:ascii="Arial" w:hAnsi="Arial" w:cs="Arial"/>
                <w:sz w:val="20"/>
                <w:szCs w:val="20"/>
              </w:rPr>
              <w:t xml:space="preserve">, or </w:t>
            </w:r>
            <w:r w:rsidR="00D53626" w:rsidRPr="00E7388F">
              <w:rPr>
                <w:rFonts w:ascii="Arial" w:hAnsi="Arial" w:cs="Arial"/>
                <w:i/>
                <w:iCs/>
                <w:sz w:val="20"/>
                <w:szCs w:val="20"/>
              </w:rPr>
              <w:t>Educational Psychologist</w:t>
            </w:r>
            <w:r w:rsidR="00D53626" w:rsidRPr="00E7388F">
              <w:rPr>
                <w:rFonts w:ascii="Arial" w:hAnsi="Arial" w:cs="Arial"/>
                <w:sz w:val="20"/>
                <w:szCs w:val="20"/>
              </w:rPr>
              <w:t xml:space="preserve"> could provide up-to-date insights</w:t>
            </w:r>
          </w:p>
        </w:tc>
        <w:tc>
          <w:tcPr>
            <w:tcW w:w="1523" w:type="pct"/>
          </w:tcPr>
          <w:p w14:paraId="40220055" w14:textId="77777777" w:rsidR="00F1171E" w:rsidRPr="00E7388F" w:rsidRDefault="00F1171E" w:rsidP="007222C8">
            <w:pPr>
              <w:pStyle w:val="Heading2"/>
              <w:jc w:val="left"/>
              <w:rPr>
                <w:rFonts w:ascii="Arial" w:hAnsi="Arial" w:cs="Arial"/>
                <w:b w:val="0"/>
                <w:lang w:val="en-GB"/>
              </w:rPr>
            </w:pPr>
          </w:p>
        </w:tc>
      </w:tr>
      <w:tr w:rsidR="00F1171E" w:rsidRPr="00E7388F" w14:paraId="73CC4A50" w14:textId="77777777" w:rsidTr="007222C8">
        <w:trPr>
          <w:trHeight w:val="386"/>
        </w:trPr>
        <w:tc>
          <w:tcPr>
            <w:tcW w:w="1265" w:type="pct"/>
            <w:noWrap/>
          </w:tcPr>
          <w:p w14:paraId="029CE8D0" w14:textId="77777777" w:rsidR="00F1171E" w:rsidRPr="00E7388F" w:rsidRDefault="00F1171E" w:rsidP="007222C8">
            <w:pPr>
              <w:pStyle w:val="Heading2"/>
              <w:jc w:val="left"/>
              <w:rPr>
                <w:rFonts w:ascii="Arial" w:hAnsi="Arial" w:cs="Arial"/>
                <w:b w:val="0"/>
                <w:lang w:val="en-GB"/>
              </w:rPr>
            </w:pPr>
          </w:p>
          <w:p w14:paraId="589C16C7" w14:textId="77777777" w:rsidR="00F1171E" w:rsidRPr="00E7388F" w:rsidRDefault="00F1171E" w:rsidP="007222C8">
            <w:pPr>
              <w:pStyle w:val="Heading2"/>
              <w:ind w:left="360"/>
              <w:jc w:val="left"/>
              <w:rPr>
                <w:rFonts w:ascii="Arial" w:hAnsi="Arial" w:cs="Arial"/>
                <w:bCs w:val="0"/>
                <w:lang w:val="en-GB"/>
              </w:rPr>
            </w:pPr>
            <w:r w:rsidRPr="00E7388F">
              <w:rPr>
                <w:rFonts w:ascii="Arial" w:hAnsi="Arial" w:cs="Arial"/>
                <w:bCs w:val="0"/>
                <w:lang w:val="en-GB"/>
              </w:rPr>
              <w:t>Is the language/English quality of the article suitable for scholarly communications?</w:t>
            </w:r>
          </w:p>
          <w:p w14:paraId="7722B85E" w14:textId="77777777" w:rsidR="00F1171E" w:rsidRPr="00E7388F" w:rsidRDefault="00F1171E" w:rsidP="007222C8">
            <w:pPr>
              <w:rPr>
                <w:rFonts w:ascii="Arial" w:hAnsi="Arial" w:cs="Arial"/>
                <w:sz w:val="20"/>
                <w:szCs w:val="20"/>
                <w:lang w:val="en-GB"/>
              </w:rPr>
            </w:pPr>
          </w:p>
        </w:tc>
        <w:tc>
          <w:tcPr>
            <w:tcW w:w="2212" w:type="pct"/>
          </w:tcPr>
          <w:p w14:paraId="0A07EA75" w14:textId="77777777" w:rsidR="00F1171E" w:rsidRPr="00E7388F" w:rsidRDefault="00F1171E" w:rsidP="007222C8">
            <w:pPr>
              <w:rPr>
                <w:rFonts w:ascii="Arial" w:hAnsi="Arial" w:cs="Arial"/>
                <w:sz w:val="20"/>
                <w:szCs w:val="20"/>
                <w:lang w:val="en-GB"/>
              </w:rPr>
            </w:pPr>
          </w:p>
          <w:p w14:paraId="149A6CEF" w14:textId="5D983B6A" w:rsidR="00F1171E" w:rsidRPr="00E7388F" w:rsidRDefault="009A4CAD" w:rsidP="007222C8">
            <w:pPr>
              <w:rPr>
                <w:rFonts w:ascii="Arial" w:hAnsi="Arial" w:cs="Arial"/>
                <w:sz w:val="20"/>
                <w:szCs w:val="20"/>
                <w:lang w:val="en-GB"/>
              </w:rPr>
            </w:pPr>
            <w:r w:rsidRPr="00E7388F">
              <w:rPr>
                <w:rFonts w:ascii="Arial" w:hAnsi="Arial" w:cs="Arial"/>
                <w:sz w:val="20"/>
                <w:szCs w:val="20"/>
                <w:lang w:val="en-GB"/>
              </w:rPr>
              <w:t>The language is largely clear and appropriate for scholarly communication. Most of the manuscript is written in a straightforward manner that will be understandable to a broad academic audience. Nevertheless, minor grammatical refinements and consistency in style (e.g., consistent use of tense when describing studies) could further improve readability. If possible, a final copyedit focusing on clarity and the uniformity of terminology (e.g., self-awareness vs. metacognitive awareness) is recommended.</w:t>
            </w:r>
          </w:p>
        </w:tc>
        <w:tc>
          <w:tcPr>
            <w:tcW w:w="1523" w:type="pct"/>
          </w:tcPr>
          <w:p w14:paraId="0351CA58" w14:textId="77777777" w:rsidR="00F1171E" w:rsidRPr="00E7388F" w:rsidRDefault="00F1171E" w:rsidP="007222C8">
            <w:pPr>
              <w:rPr>
                <w:rFonts w:ascii="Arial" w:hAnsi="Arial" w:cs="Arial"/>
                <w:sz w:val="20"/>
                <w:szCs w:val="20"/>
                <w:lang w:val="en-GB"/>
              </w:rPr>
            </w:pPr>
          </w:p>
        </w:tc>
      </w:tr>
      <w:tr w:rsidR="00F1171E" w:rsidRPr="00E7388F" w14:paraId="20A16C0C" w14:textId="77777777" w:rsidTr="007222C8">
        <w:trPr>
          <w:trHeight w:val="1178"/>
        </w:trPr>
        <w:tc>
          <w:tcPr>
            <w:tcW w:w="1265" w:type="pct"/>
            <w:noWrap/>
          </w:tcPr>
          <w:p w14:paraId="7F4BCFAE" w14:textId="77777777" w:rsidR="00F1171E" w:rsidRPr="00E7388F" w:rsidRDefault="00F1171E" w:rsidP="007222C8">
            <w:pPr>
              <w:pStyle w:val="Heading2"/>
              <w:jc w:val="left"/>
              <w:rPr>
                <w:rFonts w:ascii="Arial" w:hAnsi="Arial" w:cs="Arial"/>
                <w:b w:val="0"/>
                <w:bCs w:val="0"/>
                <w:lang w:val="en-GB"/>
              </w:rPr>
            </w:pPr>
            <w:r w:rsidRPr="00E7388F">
              <w:rPr>
                <w:rFonts w:ascii="Arial" w:hAnsi="Arial" w:cs="Arial"/>
                <w:bCs w:val="0"/>
                <w:u w:val="single"/>
                <w:lang w:val="en-GB"/>
              </w:rPr>
              <w:t>Optional/General</w:t>
            </w:r>
            <w:r w:rsidRPr="00E7388F">
              <w:rPr>
                <w:rFonts w:ascii="Arial" w:hAnsi="Arial" w:cs="Arial"/>
                <w:bCs w:val="0"/>
                <w:lang w:val="en-GB"/>
              </w:rPr>
              <w:t xml:space="preserve"> </w:t>
            </w:r>
            <w:r w:rsidRPr="00E7388F">
              <w:rPr>
                <w:rFonts w:ascii="Arial" w:hAnsi="Arial" w:cs="Arial"/>
                <w:b w:val="0"/>
                <w:bCs w:val="0"/>
                <w:lang w:val="en-GB"/>
              </w:rPr>
              <w:t>comments</w:t>
            </w:r>
          </w:p>
          <w:p w14:paraId="1A6B3748" w14:textId="77777777" w:rsidR="00F1171E" w:rsidRPr="00E7388F" w:rsidRDefault="00F1171E" w:rsidP="007222C8">
            <w:pPr>
              <w:pStyle w:val="Heading2"/>
              <w:jc w:val="left"/>
              <w:rPr>
                <w:rFonts w:ascii="Arial" w:hAnsi="Arial" w:cs="Arial"/>
                <w:b w:val="0"/>
                <w:lang w:val="en-GB"/>
              </w:rPr>
            </w:pPr>
          </w:p>
        </w:tc>
        <w:tc>
          <w:tcPr>
            <w:tcW w:w="2212" w:type="pct"/>
          </w:tcPr>
          <w:p w14:paraId="1E347C61" w14:textId="77777777" w:rsidR="00F1171E" w:rsidRPr="00E7388F" w:rsidRDefault="00F1171E" w:rsidP="007222C8">
            <w:pPr>
              <w:rPr>
                <w:rFonts w:ascii="Arial" w:hAnsi="Arial" w:cs="Arial"/>
                <w:sz w:val="20"/>
                <w:szCs w:val="20"/>
                <w:lang w:val="en-GB"/>
              </w:rPr>
            </w:pPr>
          </w:p>
          <w:p w14:paraId="5E946A0E" w14:textId="417B07C2" w:rsidR="00F1171E" w:rsidRPr="00E7388F" w:rsidRDefault="00F76084" w:rsidP="00F76084">
            <w:pPr>
              <w:rPr>
                <w:rFonts w:ascii="Arial" w:hAnsi="Arial" w:cs="Arial"/>
                <w:sz w:val="20"/>
                <w:szCs w:val="20"/>
              </w:rPr>
            </w:pPr>
            <w:r w:rsidRPr="00E7388F">
              <w:rPr>
                <w:rFonts w:ascii="Arial" w:hAnsi="Arial" w:cs="Arial"/>
                <w:sz w:val="20"/>
                <w:szCs w:val="20"/>
                <w:lang w:val="en-GB"/>
              </w:rPr>
              <w:t>Suggestions:</w:t>
            </w:r>
            <w:r w:rsidRPr="00E7388F">
              <w:rPr>
                <w:rFonts w:ascii="Arial" w:hAnsi="Arial" w:cs="Arial"/>
                <w:sz w:val="20"/>
                <w:szCs w:val="20"/>
                <w:lang w:val="en-GB"/>
              </w:rPr>
              <w:br/>
              <w:t xml:space="preserve">1. </w:t>
            </w:r>
            <w:r w:rsidRPr="00E7388F">
              <w:rPr>
                <w:rFonts w:ascii="Arial" w:hAnsi="Arial" w:cs="Arial"/>
                <w:sz w:val="20"/>
                <w:szCs w:val="20"/>
              </w:rPr>
              <w:t>a stronger concluding section that ties together the five studies</w:t>
            </w:r>
          </w:p>
          <w:p w14:paraId="0A8D830F" w14:textId="00D1E9EF" w:rsidR="00F76084" w:rsidRPr="00E7388F" w:rsidRDefault="00F76084" w:rsidP="00F76084">
            <w:pPr>
              <w:rPr>
                <w:rFonts w:ascii="Arial" w:hAnsi="Arial" w:cs="Arial"/>
                <w:sz w:val="20"/>
                <w:szCs w:val="20"/>
              </w:rPr>
            </w:pPr>
            <w:r w:rsidRPr="00E7388F">
              <w:rPr>
                <w:rFonts w:ascii="Arial" w:hAnsi="Arial" w:cs="Arial"/>
                <w:sz w:val="20"/>
                <w:szCs w:val="20"/>
              </w:rPr>
              <w:t>2. More explicit discussion of how these findings intersect with theoretical frameworks</w:t>
            </w:r>
          </w:p>
          <w:p w14:paraId="116F4751" w14:textId="4F37BE14" w:rsidR="007913D2" w:rsidRPr="00E7388F" w:rsidRDefault="00F76084" w:rsidP="00305A84">
            <w:pPr>
              <w:rPr>
                <w:rFonts w:ascii="Arial" w:hAnsi="Arial" w:cs="Arial"/>
                <w:sz w:val="20"/>
                <w:szCs w:val="20"/>
              </w:rPr>
            </w:pPr>
            <w:r w:rsidRPr="00E7388F">
              <w:rPr>
                <w:rFonts w:ascii="Arial" w:hAnsi="Arial" w:cs="Arial"/>
                <w:sz w:val="20"/>
                <w:szCs w:val="20"/>
              </w:rPr>
              <w:t xml:space="preserve">3. </w:t>
            </w:r>
            <w:r w:rsidR="00126448" w:rsidRPr="00E7388F">
              <w:rPr>
                <w:rFonts w:ascii="Arial" w:hAnsi="Arial" w:cs="Arial"/>
                <w:sz w:val="20"/>
                <w:szCs w:val="20"/>
              </w:rPr>
              <w:t>Adhering to</w:t>
            </w:r>
            <w:r w:rsidR="00890AA1" w:rsidRPr="00E7388F">
              <w:rPr>
                <w:rFonts w:ascii="Arial" w:hAnsi="Arial" w:cs="Arial"/>
                <w:sz w:val="20"/>
                <w:szCs w:val="20"/>
              </w:rPr>
              <w:t xml:space="preserve"> consistent</w:t>
            </w:r>
            <w:r w:rsidR="00126448" w:rsidRPr="00E7388F">
              <w:rPr>
                <w:rFonts w:ascii="Arial" w:hAnsi="Arial" w:cs="Arial"/>
                <w:sz w:val="20"/>
                <w:szCs w:val="20"/>
              </w:rPr>
              <w:t xml:space="preserve"> APA7 format especially when giving references or in-text citing</w:t>
            </w:r>
            <w:r w:rsidR="00890AA1" w:rsidRPr="00E7388F">
              <w:rPr>
                <w:rFonts w:ascii="Arial" w:hAnsi="Arial" w:cs="Arial"/>
                <w:sz w:val="20"/>
                <w:szCs w:val="20"/>
              </w:rPr>
              <w:t>.</w:t>
            </w:r>
            <w:r w:rsidR="00CA257E" w:rsidRPr="00E7388F">
              <w:rPr>
                <w:rFonts w:ascii="Arial" w:hAnsi="Arial" w:cs="Arial"/>
                <w:sz w:val="20"/>
                <w:szCs w:val="20"/>
              </w:rPr>
              <w:t xml:space="preserve"> For example, </w:t>
            </w:r>
            <w:r w:rsidR="001010B2" w:rsidRPr="00E7388F">
              <w:rPr>
                <w:rFonts w:ascii="Arial" w:hAnsi="Arial" w:cs="Arial"/>
                <w:sz w:val="20"/>
                <w:szCs w:val="20"/>
              </w:rPr>
              <w:t xml:space="preserve">on page two, the author has written “(Whitebread, </w:t>
            </w:r>
            <w:r w:rsidR="001010B2" w:rsidRPr="00E7388F">
              <w:rPr>
                <w:rFonts w:ascii="Arial" w:eastAsiaTheme="minorEastAsia" w:hAnsi="Arial" w:cs="Arial"/>
                <w:b/>
                <w:sz w:val="20"/>
                <w:szCs w:val="20"/>
              </w:rPr>
              <w:t>Neale</w:t>
            </w:r>
            <w:r w:rsidR="001010B2" w:rsidRPr="00E7388F">
              <w:rPr>
                <w:rFonts w:ascii="Arial" w:hAnsi="Arial" w:cs="Arial"/>
                <w:sz w:val="20"/>
                <w:szCs w:val="20"/>
              </w:rPr>
              <w:t xml:space="preserve">, </w:t>
            </w:r>
            <w:r w:rsidR="001010B2" w:rsidRPr="00E7388F">
              <w:rPr>
                <w:rFonts w:ascii="Arial" w:eastAsiaTheme="minorEastAsia" w:hAnsi="Arial" w:cs="Arial"/>
                <w:sz w:val="20"/>
                <w:szCs w:val="20"/>
              </w:rPr>
              <w:t>Kenkel, Baker, Singer, Lauren, Weiss &amp; Millman, 2020</w:t>
            </w:r>
            <w:r w:rsidR="001010B2" w:rsidRPr="00E7388F">
              <w:rPr>
                <w:rFonts w:ascii="Arial" w:hAnsi="Arial" w:cs="Arial"/>
                <w:sz w:val="20"/>
                <w:szCs w:val="20"/>
              </w:rPr>
              <w:t>)”, but in APA format, we say (Whitebread et al., 2020)</w:t>
            </w:r>
          </w:p>
          <w:p w14:paraId="7EB58C99" w14:textId="77777777" w:rsidR="00F1171E" w:rsidRPr="00E7388F" w:rsidRDefault="00F1171E" w:rsidP="007222C8">
            <w:pPr>
              <w:rPr>
                <w:rFonts w:ascii="Arial" w:hAnsi="Arial" w:cs="Arial"/>
                <w:sz w:val="20"/>
                <w:szCs w:val="20"/>
                <w:lang w:val="en-GB"/>
              </w:rPr>
            </w:pPr>
          </w:p>
          <w:p w14:paraId="15DFD0E8" w14:textId="77777777" w:rsidR="00F1171E" w:rsidRPr="00E7388F" w:rsidRDefault="00F1171E" w:rsidP="007222C8">
            <w:pPr>
              <w:rPr>
                <w:rFonts w:ascii="Arial" w:hAnsi="Arial" w:cs="Arial"/>
                <w:sz w:val="20"/>
                <w:szCs w:val="20"/>
                <w:lang w:val="en-GB"/>
              </w:rPr>
            </w:pPr>
          </w:p>
        </w:tc>
        <w:tc>
          <w:tcPr>
            <w:tcW w:w="1523" w:type="pct"/>
          </w:tcPr>
          <w:p w14:paraId="465E098E" w14:textId="77777777" w:rsidR="00F1171E" w:rsidRPr="00E7388F" w:rsidRDefault="00F1171E" w:rsidP="007222C8">
            <w:pPr>
              <w:rPr>
                <w:rFonts w:ascii="Arial" w:hAnsi="Arial" w:cs="Arial"/>
                <w:sz w:val="20"/>
                <w:szCs w:val="20"/>
                <w:lang w:val="en-GB"/>
              </w:rPr>
            </w:pPr>
          </w:p>
        </w:tc>
      </w:tr>
    </w:tbl>
    <w:p w14:paraId="0821307F" w14:textId="77777777" w:rsidR="00F1171E" w:rsidRPr="00E7388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7388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7388F" w:rsidRDefault="00F1171E" w:rsidP="007222C8">
            <w:pPr>
              <w:pStyle w:val="NormalWeb"/>
              <w:spacing w:before="0" w:beforeAutospacing="0" w:after="0" w:afterAutospacing="0"/>
              <w:rPr>
                <w:rFonts w:ascii="Arial" w:hAnsi="Arial" w:cs="Arial"/>
                <w:b/>
                <w:sz w:val="20"/>
                <w:szCs w:val="20"/>
                <w:u w:val="single"/>
                <w:lang w:val="en-GB"/>
              </w:rPr>
            </w:pPr>
            <w:r w:rsidRPr="00E7388F">
              <w:rPr>
                <w:rFonts w:ascii="Arial" w:hAnsi="Arial" w:cs="Arial"/>
                <w:b/>
                <w:sz w:val="20"/>
                <w:szCs w:val="20"/>
                <w:highlight w:val="yellow"/>
                <w:u w:val="single"/>
                <w:lang w:val="en-GB"/>
              </w:rPr>
              <w:t>PART  2:</w:t>
            </w:r>
            <w:r w:rsidRPr="00E7388F">
              <w:rPr>
                <w:rFonts w:ascii="Arial" w:hAnsi="Arial" w:cs="Arial"/>
                <w:b/>
                <w:sz w:val="20"/>
                <w:szCs w:val="20"/>
                <w:u w:val="single"/>
                <w:lang w:val="en-GB"/>
              </w:rPr>
              <w:t xml:space="preserve"> </w:t>
            </w:r>
          </w:p>
          <w:p w14:paraId="5B767407" w14:textId="77777777" w:rsidR="00F1171E" w:rsidRPr="00E7388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7388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7388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7388F" w:rsidRDefault="00F1171E" w:rsidP="007222C8">
            <w:pPr>
              <w:pStyle w:val="Heading2"/>
              <w:jc w:val="left"/>
              <w:rPr>
                <w:rFonts w:ascii="Arial" w:hAnsi="Arial" w:cs="Arial"/>
                <w:lang w:val="en-GB"/>
              </w:rPr>
            </w:pPr>
            <w:r w:rsidRPr="00E7388F">
              <w:rPr>
                <w:rFonts w:ascii="Arial" w:hAnsi="Arial" w:cs="Arial"/>
                <w:lang w:val="en-GB"/>
              </w:rPr>
              <w:t>Reviewer’s comment</w:t>
            </w:r>
          </w:p>
        </w:tc>
        <w:tc>
          <w:tcPr>
            <w:tcW w:w="1342" w:type="pct"/>
            <w:shd w:val="clear" w:color="auto" w:fill="auto"/>
          </w:tcPr>
          <w:p w14:paraId="6F48B50B" w14:textId="77777777" w:rsidR="00F1171E" w:rsidRPr="00E7388F" w:rsidRDefault="00F1171E" w:rsidP="007222C8">
            <w:pPr>
              <w:pStyle w:val="Heading2"/>
              <w:jc w:val="left"/>
              <w:rPr>
                <w:rFonts w:ascii="Arial" w:hAnsi="Arial" w:cs="Arial"/>
                <w:b w:val="0"/>
                <w:lang w:val="en-GB"/>
              </w:rPr>
            </w:pPr>
            <w:r w:rsidRPr="00E7388F">
              <w:rPr>
                <w:rFonts w:ascii="Arial" w:hAnsi="Arial" w:cs="Arial"/>
                <w:lang w:val="en-GB"/>
              </w:rPr>
              <w:t>Author’s comment</w:t>
            </w:r>
            <w:r w:rsidRPr="00E7388F">
              <w:rPr>
                <w:rFonts w:ascii="Arial" w:hAnsi="Arial" w:cs="Arial"/>
                <w:b w:val="0"/>
                <w:lang w:val="en-GB"/>
              </w:rPr>
              <w:t xml:space="preserve"> </w:t>
            </w:r>
            <w:r w:rsidRPr="00E7388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7388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7388F" w:rsidRDefault="00F1171E" w:rsidP="007222C8">
            <w:pPr>
              <w:pStyle w:val="NormalWeb"/>
              <w:spacing w:before="0" w:beforeAutospacing="0" w:after="0" w:afterAutospacing="0"/>
              <w:rPr>
                <w:rFonts w:ascii="Arial" w:hAnsi="Arial" w:cs="Arial"/>
                <w:b/>
                <w:sz w:val="20"/>
                <w:szCs w:val="20"/>
                <w:lang w:val="en-GB"/>
              </w:rPr>
            </w:pPr>
            <w:r w:rsidRPr="00E7388F">
              <w:rPr>
                <w:rFonts w:ascii="Arial" w:hAnsi="Arial" w:cs="Arial"/>
                <w:b/>
                <w:sz w:val="20"/>
                <w:szCs w:val="20"/>
                <w:lang w:val="en-GB"/>
              </w:rPr>
              <w:t xml:space="preserve">Are there ethical issues in this manuscript? </w:t>
            </w:r>
          </w:p>
          <w:p w14:paraId="6034B476" w14:textId="77777777" w:rsidR="00F1171E" w:rsidRPr="00E7388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7388F" w:rsidRDefault="00F1171E" w:rsidP="007222C8">
            <w:pPr>
              <w:pStyle w:val="NormalWeb"/>
              <w:spacing w:before="0" w:beforeAutospacing="0" w:after="0" w:afterAutospacing="0"/>
              <w:rPr>
                <w:rFonts w:ascii="Arial" w:hAnsi="Arial" w:cs="Arial"/>
                <w:i/>
                <w:iCs/>
                <w:sz w:val="20"/>
                <w:szCs w:val="20"/>
                <w:u w:val="single"/>
                <w:lang w:val="en-GB"/>
              </w:rPr>
            </w:pPr>
            <w:r w:rsidRPr="00E7388F">
              <w:rPr>
                <w:rFonts w:ascii="Arial" w:hAnsi="Arial" w:cs="Arial"/>
                <w:i/>
                <w:iCs/>
                <w:sz w:val="20"/>
                <w:szCs w:val="20"/>
                <w:u w:val="single"/>
                <w:lang w:val="en-GB"/>
              </w:rPr>
              <w:t xml:space="preserve">(If yes, </w:t>
            </w:r>
            <w:proofErr w:type="gramStart"/>
            <w:r w:rsidRPr="00E7388F">
              <w:rPr>
                <w:rFonts w:ascii="Arial" w:hAnsi="Arial" w:cs="Arial"/>
                <w:i/>
                <w:iCs/>
                <w:sz w:val="20"/>
                <w:szCs w:val="20"/>
                <w:u w:val="single"/>
                <w:lang w:val="en-GB"/>
              </w:rPr>
              <w:t>Kindly</w:t>
            </w:r>
            <w:proofErr w:type="gramEnd"/>
            <w:r w:rsidRPr="00E7388F">
              <w:rPr>
                <w:rFonts w:ascii="Arial" w:hAnsi="Arial" w:cs="Arial"/>
                <w:i/>
                <w:iCs/>
                <w:sz w:val="20"/>
                <w:szCs w:val="20"/>
                <w:u w:val="single"/>
                <w:lang w:val="en-GB"/>
              </w:rPr>
              <w:t xml:space="preserve"> please write down the ethical issues here in detail)</w:t>
            </w:r>
          </w:p>
          <w:p w14:paraId="7B654B67" w14:textId="6BABA504" w:rsidR="00F1171E" w:rsidRPr="00E7388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7388F" w:rsidRDefault="00F1171E" w:rsidP="007222C8">
            <w:pPr>
              <w:rPr>
                <w:rFonts w:ascii="Arial" w:eastAsia="Arial Unicode MS" w:hAnsi="Arial" w:cs="Arial"/>
                <w:sz w:val="20"/>
                <w:szCs w:val="20"/>
                <w:lang w:val="en-GB"/>
              </w:rPr>
            </w:pPr>
          </w:p>
          <w:p w14:paraId="4A981594" w14:textId="77777777" w:rsidR="00F1171E" w:rsidRPr="00E7388F" w:rsidRDefault="00F1171E" w:rsidP="007222C8">
            <w:pPr>
              <w:rPr>
                <w:rFonts w:ascii="Arial" w:eastAsia="Arial Unicode MS" w:hAnsi="Arial" w:cs="Arial"/>
                <w:sz w:val="20"/>
                <w:szCs w:val="20"/>
                <w:lang w:val="en-GB"/>
              </w:rPr>
            </w:pPr>
          </w:p>
          <w:p w14:paraId="4780A682" w14:textId="77777777" w:rsidR="00F1171E" w:rsidRPr="00E7388F" w:rsidRDefault="00F1171E" w:rsidP="007222C8">
            <w:pPr>
              <w:rPr>
                <w:rFonts w:ascii="Arial" w:eastAsia="Arial Unicode MS" w:hAnsi="Arial" w:cs="Arial"/>
                <w:sz w:val="20"/>
                <w:szCs w:val="20"/>
                <w:lang w:val="en-GB"/>
              </w:rPr>
            </w:pPr>
          </w:p>
          <w:p w14:paraId="2D80979A" w14:textId="77777777" w:rsidR="00F1171E" w:rsidRPr="00E7388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BC90050" w14:textId="77777777" w:rsidR="00E7388F" w:rsidRPr="007C0634" w:rsidRDefault="00E7388F" w:rsidP="00E7388F">
      <w:pPr>
        <w:pStyle w:val="Affiliation"/>
        <w:spacing w:after="0" w:line="240" w:lineRule="auto"/>
        <w:jc w:val="left"/>
        <w:rPr>
          <w:rFonts w:ascii="Arial" w:hAnsi="Arial" w:cs="Arial"/>
          <w:b/>
        </w:rPr>
      </w:pPr>
      <w:r w:rsidRPr="007C0634">
        <w:rPr>
          <w:rFonts w:ascii="Arial" w:hAnsi="Arial" w:cs="Arial"/>
          <w:b/>
        </w:rPr>
        <w:t>Reviewers:</w:t>
      </w:r>
    </w:p>
    <w:p w14:paraId="091DCFF0" w14:textId="77777777" w:rsidR="00E7388F" w:rsidRPr="007C0634" w:rsidRDefault="00E7388F" w:rsidP="00E7388F">
      <w:pPr>
        <w:pStyle w:val="Affiliation"/>
        <w:spacing w:after="0" w:line="240" w:lineRule="auto"/>
        <w:jc w:val="left"/>
        <w:rPr>
          <w:rFonts w:ascii="Arial" w:hAnsi="Arial" w:cs="Arial"/>
          <w:b/>
        </w:rPr>
      </w:pPr>
      <w:r w:rsidRPr="007C0634">
        <w:rPr>
          <w:rFonts w:ascii="Arial" w:hAnsi="Arial" w:cs="Arial"/>
          <w:b/>
        </w:rPr>
        <w:t xml:space="preserve">Mahdi </w:t>
      </w:r>
      <w:proofErr w:type="spellStart"/>
      <w:r w:rsidRPr="007C0634">
        <w:rPr>
          <w:rFonts w:ascii="Arial" w:hAnsi="Arial" w:cs="Arial"/>
          <w:b/>
        </w:rPr>
        <w:t>Ghadamgahi</w:t>
      </w:r>
      <w:proofErr w:type="spellEnd"/>
      <w:r w:rsidRPr="007C0634">
        <w:rPr>
          <w:rFonts w:ascii="Arial" w:hAnsi="Arial" w:cs="Arial"/>
          <w:b/>
        </w:rPr>
        <w:t>, York University, Canada</w:t>
      </w:r>
    </w:p>
    <w:p w14:paraId="15EC11C3" w14:textId="77777777" w:rsidR="00E7388F" w:rsidRPr="00E7388F" w:rsidRDefault="00E7388F">
      <w:pPr>
        <w:rPr>
          <w:rFonts w:ascii="Arial" w:hAnsi="Arial" w:cs="Arial"/>
          <w:b/>
          <w:sz w:val="20"/>
          <w:szCs w:val="20"/>
          <w:lang w:val="en-GB"/>
        </w:rPr>
      </w:pPr>
    </w:p>
    <w:sectPr w:rsidR="00E7388F" w:rsidRPr="00E7388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AB64" w14:textId="77777777" w:rsidR="003262A6" w:rsidRPr="0000007A" w:rsidRDefault="003262A6" w:rsidP="0099583E">
      <w:r>
        <w:separator/>
      </w:r>
    </w:p>
  </w:endnote>
  <w:endnote w:type="continuationSeparator" w:id="0">
    <w:p w14:paraId="3DCB8DDD" w14:textId="77777777" w:rsidR="003262A6" w:rsidRPr="0000007A" w:rsidRDefault="003262A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86985" w14:textId="77777777" w:rsidR="003262A6" w:rsidRPr="0000007A" w:rsidRDefault="003262A6" w:rsidP="0099583E">
      <w:r>
        <w:separator/>
      </w:r>
    </w:p>
  </w:footnote>
  <w:footnote w:type="continuationSeparator" w:id="0">
    <w:p w14:paraId="1F1ADECE" w14:textId="77777777" w:rsidR="003262A6" w:rsidRPr="0000007A" w:rsidRDefault="003262A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6930274">
    <w:abstractNumId w:val="3"/>
  </w:num>
  <w:num w:numId="2" w16cid:durableId="1045058532">
    <w:abstractNumId w:val="6"/>
  </w:num>
  <w:num w:numId="3" w16cid:durableId="1674406643">
    <w:abstractNumId w:val="5"/>
  </w:num>
  <w:num w:numId="4" w16cid:durableId="612059614">
    <w:abstractNumId w:val="7"/>
  </w:num>
  <w:num w:numId="5" w16cid:durableId="224874951">
    <w:abstractNumId w:val="4"/>
  </w:num>
  <w:num w:numId="6" w16cid:durableId="1776247468">
    <w:abstractNumId w:val="0"/>
  </w:num>
  <w:num w:numId="7" w16cid:durableId="1880967605">
    <w:abstractNumId w:val="1"/>
  </w:num>
  <w:num w:numId="8" w16cid:durableId="2051687616">
    <w:abstractNumId w:val="9"/>
  </w:num>
  <w:num w:numId="9" w16cid:durableId="1233201547">
    <w:abstractNumId w:val="8"/>
  </w:num>
  <w:num w:numId="10" w16cid:durableId="157931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7560"/>
    <w:rsid w:val="00021981"/>
    <w:rsid w:val="000234E1"/>
    <w:rsid w:val="000258DC"/>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0B2"/>
    <w:rsid w:val="00101322"/>
    <w:rsid w:val="00115767"/>
    <w:rsid w:val="00121FFA"/>
    <w:rsid w:val="0012616A"/>
    <w:rsid w:val="00126448"/>
    <w:rsid w:val="00136984"/>
    <w:rsid w:val="001425F1"/>
    <w:rsid w:val="00142A9C"/>
    <w:rsid w:val="00150304"/>
    <w:rsid w:val="0015296D"/>
    <w:rsid w:val="00163622"/>
    <w:rsid w:val="001645A2"/>
    <w:rsid w:val="00164F4E"/>
    <w:rsid w:val="00165685"/>
    <w:rsid w:val="0017480A"/>
    <w:rsid w:val="001750ED"/>
    <w:rsid w:val="0017545C"/>
    <w:rsid w:val="001766DF"/>
    <w:rsid w:val="00176F0D"/>
    <w:rsid w:val="00186C8F"/>
    <w:rsid w:val="0018753A"/>
    <w:rsid w:val="00197E68"/>
    <w:rsid w:val="001A1605"/>
    <w:rsid w:val="001A2F22"/>
    <w:rsid w:val="001B0C63"/>
    <w:rsid w:val="001B1372"/>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73CC"/>
    <w:rsid w:val="002B0E4B"/>
    <w:rsid w:val="002C40B8"/>
    <w:rsid w:val="002D60EF"/>
    <w:rsid w:val="002E10DF"/>
    <w:rsid w:val="002E1211"/>
    <w:rsid w:val="002E2339"/>
    <w:rsid w:val="002E5C81"/>
    <w:rsid w:val="002E6D86"/>
    <w:rsid w:val="002E7787"/>
    <w:rsid w:val="002F6935"/>
    <w:rsid w:val="00305A84"/>
    <w:rsid w:val="00312559"/>
    <w:rsid w:val="003204B8"/>
    <w:rsid w:val="003262A6"/>
    <w:rsid w:val="00326D7D"/>
    <w:rsid w:val="0033018A"/>
    <w:rsid w:val="0033692F"/>
    <w:rsid w:val="00353718"/>
    <w:rsid w:val="003542CD"/>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378CD"/>
    <w:rsid w:val="00442B24"/>
    <w:rsid w:val="004430CD"/>
    <w:rsid w:val="0044519B"/>
    <w:rsid w:val="00452F40"/>
    <w:rsid w:val="00457AB1"/>
    <w:rsid w:val="00457BC0"/>
    <w:rsid w:val="00461309"/>
    <w:rsid w:val="00462996"/>
    <w:rsid w:val="00474129"/>
    <w:rsid w:val="00477844"/>
    <w:rsid w:val="004847FF"/>
    <w:rsid w:val="00495DBB"/>
    <w:rsid w:val="004A1F85"/>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3F94"/>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2268"/>
    <w:rsid w:val="0073332F"/>
    <w:rsid w:val="00734756"/>
    <w:rsid w:val="00734BFB"/>
    <w:rsid w:val="0073538B"/>
    <w:rsid w:val="00737BC9"/>
    <w:rsid w:val="0074253C"/>
    <w:rsid w:val="007426E6"/>
    <w:rsid w:val="00747304"/>
    <w:rsid w:val="0075023A"/>
    <w:rsid w:val="00751520"/>
    <w:rsid w:val="00766889"/>
    <w:rsid w:val="00766A0D"/>
    <w:rsid w:val="00767F8C"/>
    <w:rsid w:val="00780B67"/>
    <w:rsid w:val="00781D07"/>
    <w:rsid w:val="007913D2"/>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2608"/>
    <w:rsid w:val="0085546D"/>
    <w:rsid w:val="0086369B"/>
    <w:rsid w:val="0086662D"/>
    <w:rsid w:val="00867E37"/>
    <w:rsid w:val="0087201B"/>
    <w:rsid w:val="00877F10"/>
    <w:rsid w:val="00882091"/>
    <w:rsid w:val="00890AA1"/>
    <w:rsid w:val="00893E75"/>
    <w:rsid w:val="00895D0A"/>
    <w:rsid w:val="008B265C"/>
    <w:rsid w:val="008C2F62"/>
    <w:rsid w:val="008C4B1F"/>
    <w:rsid w:val="008C75AD"/>
    <w:rsid w:val="008D020E"/>
    <w:rsid w:val="008E318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3111"/>
    <w:rsid w:val="0099583E"/>
    <w:rsid w:val="009A0242"/>
    <w:rsid w:val="009A4CAD"/>
    <w:rsid w:val="009A59ED"/>
    <w:rsid w:val="009B101F"/>
    <w:rsid w:val="009B239B"/>
    <w:rsid w:val="009C5642"/>
    <w:rsid w:val="009E13C3"/>
    <w:rsid w:val="009E6A30"/>
    <w:rsid w:val="009F07D4"/>
    <w:rsid w:val="009F29EB"/>
    <w:rsid w:val="009F5B0F"/>
    <w:rsid w:val="009F7A71"/>
    <w:rsid w:val="00A001A0"/>
    <w:rsid w:val="00A12C83"/>
    <w:rsid w:val="00A13211"/>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3F9F"/>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2E2C"/>
    <w:rsid w:val="00C435C6"/>
    <w:rsid w:val="00C519D7"/>
    <w:rsid w:val="00C635B6"/>
    <w:rsid w:val="00C70DFC"/>
    <w:rsid w:val="00C82466"/>
    <w:rsid w:val="00C84097"/>
    <w:rsid w:val="00CA257E"/>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6734"/>
    <w:rsid w:val="00D40416"/>
    <w:rsid w:val="00D430AB"/>
    <w:rsid w:val="00D4782A"/>
    <w:rsid w:val="00D53626"/>
    <w:rsid w:val="00D709EB"/>
    <w:rsid w:val="00D7603E"/>
    <w:rsid w:val="00D81A60"/>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67D41"/>
    <w:rsid w:val="00E71C8D"/>
    <w:rsid w:val="00E72360"/>
    <w:rsid w:val="00E72A8E"/>
    <w:rsid w:val="00E7388F"/>
    <w:rsid w:val="00E85C2E"/>
    <w:rsid w:val="00E9533D"/>
    <w:rsid w:val="00E972A7"/>
    <w:rsid w:val="00EA2839"/>
    <w:rsid w:val="00EB3E91"/>
    <w:rsid w:val="00EB6E15"/>
    <w:rsid w:val="00EC6894"/>
    <w:rsid w:val="00ED6B12"/>
    <w:rsid w:val="00ED7400"/>
    <w:rsid w:val="00EF326D"/>
    <w:rsid w:val="00EF53FE"/>
    <w:rsid w:val="00F1171E"/>
    <w:rsid w:val="00F13071"/>
    <w:rsid w:val="00F2643C"/>
    <w:rsid w:val="00F274B1"/>
    <w:rsid w:val="00F32717"/>
    <w:rsid w:val="00F3295A"/>
    <w:rsid w:val="00F32A9A"/>
    <w:rsid w:val="00F33C84"/>
    <w:rsid w:val="00F3669D"/>
    <w:rsid w:val="00F405F8"/>
    <w:rsid w:val="00F4700F"/>
    <w:rsid w:val="00F52B15"/>
    <w:rsid w:val="00F573EA"/>
    <w:rsid w:val="00F57E9D"/>
    <w:rsid w:val="00F66450"/>
    <w:rsid w:val="00F73CF2"/>
    <w:rsid w:val="00F76084"/>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3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7388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131</cp:revision>
  <dcterms:created xsi:type="dcterms:W3CDTF">2023-08-30T09:21:00Z</dcterms:created>
  <dcterms:modified xsi:type="dcterms:W3CDTF">2025-03-19T11:07:00Z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