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B1094" w14:paraId="61EA06F7" w14:textId="77777777" w:rsidTr="004847FF">
        <w:trPr>
          <w:trHeight w:val="450"/>
        </w:trPr>
        <w:tc>
          <w:tcPr>
            <w:tcW w:w="5000" w:type="pct"/>
            <w:gridSpan w:val="2"/>
            <w:tcBorders>
              <w:top w:val="nil"/>
              <w:left w:val="nil"/>
              <w:right w:val="nil"/>
            </w:tcBorders>
          </w:tcPr>
          <w:p w14:paraId="3159ED1C" w14:textId="77777777" w:rsidR="00602F7D" w:rsidRPr="00BB1094" w:rsidRDefault="00602F7D" w:rsidP="00F2643C">
            <w:pPr>
              <w:pStyle w:val="Heading2"/>
              <w:jc w:val="left"/>
              <w:rPr>
                <w:rFonts w:ascii="Arial" w:hAnsi="Arial" w:cs="Arial"/>
                <w:b w:val="0"/>
                <w:bCs w:val="0"/>
                <w:lang w:val="en-US"/>
              </w:rPr>
            </w:pPr>
          </w:p>
        </w:tc>
      </w:tr>
      <w:tr w:rsidR="0000007A" w:rsidRPr="00BB1094" w14:paraId="2799AB5A" w14:textId="77777777" w:rsidTr="00F33C84">
        <w:trPr>
          <w:trHeight w:val="413"/>
        </w:trPr>
        <w:tc>
          <w:tcPr>
            <w:tcW w:w="1234" w:type="pct"/>
          </w:tcPr>
          <w:p w14:paraId="6A1A099E" w14:textId="77777777" w:rsidR="0000007A" w:rsidRPr="00BB1094" w:rsidRDefault="00D27A79" w:rsidP="00696CAD">
            <w:pPr>
              <w:pStyle w:val="BodyText"/>
              <w:ind w:left="90"/>
              <w:jc w:val="left"/>
              <w:rPr>
                <w:rFonts w:ascii="Arial" w:hAnsi="Arial" w:cs="Arial"/>
                <w:bCs/>
                <w:sz w:val="20"/>
                <w:szCs w:val="20"/>
                <w:lang w:val="en-GB"/>
              </w:rPr>
            </w:pPr>
            <w:r w:rsidRPr="00BB1094">
              <w:rPr>
                <w:rFonts w:ascii="Arial" w:hAnsi="Arial" w:cs="Arial"/>
                <w:bCs/>
                <w:sz w:val="20"/>
                <w:szCs w:val="20"/>
                <w:lang w:val="en-GB"/>
              </w:rPr>
              <w:t xml:space="preserve">Book </w:t>
            </w:r>
            <w:r w:rsidR="0000007A" w:rsidRPr="00BB109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03EFF514" w14:textId="77777777" w:rsidR="0000007A" w:rsidRPr="00BB1094" w:rsidRDefault="00A420C1" w:rsidP="00054BC4">
            <w:pPr>
              <w:pStyle w:val="NormalWeb"/>
              <w:rPr>
                <w:rFonts w:ascii="Arial" w:hAnsi="Arial" w:cs="Arial"/>
                <w:b/>
                <w:bCs/>
                <w:sz w:val="20"/>
                <w:szCs w:val="20"/>
                <w:u w:val="single"/>
              </w:rPr>
            </w:pPr>
            <w:hyperlink r:id="rId7" w:history="1">
              <w:r w:rsidRPr="00BB1094">
                <w:rPr>
                  <w:rStyle w:val="Hyperlink"/>
                  <w:rFonts w:ascii="Arial" w:hAnsi="Arial" w:cs="Arial"/>
                  <w:sz w:val="20"/>
                  <w:szCs w:val="20"/>
                </w:rPr>
                <w:t>Medical Science: Trends and Innovations</w:t>
              </w:r>
            </w:hyperlink>
          </w:p>
        </w:tc>
      </w:tr>
      <w:tr w:rsidR="0000007A" w:rsidRPr="00BB1094" w14:paraId="4CD1179A" w14:textId="77777777" w:rsidTr="002E7787">
        <w:trPr>
          <w:trHeight w:val="290"/>
        </w:trPr>
        <w:tc>
          <w:tcPr>
            <w:tcW w:w="1234" w:type="pct"/>
          </w:tcPr>
          <w:p w14:paraId="4D4F602E" w14:textId="77777777" w:rsidR="0000007A" w:rsidRPr="00BB1094" w:rsidRDefault="0000007A" w:rsidP="00696CAD">
            <w:pPr>
              <w:pStyle w:val="BodyText"/>
              <w:ind w:left="90"/>
              <w:jc w:val="left"/>
              <w:rPr>
                <w:rFonts w:ascii="Arial" w:hAnsi="Arial" w:cs="Arial"/>
                <w:bCs/>
                <w:sz w:val="20"/>
                <w:szCs w:val="20"/>
                <w:lang w:val="en-GB"/>
              </w:rPr>
            </w:pPr>
            <w:r w:rsidRPr="00BB109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9299F4C" w14:textId="77777777" w:rsidR="0000007A" w:rsidRPr="00BB1094" w:rsidRDefault="00E72A8E" w:rsidP="00F3669D">
            <w:pPr>
              <w:pStyle w:val="NormalWeb"/>
              <w:spacing w:before="0" w:beforeAutospacing="0" w:after="0" w:afterAutospacing="0"/>
              <w:rPr>
                <w:rFonts w:ascii="Arial" w:hAnsi="Arial" w:cs="Arial"/>
                <w:b/>
                <w:bCs/>
                <w:sz w:val="20"/>
                <w:szCs w:val="20"/>
                <w:highlight w:val="yellow"/>
                <w:lang w:val="en-GB"/>
              </w:rPr>
            </w:pPr>
            <w:r w:rsidRPr="00BB1094">
              <w:rPr>
                <w:rFonts w:ascii="Arial" w:hAnsi="Arial" w:cs="Arial"/>
                <w:b/>
                <w:bCs/>
                <w:sz w:val="20"/>
                <w:szCs w:val="20"/>
                <w:lang w:val="en-GB"/>
              </w:rPr>
              <w:t>Ms_BP</w:t>
            </w:r>
            <w:r w:rsidR="00FC432A" w:rsidRPr="00BB1094">
              <w:rPr>
                <w:rFonts w:ascii="Arial" w:hAnsi="Arial" w:cs="Arial"/>
                <w:b/>
                <w:bCs/>
                <w:sz w:val="20"/>
                <w:szCs w:val="20"/>
                <w:lang w:val="en-GB"/>
              </w:rPr>
              <w:t>R</w:t>
            </w:r>
            <w:r w:rsidRPr="00BB1094">
              <w:rPr>
                <w:rFonts w:ascii="Arial" w:hAnsi="Arial" w:cs="Arial"/>
                <w:b/>
                <w:bCs/>
                <w:sz w:val="20"/>
                <w:szCs w:val="20"/>
                <w:lang w:val="en-GB"/>
              </w:rPr>
              <w:t>_</w:t>
            </w:r>
            <w:r w:rsidR="00B46C3A" w:rsidRPr="00BB1094">
              <w:rPr>
                <w:rFonts w:ascii="Arial" w:hAnsi="Arial" w:cs="Arial"/>
                <w:b/>
                <w:bCs/>
                <w:sz w:val="20"/>
                <w:szCs w:val="20"/>
                <w:lang w:val="en-GB"/>
              </w:rPr>
              <w:t>4983</w:t>
            </w:r>
          </w:p>
        </w:tc>
      </w:tr>
      <w:tr w:rsidR="0000007A" w:rsidRPr="00BB1094" w14:paraId="5C81E480" w14:textId="77777777" w:rsidTr="002109D6">
        <w:trPr>
          <w:trHeight w:val="331"/>
        </w:trPr>
        <w:tc>
          <w:tcPr>
            <w:tcW w:w="1234" w:type="pct"/>
          </w:tcPr>
          <w:p w14:paraId="0C83457E" w14:textId="77777777" w:rsidR="0000007A" w:rsidRPr="00BB1094" w:rsidRDefault="0000007A" w:rsidP="00696CAD">
            <w:pPr>
              <w:pStyle w:val="BodyText"/>
              <w:ind w:left="90"/>
              <w:jc w:val="left"/>
              <w:rPr>
                <w:rFonts w:ascii="Arial" w:hAnsi="Arial" w:cs="Arial"/>
                <w:bCs/>
                <w:sz w:val="20"/>
                <w:szCs w:val="20"/>
                <w:lang w:val="en-GB"/>
              </w:rPr>
            </w:pPr>
            <w:r w:rsidRPr="00BB109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30D9E62" w14:textId="77777777" w:rsidR="0000007A" w:rsidRPr="00BB1094" w:rsidRDefault="00A420C1" w:rsidP="000450FC">
            <w:pPr>
              <w:pStyle w:val="NormalWeb"/>
              <w:spacing w:before="0" w:beforeAutospacing="0" w:after="0" w:afterAutospacing="0"/>
              <w:rPr>
                <w:rFonts w:ascii="Arial" w:hAnsi="Arial" w:cs="Arial"/>
                <w:b/>
                <w:sz w:val="20"/>
                <w:szCs w:val="20"/>
                <w:highlight w:val="yellow"/>
                <w:lang w:val="en-GB"/>
              </w:rPr>
            </w:pPr>
            <w:r w:rsidRPr="00BB1094">
              <w:rPr>
                <w:rFonts w:ascii="Arial" w:hAnsi="Arial" w:cs="Arial"/>
                <w:b/>
                <w:sz w:val="20"/>
                <w:szCs w:val="20"/>
                <w:lang w:val="en-GB"/>
              </w:rPr>
              <w:t>Flowcytometry Immunophenotyping: Role in Acute Leukemia and detection of aberrant expressions in the Indian population</w:t>
            </w:r>
          </w:p>
        </w:tc>
      </w:tr>
      <w:tr w:rsidR="00CF0BBB" w:rsidRPr="00BB1094" w14:paraId="6C647347" w14:textId="77777777" w:rsidTr="002E7787">
        <w:trPr>
          <w:trHeight w:val="332"/>
        </w:trPr>
        <w:tc>
          <w:tcPr>
            <w:tcW w:w="1234" w:type="pct"/>
          </w:tcPr>
          <w:p w14:paraId="7E27E69A" w14:textId="77777777" w:rsidR="00CF0BBB" w:rsidRPr="00BB1094" w:rsidRDefault="00CF0BBB" w:rsidP="00696CAD">
            <w:pPr>
              <w:pStyle w:val="BodyText"/>
              <w:ind w:left="90"/>
              <w:jc w:val="left"/>
              <w:rPr>
                <w:rFonts w:ascii="Arial" w:hAnsi="Arial" w:cs="Arial"/>
                <w:bCs/>
                <w:sz w:val="20"/>
                <w:szCs w:val="20"/>
                <w:lang w:val="en-GB"/>
              </w:rPr>
            </w:pPr>
            <w:r w:rsidRPr="00BB109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5BC6958F" w14:textId="77777777" w:rsidR="00CF0BBB" w:rsidRPr="00BB1094" w:rsidRDefault="00A420C1" w:rsidP="000450FC">
            <w:pPr>
              <w:pStyle w:val="NormalWeb"/>
              <w:spacing w:before="0" w:beforeAutospacing="0" w:after="0" w:afterAutospacing="0"/>
              <w:rPr>
                <w:rFonts w:ascii="Arial" w:hAnsi="Arial" w:cs="Arial"/>
                <w:b/>
                <w:sz w:val="20"/>
                <w:szCs w:val="20"/>
                <w:lang w:val="en-GB"/>
              </w:rPr>
            </w:pPr>
            <w:r w:rsidRPr="00BB1094">
              <w:rPr>
                <w:rFonts w:ascii="Arial" w:hAnsi="Arial" w:cs="Arial"/>
                <w:b/>
                <w:sz w:val="20"/>
                <w:szCs w:val="20"/>
                <w:lang w:val="en-GB"/>
              </w:rPr>
              <w:t>BOOK CHAPTER</w:t>
            </w:r>
          </w:p>
        </w:tc>
      </w:tr>
    </w:tbl>
    <w:p w14:paraId="64A74CF2" w14:textId="77777777" w:rsidR="00037D52" w:rsidRPr="00BB1094" w:rsidRDefault="00037D52" w:rsidP="0000007A">
      <w:pPr>
        <w:pStyle w:val="BodyText"/>
        <w:rPr>
          <w:rFonts w:ascii="Arial" w:hAnsi="Arial" w:cs="Arial"/>
          <w:b/>
          <w:bCs/>
          <w:sz w:val="20"/>
          <w:szCs w:val="20"/>
          <w:u w:val="single"/>
          <w:lang w:val="en-GB"/>
        </w:rPr>
      </w:pPr>
    </w:p>
    <w:p w14:paraId="013FDE52" w14:textId="77777777" w:rsidR="00605952" w:rsidRPr="00BB1094" w:rsidRDefault="00605952" w:rsidP="0000007A">
      <w:pPr>
        <w:pStyle w:val="BodyText"/>
        <w:rPr>
          <w:rFonts w:ascii="Arial" w:hAnsi="Arial" w:cs="Arial"/>
          <w:b/>
          <w:bCs/>
          <w:sz w:val="20"/>
          <w:szCs w:val="20"/>
          <w:u w:val="single"/>
          <w:lang w:val="en-GB"/>
        </w:rPr>
      </w:pPr>
    </w:p>
    <w:p w14:paraId="0A40B3AD" w14:textId="77777777" w:rsidR="00D9392F" w:rsidRPr="00BB1094" w:rsidRDefault="00D9392F" w:rsidP="0000007A">
      <w:pPr>
        <w:pStyle w:val="BodyText"/>
        <w:rPr>
          <w:rFonts w:ascii="Arial" w:hAnsi="Arial" w:cs="Arial"/>
          <w:i/>
          <w:sz w:val="20"/>
          <w:szCs w:val="20"/>
          <w:u w:val="single"/>
          <w:lang w:val="en-GB"/>
        </w:rPr>
      </w:pPr>
    </w:p>
    <w:p w14:paraId="6F39BD0D" w14:textId="77777777" w:rsidR="0086369B" w:rsidRPr="00BB1094" w:rsidRDefault="0086369B" w:rsidP="00626025">
      <w:pPr>
        <w:pStyle w:val="BodyText"/>
        <w:rPr>
          <w:rFonts w:ascii="Arial" w:hAnsi="Arial" w:cs="Arial"/>
          <w:b/>
          <w:color w:val="222222"/>
          <w:sz w:val="20"/>
          <w:szCs w:val="20"/>
          <w:u w:val="single"/>
          <w:lang w:val="en-US"/>
        </w:rPr>
      </w:pPr>
    </w:p>
    <w:p w14:paraId="151692D3" w14:textId="77777777" w:rsidR="00626025" w:rsidRPr="00BB1094" w:rsidRDefault="00640538" w:rsidP="00626025">
      <w:pPr>
        <w:pStyle w:val="BodyText"/>
        <w:rPr>
          <w:rFonts w:ascii="Arial" w:hAnsi="Arial" w:cs="Arial"/>
          <w:b/>
          <w:color w:val="222222"/>
          <w:sz w:val="20"/>
          <w:szCs w:val="20"/>
          <w:u w:val="single"/>
          <w:lang w:val="en-US"/>
        </w:rPr>
      </w:pPr>
      <w:r w:rsidRPr="00BB1094">
        <w:rPr>
          <w:rFonts w:ascii="Arial" w:hAnsi="Arial" w:cs="Arial"/>
          <w:b/>
          <w:color w:val="222222"/>
          <w:sz w:val="20"/>
          <w:szCs w:val="20"/>
          <w:u w:val="single"/>
          <w:lang w:val="en-US"/>
        </w:rPr>
        <w:t>Special note:</w:t>
      </w:r>
    </w:p>
    <w:p w14:paraId="1E0B6486" w14:textId="77777777" w:rsidR="007B54A4" w:rsidRPr="00BB1094" w:rsidRDefault="007B54A4" w:rsidP="00626025">
      <w:pPr>
        <w:pStyle w:val="BodyText"/>
        <w:rPr>
          <w:rFonts w:ascii="Arial" w:hAnsi="Arial" w:cs="Arial"/>
          <w:b/>
          <w:color w:val="222222"/>
          <w:sz w:val="20"/>
          <w:szCs w:val="20"/>
          <w:u w:val="single"/>
          <w:lang w:val="en-US"/>
        </w:rPr>
      </w:pPr>
    </w:p>
    <w:p w14:paraId="361C212D" w14:textId="77777777" w:rsidR="007B54A4" w:rsidRPr="00BB1094" w:rsidRDefault="00955E45" w:rsidP="00626025">
      <w:pPr>
        <w:pStyle w:val="BodyText"/>
        <w:rPr>
          <w:rFonts w:ascii="Arial" w:hAnsi="Arial" w:cs="Arial"/>
          <w:b/>
          <w:color w:val="222222"/>
          <w:sz w:val="20"/>
          <w:szCs w:val="20"/>
          <w:lang w:val="en-US"/>
        </w:rPr>
      </w:pPr>
      <w:r w:rsidRPr="00BB1094">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70319389" w14:textId="77777777" w:rsidR="00640538" w:rsidRPr="00BB1094" w:rsidRDefault="00A577A6" w:rsidP="00626025">
      <w:pPr>
        <w:pStyle w:val="BodyText"/>
        <w:rPr>
          <w:rFonts w:ascii="Arial" w:hAnsi="Arial" w:cs="Arial"/>
          <w:b/>
          <w:color w:val="222222"/>
          <w:sz w:val="20"/>
          <w:szCs w:val="20"/>
          <w:u w:val="single"/>
          <w:lang w:val="en-US"/>
        </w:rPr>
      </w:pPr>
      <w:r w:rsidRPr="00BB1094">
        <w:rPr>
          <w:rFonts w:ascii="Arial" w:hAnsi="Arial" w:cs="Arial"/>
          <w:b/>
          <w:noProof/>
          <w:color w:val="222222"/>
          <w:sz w:val="20"/>
          <w:szCs w:val="20"/>
          <w:u w:val="single"/>
          <w:lang w:val="en-US"/>
        </w:rPr>
        <mc:AlternateContent>
          <mc:Choice Requires="wps">
            <w:drawing>
              <wp:anchor distT="0" distB="0" distL="114300" distR="114300" simplePos="0" relativeHeight="251658240" behindDoc="0" locked="0" layoutInCell="1" allowOverlap="1" wp14:anchorId="792F007E" wp14:editId="1B32E979">
                <wp:simplePos x="0" y="0"/>
                <wp:positionH relativeFrom="column">
                  <wp:posOffset>-121920</wp:posOffset>
                </wp:positionH>
                <wp:positionV relativeFrom="paragraph">
                  <wp:posOffset>180975</wp:posOffset>
                </wp:positionV>
                <wp:extent cx="13606145" cy="1584325"/>
                <wp:effectExtent l="0" t="0" r="0" b="3175"/>
                <wp:wrapNone/>
                <wp:docPr id="30698958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06145" cy="1584325"/>
                        </a:xfrm>
                        <a:prstGeom prst="rect">
                          <a:avLst/>
                        </a:prstGeom>
                        <a:solidFill>
                          <a:srgbClr val="FFFFFF"/>
                        </a:solidFill>
                        <a:ln w="9525">
                          <a:solidFill>
                            <a:srgbClr val="000000"/>
                          </a:solidFill>
                          <a:miter lim="800000"/>
                          <a:headEnd/>
                          <a:tailEnd/>
                        </a:ln>
                      </wps:spPr>
                      <wps:txbx>
                        <w:txbxContent>
                          <w:p w14:paraId="212050AE"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6FC3DDE1" w14:textId="77777777" w:rsidR="007B54A4" w:rsidRDefault="007B54A4" w:rsidP="00E03C32">
                            <w:pPr>
                              <w:pStyle w:val="BodyText"/>
                              <w:rPr>
                                <w:rFonts w:ascii="Arial" w:hAnsi="Arial" w:cs="Arial"/>
                                <w:color w:val="222222"/>
                                <w:sz w:val="32"/>
                                <w:lang w:val="en-US"/>
                              </w:rPr>
                            </w:pPr>
                          </w:p>
                          <w:p w14:paraId="4823E332"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23CFC2B8" w14:textId="77777777" w:rsidR="00E03C32" w:rsidRPr="00640538" w:rsidRDefault="00E03C32" w:rsidP="00E03C32">
                            <w:pPr>
                              <w:pStyle w:val="BodyText"/>
                              <w:jc w:val="left"/>
                              <w:rPr>
                                <w:rFonts w:ascii="Arial" w:hAnsi="Arial" w:cs="Arial"/>
                                <w:b/>
                                <w:color w:val="222222"/>
                                <w:sz w:val="32"/>
                                <w:lang w:val="en-US"/>
                              </w:rPr>
                            </w:pPr>
                          </w:p>
                          <w:p w14:paraId="746DC03E" w14:textId="77777777" w:rsidR="00E03C32" w:rsidRDefault="00A420C1" w:rsidP="00E03C32">
                            <w:pPr>
                              <w:pStyle w:val="BodyText"/>
                              <w:jc w:val="left"/>
                              <w:rPr>
                                <w:rFonts w:ascii="Arial" w:hAnsi="Arial" w:cs="Arial"/>
                                <w:b/>
                                <w:color w:val="222222"/>
                                <w:sz w:val="32"/>
                                <w:lang w:val="en-US"/>
                              </w:rPr>
                            </w:pPr>
                            <w:r w:rsidRPr="00A420C1">
                              <w:rPr>
                                <w:rFonts w:ascii="Arial" w:hAnsi="Arial" w:cs="Arial"/>
                                <w:b/>
                                <w:color w:val="222222"/>
                                <w:sz w:val="32"/>
                                <w:lang w:val="en-US"/>
                              </w:rPr>
                              <w:t>Asian Hematology Research Journal</w:t>
                            </w:r>
                            <w:r>
                              <w:rPr>
                                <w:rFonts w:ascii="Arial" w:hAnsi="Arial" w:cs="Arial"/>
                                <w:b/>
                                <w:color w:val="222222"/>
                                <w:sz w:val="32"/>
                                <w:lang w:val="en-US"/>
                              </w:rPr>
                              <w:t xml:space="preserve">, </w:t>
                            </w:r>
                            <w:r w:rsidRPr="00A420C1">
                              <w:rPr>
                                <w:rFonts w:ascii="Arial" w:hAnsi="Arial" w:cs="Arial"/>
                                <w:b/>
                                <w:color w:val="222222"/>
                                <w:sz w:val="32"/>
                                <w:lang w:val="en-US"/>
                              </w:rPr>
                              <w:t>Volume 7, Issue 2, Page 83-95, 2024</w:t>
                            </w:r>
                            <w:r w:rsidR="00E03C32" w:rsidRPr="00640538">
                              <w:rPr>
                                <w:rFonts w:ascii="Arial" w:hAnsi="Arial" w:cs="Arial"/>
                                <w:b/>
                                <w:color w:val="222222"/>
                                <w:sz w:val="32"/>
                                <w:lang w:val="en-US"/>
                              </w:rPr>
                              <w:t>.</w:t>
                            </w:r>
                          </w:p>
                          <w:p w14:paraId="3174FB97"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A420C1">
                              <w:rPr>
                                <w:rFonts w:ascii="Arial" w:hAnsi="Arial" w:cs="Arial"/>
                                <w:b/>
                                <w:color w:val="222222"/>
                                <w:sz w:val="32"/>
                                <w:lang w:val="en-US"/>
                              </w:rPr>
                              <w:t xml:space="preserve"> </w:t>
                            </w:r>
                            <w:hyperlink r:id="rId8" w:history="1">
                              <w:r w:rsidR="00A420C1" w:rsidRPr="00826F84">
                                <w:rPr>
                                  <w:rStyle w:val="Hyperlink"/>
                                  <w:rFonts w:ascii="Arial" w:hAnsi="Arial" w:cs="Arial"/>
                                  <w:b/>
                                  <w:sz w:val="32"/>
                                  <w:lang w:val="en-US"/>
                                </w:rPr>
                                <w:t>https://journalahrj.com/index.php/AHRJ/article/view/171/339</w:t>
                              </w:r>
                            </w:hyperlink>
                            <w:r w:rsidR="00A420C1">
                              <w:rPr>
                                <w:rFonts w:ascii="Arial" w:hAnsi="Arial" w:cs="Arial"/>
                                <w:b/>
                                <w:color w:val="222222"/>
                                <w:sz w:val="32"/>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F007E" id="Rectangle 2" o:spid="_x0000_s1026" style="position:absolute;left:0;text-align:left;margin-left:-9.6pt;margin-top:14.25pt;width:1071.35pt;height:1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">
                <v:path arrowok="t"/>
                <v:textbox>
                  <w:txbxContent>
                    <w:p w14:paraId="212050AE" w14:textId="77777777"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6FC3DDE1" w14:textId="77777777" w:rsidR="007B54A4" w:rsidRDefault="007B54A4" w:rsidP="00E03C32">
                      <w:pPr>
                        <w:pStyle w:val="BodyText"/>
                        <w:rPr>
                          <w:rFonts w:ascii="Arial" w:hAnsi="Arial" w:cs="Arial"/>
                          <w:color w:val="222222"/>
                          <w:sz w:val="32"/>
                          <w:lang w:val="en-US"/>
                        </w:rPr>
                      </w:pPr>
                    </w:p>
                    <w:p w14:paraId="4823E332"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23CFC2B8" w14:textId="77777777" w:rsidR="00E03C32" w:rsidRPr="00640538" w:rsidRDefault="00E03C32" w:rsidP="00E03C32">
                      <w:pPr>
                        <w:pStyle w:val="BodyText"/>
                        <w:jc w:val="left"/>
                        <w:rPr>
                          <w:rFonts w:ascii="Arial" w:hAnsi="Arial" w:cs="Arial"/>
                          <w:b/>
                          <w:color w:val="222222"/>
                          <w:sz w:val="32"/>
                          <w:lang w:val="en-US"/>
                        </w:rPr>
                      </w:pPr>
                    </w:p>
                    <w:p w14:paraId="746DC03E" w14:textId="77777777" w:rsidR="00E03C32" w:rsidRDefault="00A420C1" w:rsidP="00E03C32">
                      <w:pPr>
                        <w:pStyle w:val="BodyText"/>
                        <w:jc w:val="left"/>
                        <w:rPr>
                          <w:rFonts w:ascii="Arial" w:hAnsi="Arial" w:cs="Arial"/>
                          <w:b/>
                          <w:color w:val="222222"/>
                          <w:sz w:val="32"/>
                          <w:lang w:val="en-US"/>
                        </w:rPr>
                      </w:pPr>
                      <w:r w:rsidRPr="00A420C1">
                        <w:rPr>
                          <w:rFonts w:ascii="Arial" w:hAnsi="Arial" w:cs="Arial"/>
                          <w:b/>
                          <w:color w:val="222222"/>
                          <w:sz w:val="32"/>
                          <w:lang w:val="en-US"/>
                        </w:rPr>
                        <w:t>Asian Hematology Research Journal</w:t>
                      </w:r>
                      <w:r>
                        <w:rPr>
                          <w:rFonts w:ascii="Arial" w:hAnsi="Arial" w:cs="Arial"/>
                          <w:b/>
                          <w:color w:val="222222"/>
                          <w:sz w:val="32"/>
                          <w:lang w:val="en-US"/>
                        </w:rPr>
                        <w:t xml:space="preserve">, </w:t>
                      </w:r>
                      <w:r w:rsidRPr="00A420C1">
                        <w:rPr>
                          <w:rFonts w:ascii="Arial" w:hAnsi="Arial" w:cs="Arial"/>
                          <w:b/>
                          <w:color w:val="222222"/>
                          <w:sz w:val="32"/>
                          <w:lang w:val="en-US"/>
                        </w:rPr>
                        <w:t>Volume 7, Issue 2, Page 83-95, 2024</w:t>
                      </w:r>
                      <w:r w:rsidR="00E03C32" w:rsidRPr="00640538">
                        <w:rPr>
                          <w:rFonts w:ascii="Arial" w:hAnsi="Arial" w:cs="Arial"/>
                          <w:b/>
                          <w:color w:val="222222"/>
                          <w:sz w:val="32"/>
                          <w:lang w:val="en-US"/>
                        </w:rPr>
                        <w:t>.</w:t>
                      </w:r>
                    </w:p>
                    <w:p w14:paraId="3174FB97" w14:textId="77777777"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A420C1">
                        <w:rPr>
                          <w:rFonts w:ascii="Arial" w:hAnsi="Arial" w:cs="Arial"/>
                          <w:b/>
                          <w:color w:val="222222"/>
                          <w:sz w:val="32"/>
                          <w:lang w:val="en-US"/>
                        </w:rPr>
                        <w:t xml:space="preserve"> </w:t>
                      </w:r>
                      <w:hyperlink r:id="rId9" w:history="1">
                        <w:r w:rsidR="00A420C1" w:rsidRPr="00826F84">
                          <w:rPr>
                            <w:rStyle w:val="Hyperlink"/>
                            <w:rFonts w:ascii="Arial" w:hAnsi="Arial" w:cs="Arial"/>
                            <w:b/>
                            <w:sz w:val="32"/>
                            <w:lang w:val="en-US"/>
                          </w:rPr>
                          <w:t>https://journalahrj.com/index.php/AHRJ/article/view/171/339</w:t>
                        </w:r>
                      </w:hyperlink>
                      <w:r w:rsidR="00A420C1">
                        <w:rPr>
                          <w:rFonts w:ascii="Arial" w:hAnsi="Arial" w:cs="Arial"/>
                          <w:b/>
                          <w:color w:val="222222"/>
                          <w:sz w:val="32"/>
                          <w:lang w:val="en-US"/>
                        </w:rPr>
                        <w:t xml:space="preserve"> </w:t>
                      </w:r>
                    </w:p>
                  </w:txbxContent>
                </v:textbox>
              </v:rect>
            </w:pict>
          </mc:Fallback>
        </mc:AlternateContent>
      </w:r>
    </w:p>
    <w:p w14:paraId="38F5E6F5" w14:textId="77777777" w:rsidR="00D9392F" w:rsidRPr="00BB1094" w:rsidRDefault="002A3D7C" w:rsidP="00626025">
      <w:pPr>
        <w:pStyle w:val="BodyText"/>
        <w:jc w:val="left"/>
        <w:rPr>
          <w:rFonts w:ascii="Arial" w:hAnsi="Arial" w:cs="Arial"/>
          <w:color w:val="222222"/>
          <w:sz w:val="20"/>
          <w:szCs w:val="20"/>
          <w:lang w:val="en-IN"/>
        </w:rPr>
      </w:pPr>
      <w:r w:rsidRPr="00BB1094">
        <w:rPr>
          <w:rFonts w:ascii="Arial" w:hAnsi="Arial" w:cs="Arial"/>
          <w:color w:val="222222"/>
          <w:sz w:val="20"/>
          <w:szCs w:val="20"/>
          <w:lang w:val="en-IN"/>
        </w:rPr>
        <w:br w:type="page"/>
      </w:r>
    </w:p>
    <w:p w14:paraId="4CAA05F7" w14:textId="77777777" w:rsidR="00D27A79" w:rsidRPr="00BB1094"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B1094" w14:paraId="02A89281" w14:textId="77777777" w:rsidTr="007222C8">
        <w:tc>
          <w:tcPr>
            <w:tcW w:w="5000" w:type="pct"/>
            <w:gridSpan w:val="3"/>
            <w:tcBorders>
              <w:top w:val="nil"/>
              <w:left w:val="nil"/>
              <w:right w:val="nil"/>
            </w:tcBorders>
            <w:noWrap/>
          </w:tcPr>
          <w:p w14:paraId="31B3C114" w14:textId="77777777" w:rsidR="00F1171E" w:rsidRPr="00BB1094" w:rsidRDefault="00F1171E" w:rsidP="007222C8">
            <w:pPr>
              <w:pStyle w:val="Heading2"/>
              <w:jc w:val="left"/>
              <w:rPr>
                <w:rFonts w:ascii="Arial" w:hAnsi="Arial" w:cs="Arial"/>
                <w:lang w:val="en-GB"/>
              </w:rPr>
            </w:pPr>
            <w:r w:rsidRPr="00BB1094">
              <w:rPr>
                <w:rFonts w:ascii="Arial" w:hAnsi="Arial" w:cs="Arial"/>
                <w:highlight w:val="yellow"/>
                <w:lang w:val="en-GB"/>
              </w:rPr>
              <w:t>PART  1:</w:t>
            </w:r>
            <w:r w:rsidRPr="00BB1094">
              <w:rPr>
                <w:rFonts w:ascii="Arial" w:hAnsi="Arial" w:cs="Arial"/>
                <w:lang w:val="en-GB"/>
              </w:rPr>
              <w:t xml:space="preserve"> Comments</w:t>
            </w:r>
          </w:p>
          <w:p w14:paraId="5802E8C4" w14:textId="77777777" w:rsidR="00F1171E" w:rsidRPr="00BB1094" w:rsidRDefault="00F1171E" w:rsidP="007222C8">
            <w:pPr>
              <w:rPr>
                <w:rFonts w:ascii="Arial" w:hAnsi="Arial" w:cs="Arial"/>
                <w:sz w:val="20"/>
                <w:szCs w:val="20"/>
                <w:lang w:val="en-GB"/>
              </w:rPr>
            </w:pPr>
          </w:p>
        </w:tc>
      </w:tr>
      <w:tr w:rsidR="00F1171E" w:rsidRPr="00BB1094" w14:paraId="203EA48F" w14:textId="77777777" w:rsidTr="007222C8">
        <w:tc>
          <w:tcPr>
            <w:tcW w:w="1265" w:type="pct"/>
            <w:noWrap/>
          </w:tcPr>
          <w:p w14:paraId="1809168A" w14:textId="77777777" w:rsidR="00F1171E" w:rsidRPr="00BB1094" w:rsidRDefault="00F1171E" w:rsidP="007222C8">
            <w:pPr>
              <w:pStyle w:val="Heading2"/>
              <w:jc w:val="left"/>
              <w:rPr>
                <w:rFonts w:ascii="Arial" w:hAnsi="Arial" w:cs="Arial"/>
                <w:lang w:val="en-GB"/>
              </w:rPr>
            </w:pPr>
          </w:p>
        </w:tc>
        <w:tc>
          <w:tcPr>
            <w:tcW w:w="2212" w:type="pct"/>
          </w:tcPr>
          <w:p w14:paraId="2FB25E0A" w14:textId="77777777" w:rsidR="00F1171E" w:rsidRPr="00BB1094" w:rsidRDefault="00F1171E" w:rsidP="007222C8">
            <w:pPr>
              <w:pStyle w:val="Heading2"/>
              <w:jc w:val="left"/>
              <w:rPr>
                <w:rFonts w:ascii="Arial" w:hAnsi="Arial" w:cs="Arial"/>
                <w:lang w:val="en-GB"/>
              </w:rPr>
            </w:pPr>
            <w:r w:rsidRPr="00BB1094">
              <w:rPr>
                <w:rFonts w:ascii="Arial" w:hAnsi="Arial" w:cs="Arial"/>
                <w:lang w:val="en-GB"/>
              </w:rPr>
              <w:t>Reviewer’s comment</w:t>
            </w:r>
          </w:p>
          <w:p w14:paraId="68CE6F0F" w14:textId="77777777" w:rsidR="00421DBF" w:rsidRPr="00BB1094" w:rsidRDefault="00421DBF" w:rsidP="00421DBF">
            <w:pPr>
              <w:rPr>
                <w:rFonts w:ascii="Arial" w:hAnsi="Arial" w:cs="Arial"/>
                <w:b/>
                <w:bCs/>
                <w:sz w:val="20"/>
                <w:szCs w:val="20"/>
              </w:rPr>
            </w:pPr>
            <w:r w:rsidRPr="00BB1094">
              <w:rPr>
                <w:rFonts w:ascii="Arial" w:hAnsi="Arial" w:cs="Arial"/>
                <w:b/>
                <w:bCs/>
                <w:sz w:val="20"/>
                <w:szCs w:val="20"/>
                <w:highlight w:val="yellow"/>
              </w:rPr>
              <w:t>Artificial Intelligence (AI) generated or assisted review comments are strictly prohibited during peer review.</w:t>
            </w:r>
          </w:p>
          <w:p w14:paraId="528792F3" w14:textId="77777777" w:rsidR="00421DBF" w:rsidRPr="00BB1094" w:rsidRDefault="00421DBF" w:rsidP="00421DBF">
            <w:pPr>
              <w:rPr>
                <w:rFonts w:ascii="Arial" w:hAnsi="Arial" w:cs="Arial"/>
                <w:sz w:val="20"/>
                <w:szCs w:val="20"/>
                <w:lang w:val="en-GB"/>
              </w:rPr>
            </w:pPr>
          </w:p>
        </w:tc>
        <w:tc>
          <w:tcPr>
            <w:tcW w:w="1523" w:type="pct"/>
          </w:tcPr>
          <w:p w14:paraId="361D61D3" w14:textId="77777777" w:rsidR="00F1171E" w:rsidRPr="00BB1094" w:rsidRDefault="00F1171E" w:rsidP="007222C8">
            <w:pPr>
              <w:pStyle w:val="Heading2"/>
              <w:jc w:val="left"/>
              <w:rPr>
                <w:rFonts w:ascii="Arial" w:hAnsi="Arial" w:cs="Arial"/>
                <w:b w:val="0"/>
                <w:lang w:val="en-GB"/>
              </w:rPr>
            </w:pPr>
            <w:r w:rsidRPr="00BB1094">
              <w:rPr>
                <w:rFonts w:ascii="Arial" w:hAnsi="Arial" w:cs="Arial"/>
                <w:lang w:val="en-GB"/>
              </w:rPr>
              <w:t>Author’s Feedback</w:t>
            </w:r>
            <w:r w:rsidRPr="00BB1094">
              <w:rPr>
                <w:rFonts w:ascii="Arial" w:hAnsi="Arial" w:cs="Arial"/>
                <w:b w:val="0"/>
                <w:lang w:val="en-GB"/>
              </w:rPr>
              <w:t xml:space="preserve"> </w:t>
            </w:r>
            <w:r w:rsidRPr="00BB1094">
              <w:rPr>
                <w:rFonts w:ascii="Arial" w:hAnsi="Arial" w:cs="Arial"/>
                <w:b w:val="0"/>
                <w:i/>
                <w:lang w:val="en-GB"/>
              </w:rPr>
              <w:t>(Please correct the manuscript and highlight that part in the manuscript. It is mandatory that authors should write his/her feedback here)</w:t>
            </w:r>
          </w:p>
        </w:tc>
      </w:tr>
      <w:tr w:rsidR="00F1171E" w:rsidRPr="00BB1094" w14:paraId="3415318A" w14:textId="77777777" w:rsidTr="007222C8">
        <w:trPr>
          <w:trHeight w:val="1264"/>
        </w:trPr>
        <w:tc>
          <w:tcPr>
            <w:tcW w:w="1265" w:type="pct"/>
            <w:noWrap/>
          </w:tcPr>
          <w:p w14:paraId="1E3BD1AD" w14:textId="77777777" w:rsidR="00F1171E" w:rsidRPr="00BB1094" w:rsidRDefault="00F1171E" w:rsidP="007222C8">
            <w:pPr>
              <w:ind w:left="360"/>
              <w:rPr>
                <w:rFonts w:ascii="Arial" w:hAnsi="Arial" w:cs="Arial"/>
                <w:b/>
                <w:bCs/>
                <w:sz w:val="20"/>
                <w:szCs w:val="20"/>
                <w:lang w:val="en-GB"/>
              </w:rPr>
            </w:pPr>
            <w:r w:rsidRPr="00BB1094">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7E79783" w14:textId="77777777" w:rsidR="00F1171E" w:rsidRPr="00BB1094" w:rsidRDefault="00F1171E" w:rsidP="007222C8">
            <w:pPr>
              <w:ind w:left="360"/>
              <w:rPr>
                <w:rFonts w:ascii="Arial" w:eastAsia="MS Mincho" w:hAnsi="Arial" w:cs="Arial"/>
                <w:b/>
                <w:bCs/>
                <w:sz w:val="20"/>
                <w:szCs w:val="20"/>
                <w:lang w:val="en-GB"/>
              </w:rPr>
            </w:pPr>
          </w:p>
        </w:tc>
        <w:tc>
          <w:tcPr>
            <w:tcW w:w="2212" w:type="pct"/>
          </w:tcPr>
          <w:p w14:paraId="0AAC693D" w14:textId="77777777" w:rsidR="00F1171E" w:rsidRPr="00BB1094" w:rsidRDefault="00A577A6" w:rsidP="007222C8">
            <w:pPr>
              <w:pStyle w:val="ListParagraph"/>
              <w:ind w:left="0"/>
              <w:rPr>
                <w:rFonts w:ascii="Arial" w:hAnsi="Arial" w:cs="Arial"/>
                <w:b/>
                <w:bCs/>
                <w:sz w:val="20"/>
                <w:szCs w:val="20"/>
                <w:lang w:val="en-GB"/>
              </w:rPr>
            </w:pPr>
            <w:r w:rsidRPr="00BB1094">
              <w:rPr>
                <w:rFonts w:ascii="Arial" w:hAnsi="Arial" w:cs="Arial"/>
                <w:b/>
                <w:bCs/>
                <w:sz w:val="20"/>
                <w:szCs w:val="20"/>
                <w:lang w:val="en-GB"/>
              </w:rPr>
              <w:t xml:space="preserve">This manuscript clearly explains the role of flow cytometry immunophenotyping in diagnosing and classification in different subtypes of the acute leukemia. It also emphasise the role of Flow cytometry immunophenotyping not only in detecting  and monitoring MRD but also in the identification of aberrant marker expressions. </w:t>
            </w:r>
          </w:p>
        </w:tc>
        <w:tc>
          <w:tcPr>
            <w:tcW w:w="1523" w:type="pct"/>
          </w:tcPr>
          <w:p w14:paraId="134E0B53" w14:textId="77777777" w:rsidR="00F1171E" w:rsidRPr="00BB1094" w:rsidRDefault="00F1171E" w:rsidP="007222C8">
            <w:pPr>
              <w:pStyle w:val="Heading2"/>
              <w:jc w:val="left"/>
              <w:rPr>
                <w:rFonts w:ascii="Arial" w:hAnsi="Arial" w:cs="Arial"/>
                <w:b w:val="0"/>
                <w:lang w:val="en-GB"/>
              </w:rPr>
            </w:pPr>
          </w:p>
        </w:tc>
      </w:tr>
      <w:tr w:rsidR="00F1171E" w:rsidRPr="00BB1094" w14:paraId="64CC98B4" w14:textId="77777777" w:rsidTr="007222C8">
        <w:trPr>
          <w:trHeight w:val="1262"/>
        </w:trPr>
        <w:tc>
          <w:tcPr>
            <w:tcW w:w="1265" w:type="pct"/>
            <w:noWrap/>
          </w:tcPr>
          <w:p w14:paraId="2C1A526D" w14:textId="77777777" w:rsidR="00F1171E" w:rsidRPr="00BB1094" w:rsidRDefault="00F1171E" w:rsidP="007222C8">
            <w:pPr>
              <w:ind w:left="360"/>
              <w:rPr>
                <w:rFonts w:ascii="Arial" w:hAnsi="Arial" w:cs="Arial"/>
                <w:b/>
                <w:bCs/>
                <w:sz w:val="20"/>
                <w:szCs w:val="20"/>
                <w:lang w:val="en-GB"/>
              </w:rPr>
            </w:pPr>
            <w:r w:rsidRPr="00BB1094">
              <w:rPr>
                <w:rFonts w:ascii="Arial" w:hAnsi="Arial" w:cs="Arial"/>
                <w:b/>
                <w:bCs/>
                <w:sz w:val="20"/>
                <w:szCs w:val="20"/>
                <w:lang w:val="en-GB"/>
              </w:rPr>
              <w:t>Is the title of the article suitable?</w:t>
            </w:r>
          </w:p>
          <w:p w14:paraId="08D8EA88" w14:textId="77777777" w:rsidR="00F1171E" w:rsidRPr="00BB1094" w:rsidRDefault="00F1171E" w:rsidP="007222C8">
            <w:pPr>
              <w:ind w:left="360"/>
              <w:rPr>
                <w:rFonts w:ascii="Arial" w:hAnsi="Arial" w:cs="Arial"/>
                <w:b/>
                <w:bCs/>
                <w:sz w:val="20"/>
                <w:szCs w:val="20"/>
                <w:lang w:val="en-GB"/>
              </w:rPr>
            </w:pPr>
            <w:r w:rsidRPr="00BB1094">
              <w:rPr>
                <w:rFonts w:ascii="Arial" w:hAnsi="Arial" w:cs="Arial"/>
                <w:b/>
                <w:bCs/>
                <w:sz w:val="20"/>
                <w:szCs w:val="20"/>
                <w:lang w:val="en-GB"/>
              </w:rPr>
              <w:t>(If not please suggest an alternative title)</w:t>
            </w:r>
          </w:p>
          <w:p w14:paraId="04AA0919" w14:textId="77777777" w:rsidR="00F1171E" w:rsidRPr="00BB1094" w:rsidRDefault="00F1171E" w:rsidP="007222C8">
            <w:pPr>
              <w:pStyle w:val="Heading2"/>
              <w:jc w:val="left"/>
              <w:rPr>
                <w:rFonts w:ascii="Arial" w:hAnsi="Arial" w:cs="Arial"/>
                <w:u w:val="single"/>
                <w:lang w:val="en-GB"/>
              </w:rPr>
            </w:pPr>
          </w:p>
        </w:tc>
        <w:tc>
          <w:tcPr>
            <w:tcW w:w="2212" w:type="pct"/>
          </w:tcPr>
          <w:p w14:paraId="0A2BC593" w14:textId="77777777" w:rsidR="00F1171E" w:rsidRPr="00BB1094" w:rsidRDefault="00A577A6" w:rsidP="007222C8">
            <w:pPr>
              <w:ind w:left="360"/>
              <w:rPr>
                <w:rFonts w:ascii="Arial" w:hAnsi="Arial" w:cs="Arial"/>
                <w:b/>
                <w:bCs/>
                <w:sz w:val="20"/>
                <w:szCs w:val="20"/>
                <w:lang w:val="en-GB"/>
              </w:rPr>
            </w:pPr>
            <w:r w:rsidRPr="00BB1094">
              <w:rPr>
                <w:rFonts w:ascii="Arial" w:hAnsi="Arial" w:cs="Arial"/>
                <w:b/>
                <w:bCs/>
                <w:sz w:val="20"/>
                <w:szCs w:val="20"/>
                <w:lang w:val="en-GB"/>
              </w:rPr>
              <w:t xml:space="preserve">I think that the title is suitable and I do not have suggestions  on an alternative title. </w:t>
            </w:r>
          </w:p>
        </w:tc>
        <w:tc>
          <w:tcPr>
            <w:tcW w:w="1523" w:type="pct"/>
          </w:tcPr>
          <w:p w14:paraId="4C474270" w14:textId="77777777" w:rsidR="00F1171E" w:rsidRPr="00BB1094" w:rsidRDefault="00F1171E" w:rsidP="007222C8">
            <w:pPr>
              <w:pStyle w:val="Heading2"/>
              <w:jc w:val="left"/>
              <w:rPr>
                <w:rFonts w:ascii="Arial" w:hAnsi="Arial" w:cs="Arial"/>
                <w:b w:val="0"/>
                <w:lang w:val="en-GB"/>
              </w:rPr>
            </w:pPr>
          </w:p>
        </w:tc>
      </w:tr>
      <w:tr w:rsidR="00F1171E" w:rsidRPr="00BB1094" w14:paraId="66D92D01" w14:textId="77777777" w:rsidTr="007222C8">
        <w:trPr>
          <w:trHeight w:val="1262"/>
        </w:trPr>
        <w:tc>
          <w:tcPr>
            <w:tcW w:w="1265" w:type="pct"/>
            <w:noWrap/>
          </w:tcPr>
          <w:p w14:paraId="180B1F50" w14:textId="77777777" w:rsidR="00F1171E" w:rsidRPr="00BB1094" w:rsidRDefault="00F1171E" w:rsidP="007222C8">
            <w:pPr>
              <w:pStyle w:val="Heading2"/>
              <w:ind w:left="360"/>
              <w:jc w:val="left"/>
              <w:rPr>
                <w:rFonts w:ascii="Arial" w:hAnsi="Arial" w:cs="Arial"/>
                <w:lang w:val="en-GB"/>
              </w:rPr>
            </w:pPr>
            <w:r w:rsidRPr="00BB1094">
              <w:rPr>
                <w:rFonts w:ascii="Arial" w:hAnsi="Arial" w:cs="Arial"/>
                <w:lang w:val="en-GB"/>
              </w:rPr>
              <w:t>Is the abstract of the article comprehensive? Do you suggest the addition (or deletion) of some points in this section? Please write your suggestions here.</w:t>
            </w:r>
          </w:p>
          <w:p w14:paraId="7DBD0571" w14:textId="77777777" w:rsidR="00F1171E" w:rsidRPr="00BB1094" w:rsidRDefault="00F1171E" w:rsidP="007222C8">
            <w:pPr>
              <w:pStyle w:val="Heading2"/>
              <w:jc w:val="left"/>
              <w:rPr>
                <w:rFonts w:ascii="Arial" w:hAnsi="Arial" w:cs="Arial"/>
                <w:u w:val="single"/>
                <w:lang w:val="en-GB"/>
              </w:rPr>
            </w:pPr>
          </w:p>
        </w:tc>
        <w:tc>
          <w:tcPr>
            <w:tcW w:w="2212" w:type="pct"/>
          </w:tcPr>
          <w:p w14:paraId="5786C7E5" w14:textId="77777777" w:rsidR="00F1171E" w:rsidRPr="00BB1094" w:rsidRDefault="00A577A6" w:rsidP="007222C8">
            <w:pPr>
              <w:ind w:left="360"/>
              <w:rPr>
                <w:rFonts w:ascii="Arial" w:hAnsi="Arial" w:cs="Arial"/>
                <w:b/>
                <w:bCs/>
                <w:sz w:val="20"/>
                <w:szCs w:val="20"/>
                <w:lang w:val="en-GB"/>
              </w:rPr>
            </w:pPr>
            <w:r w:rsidRPr="00BB1094">
              <w:rPr>
                <w:rFonts w:ascii="Arial" w:hAnsi="Arial" w:cs="Arial"/>
                <w:b/>
                <w:bCs/>
                <w:sz w:val="20"/>
                <w:szCs w:val="20"/>
                <w:lang w:val="en-GB"/>
              </w:rPr>
              <w:t xml:space="preserve">Yes, the article is clearly comprensive but if it possible I would suggest some minor refinements to be performed.  </w:t>
            </w:r>
          </w:p>
          <w:p w14:paraId="68AF822B" w14:textId="77777777" w:rsidR="00E31106" w:rsidRPr="00BB1094" w:rsidRDefault="00A577A6" w:rsidP="00A577A6">
            <w:pPr>
              <w:pStyle w:val="ListParagraph"/>
              <w:numPr>
                <w:ilvl w:val="0"/>
                <w:numId w:val="12"/>
              </w:numPr>
              <w:rPr>
                <w:rFonts w:ascii="Arial" w:hAnsi="Arial" w:cs="Arial"/>
                <w:b/>
                <w:bCs/>
                <w:sz w:val="20"/>
                <w:szCs w:val="20"/>
                <w:lang w:val="en-GB"/>
              </w:rPr>
            </w:pPr>
            <w:r w:rsidRPr="00BB1094">
              <w:rPr>
                <w:rFonts w:ascii="Arial" w:hAnsi="Arial" w:cs="Arial"/>
                <w:b/>
                <w:bCs/>
                <w:sz w:val="20"/>
                <w:szCs w:val="20"/>
                <w:lang w:val="en-GB"/>
              </w:rPr>
              <w:t>The aim must state clearly the question “ why studying the aberrant</w:t>
            </w:r>
            <w:r w:rsidR="00E31106" w:rsidRPr="00BB1094">
              <w:rPr>
                <w:rFonts w:ascii="Arial" w:hAnsi="Arial" w:cs="Arial"/>
                <w:b/>
                <w:bCs/>
                <w:sz w:val="20"/>
                <w:szCs w:val="20"/>
                <w:lang w:val="en-GB"/>
              </w:rPr>
              <w:t xml:space="preserve"> marker expression is of a crucial importance when addressing prognosis and treatment decision in the acute leukemia?</w:t>
            </w:r>
          </w:p>
          <w:p w14:paraId="30218DA1" w14:textId="77777777" w:rsidR="00A577A6" w:rsidRPr="00BB1094" w:rsidRDefault="00E31106" w:rsidP="00A577A6">
            <w:pPr>
              <w:pStyle w:val="ListParagraph"/>
              <w:numPr>
                <w:ilvl w:val="0"/>
                <w:numId w:val="12"/>
              </w:numPr>
              <w:rPr>
                <w:rFonts w:ascii="Arial" w:hAnsi="Arial" w:cs="Arial"/>
                <w:b/>
                <w:bCs/>
                <w:sz w:val="20"/>
                <w:szCs w:val="20"/>
                <w:lang w:val="en-GB"/>
              </w:rPr>
            </w:pPr>
            <w:r w:rsidRPr="00BB1094">
              <w:rPr>
                <w:rFonts w:ascii="Arial" w:hAnsi="Arial" w:cs="Arial"/>
                <w:b/>
                <w:bCs/>
                <w:sz w:val="20"/>
                <w:szCs w:val="20"/>
                <w:lang w:val="en-GB"/>
              </w:rPr>
              <w:t xml:space="preserve">Could be possible to include in the conclusions why the findings are clinically relevant? </w:t>
            </w:r>
          </w:p>
          <w:p w14:paraId="12432372" w14:textId="77777777" w:rsidR="00E31106" w:rsidRPr="00BB1094" w:rsidRDefault="00E31106" w:rsidP="00E31106">
            <w:pPr>
              <w:rPr>
                <w:rFonts w:ascii="Arial" w:hAnsi="Arial" w:cs="Arial"/>
                <w:b/>
                <w:bCs/>
                <w:sz w:val="20"/>
                <w:szCs w:val="20"/>
                <w:lang w:val="en-GB"/>
              </w:rPr>
            </w:pPr>
          </w:p>
        </w:tc>
        <w:tc>
          <w:tcPr>
            <w:tcW w:w="1523" w:type="pct"/>
          </w:tcPr>
          <w:p w14:paraId="34B38A9B" w14:textId="77777777" w:rsidR="00F1171E" w:rsidRPr="00BB1094" w:rsidRDefault="00F1171E" w:rsidP="007222C8">
            <w:pPr>
              <w:pStyle w:val="Heading2"/>
              <w:jc w:val="left"/>
              <w:rPr>
                <w:rFonts w:ascii="Arial" w:hAnsi="Arial" w:cs="Arial"/>
                <w:b w:val="0"/>
                <w:lang w:val="en-GB"/>
              </w:rPr>
            </w:pPr>
          </w:p>
        </w:tc>
      </w:tr>
      <w:tr w:rsidR="00F1171E" w:rsidRPr="00BB1094" w14:paraId="0B4F1B9A" w14:textId="77777777" w:rsidTr="007222C8">
        <w:trPr>
          <w:trHeight w:val="859"/>
        </w:trPr>
        <w:tc>
          <w:tcPr>
            <w:tcW w:w="1265" w:type="pct"/>
            <w:noWrap/>
          </w:tcPr>
          <w:p w14:paraId="34A07141" w14:textId="77777777" w:rsidR="00F1171E" w:rsidRPr="00BB1094" w:rsidRDefault="00DC6FED" w:rsidP="007222C8">
            <w:pPr>
              <w:ind w:left="360"/>
              <w:rPr>
                <w:rFonts w:ascii="Arial" w:hAnsi="Arial" w:cs="Arial"/>
                <w:b/>
                <w:bCs/>
                <w:sz w:val="20"/>
                <w:szCs w:val="20"/>
                <w:u w:val="single"/>
                <w:lang w:val="en-GB"/>
              </w:rPr>
            </w:pPr>
            <w:r w:rsidRPr="00BB1094">
              <w:rPr>
                <w:rFonts w:ascii="Arial" w:hAnsi="Arial" w:cs="Arial"/>
                <w:b/>
                <w:bCs/>
                <w:sz w:val="20"/>
                <w:szCs w:val="20"/>
                <w:lang w:val="en-GB"/>
              </w:rPr>
              <w:t xml:space="preserve">Is the manuscript scientifically, correct? Please write here. </w:t>
            </w:r>
          </w:p>
        </w:tc>
        <w:tc>
          <w:tcPr>
            <w:tcW w:w="2212" w:type="pct"/>
          </w:tcPr>
          <w:p w14:paraId="0A25A80D" w14:textId="77777777" w:rsidR="00F1171E" w:rsidRPr="00BB1094" w:rsidRDefault="00E31106" w:rsidP="007222C8">
            <w:pPr>
              <w:pStyle w:val="ListParagraph"/>
              <w:ind w:left="0"/>
              <w:rPr>
                <w:rFonts w:ascii="Arial" w:hAnsi="Arial" w:cs="Arial"/>
                <w:b/>
                <w:bCs/>
                <w:sz w:val="20"/>
                <w:szCs w:val="20"/>
                <w:lang w:val="en-GB"/>
              </w:rPr>
            </w:pPr>
            <w:r w:rsidRPr="00BB1094">
              <w:rPr>
                <w:rFonts w:ascii="Arial" w:hAnsi="Arial" w:cs="Arial"/>
                <w:b/>
                <w:bCs/>
                <w:sz w:val="20"/>
                <w:szCs w:val="20"/>
                <w:lang w:val="en-GB"/>
              </w:rPr>
              <w:t xml:space="preserve">Yes , I find the manuscript statistically correct. </w:t>
            </w:r>
          </w:p>
          <w:p w14:paraId="61ACC19A" w14:textId="77777777" w:rsidR="00E31106" w:rsidRPr="00BB1094" w:rsidRDefault="00E31106" w:rsidP="007222C8">
            <w:pPr>
              <w:pStyle w:val="ListParagraph"/>
              <w:ind w:left="0"/>
              <w:rPr>
                <w:rFonts w:ascii="Arial" w:hAnsi="Arial" w:cs="Arial"/>
                <w:b/>
                <w:bCs/>
                <w:sz w:val="20"/>
                <w:szCs w:val="20"/>
                <w:lang w:val="en-GB"/>
              </w:rPr>
            </w:pPr>
            <w:r w:rsidRPr="00BB1094">
              <w:rPr>
                <w:rFonts w:ascii="Arial" w:hAnsi="Arial" w:cs="Arial"/>
                <w:b/>
                <w:bCs/>
                <w:sz w:val="20"/>
                <w:szCs w:val="20"/>
                <w:lang w:val="en-GB"/>
              </w:rPr>
              <w:t xml:space="preserve">Could you explain why specific CD markers  were chosen from the author to be used for the aberrancy analysis and why they vary among the studies?  </w:t>
            </w:r>
          </w:p>
        </w:tc>
        <w:tc>
          <w:tcPr>
            <w:tcW w:w="1523" w:type="pct"/>
          </w:tcPr>
          <w:p w14:paraId="3B8C2AB4" w14:textId="77777777" w:rsidR="00F1171E" w:rsidRPr="00BB1094" w:rsidRDefault="00F1171E" w:rsidP="007222C8">
            <w:pPr>
              <w:pStyle w:val="Heading2"/>
              <w:jc w:val="left"/>
              <w:rPr>
                <w:rFonts w:ascii="Arial" w:hAnsi="Arial" w:cs="Arial"/>
                <w:b w:val="0"/>
                <w:lang w:val="en-GB"/>
              </w:rPr>
            </w:pPr>
          </w:p>
        </w:tc>
      </w:tr>
      <w:tr w:rsidR="00F1171E" w:rsidRPr="00BB1094" w14:paraId="38C4FB75" w14:textId="77777777" w:rsidTr="007222C8">
        <w:trPr>
          <w:trHeight w:val="703"/>
        </w:trPr>
        <w:tc>
          <w:tcPr>
            <w:tcW w:w="1265" w:type="pct"/>
            <w:noWrap/>
          </w:tcPr>
          <w:p w14:paraId="74E29F1C" w14:textId="77777777" w:rsidR="00F1171E" w:rsidRPr="00BB1094" w:rsidRDefault="00F1171E" w:rsidP="007222C8">
            <w:pPr>
              <w:ind w:left="360"/>
              <w:rPr>
                <w:rFonts w:ascii="Arial" w:hAnsi="Arial" w:cs="Arial"/>
                <w:b/>
                <w:bCs/>
                <w:sz w:val="20"/>
                <w:szCs w:val="20"/>
                <w:lang w:val="en-GB"/>
              </w:rPr>
            </w:pPr>
            <w:r w:rsidRPr="00BB1094">
              <w:rPr>
                <w:rFonts w:ascii="Arial" w:hAnsi="Arial" w:cs="Arial"/>
                <w:b/>
                <w:bCs/>
                <w:sz w:val="20"/>
                <w:szCs w:val="20"/>
                <w:lang w:val="en-GB"/>
              </w:rPr>
              <w:t>Are the references sufficient and recent? If you have suggestions of additional references, please mention them in the review form.</w:t>
            </w:r>
          </w:p>
          <w:p w14:paraId="34FEEFE8" w14:textId="77777777" w:rsidR="00F1171E" w:rsidRPr="00BB1094" w:rsidRDefault="00F1171E" w:rsidP="007222C8">
            <w:pPr>
              <w:ind w:left="360"/>
              <w:rPr>
                <w:rFonts w:ascii="Arial" w:hAnsi="Arial" w:cs="Arial"/>
                <w:b/>
                <w:bCs/>
                <w:sz w:val="20"/>
                <w:szCs w:val="20"/>
                <w:u w:val="single"/>
                <w:lang w:val="en-GB"/>
              </w:rPr>
            </w:pPr>
            <w:r w:rsidRPr="00BB1094">
              <w:rPr>
                <w:rFonts w:ascii="Arial" w:hAnsi="Arial" w:cs="Arial"/>
                <w:b/>
                <w:bCs/>
                <w:sz w:val="20"/>
                <w:szCs w:val="20"/>
                <w:u w:val="single"/>
                <w:lang w:val="en-GB"/>
              </w:rPr>
              <w:t>-</w:t>
            </w:r>
          </w:p>
        </w:tc>
        <w:tc>
          <w:tcPr>
            <w:tcW w:w="2212" w:type="pct"/>
          </w:tcPr>
          <w:p w14:paraId="33465F23" w14:textId="77777777" w:rsidR="00E31106" w:rsidRPr="00BB1094" w:rsidRDefault="00E31106" w:rsidP="007222C8">
            <w:pPr>
              <w:pStyle w:val="ListParagraph"/>
              <w:ind w:left="0"/>
              <w:rPr>
                <w:rFonts w:ascii="Arial" w:hAnsi="Arial" w:cs="Arial"/>
                <w:b/>
                <w:bCs/>
                <w:sz w:val="20"/>
                <w:szCs w:val="20"/>
                <w:lang w:val="en-GB"/>
              </w:rPr>
            </w:pPr>
            <w:r w:rsidRPr="00BB1094">
              <w:rPr>
                <w:rFonts w:ascii="Arial" w:hAnsi="Arial" w:cs="Arial"/>
                <w:b/>
                <w:bCs/>
                <w:sz w:val="20"/>
                <w:szCs w:val="20"/>
                <w:lang w:val="en-GB"/>
              </w:rPr>
              <w:t xml:space="preserve">Yes, I find the references sufficient and also recent. </w:t>
            </w:r>
          </w:p>
        </w:tc>
        <w:tc>
          <w:tcPr>
            <w:tcW w:w="1523" w:type="pct"/>
          </w:tcPr>
          <w:p w14:paraId="2DBCA2F9" w14:textId="77777777" w:rsidR="00F1171E" w:rsidRPr="00BB1094" w:rsidRDefault="00F1171E" w:rsidP="007222C8">
            <w:pPr>
              <w:pStyle w:val="Heading2"/>
              <w:jc w:val="left"/>
              <w:rPr>
                <w:rFonts w:ascii="Arial" w:hAnsi="Arial" w:cs="Arial"/>
                <w:b w:val="0"/>
                <w:lang w:val="en-GB"/>
              </w:rPr>
            </w:pPr>
          </w:p>
        </w:tc>
      </w:tr>
      <w:tr w:rsidR="00F1171E" w:rsidRPr="00BB1094" w14:paraId="39750CC8" w14:textId="77777777" w:rsidTr="007222C8">
        <w:trPr>
          <w:trHeight w:val="386"/>
        </w:trPr>
        <w:tc>
          <w:tcPr>
            <w:tcW w:w="1265" w:type="pct"/>
            <w:noWrap/>
          </w:tcPr>
          <w:p w14:paraId="77EF788A" w14:textId="77777777" w:rsidR="00F1171E" w:rsidRPr="00BB1094" w:rsidRDefault="00F1171E" w:rsidP="007222C8">
            <w:pPr>
              <w:pStyle w:val="Heading2"/>
              <w:jc w:val="left"/>
              <w:rPr>
                <w:rFonts w:ascii="Arial" w:hAnsi="Arial" w:cs="Arial"/>
                <w:b w:val="0"/>
                <w:lang w:val="en-GB"/>
              </w:rPr>
            </w:pPr>
          </w:p>
          <w:p w14:paraId="38F03973" w14:textId="77777777" w:rsidR="00F1171E" w:rsidRPr="00BB1094" w:rsidRDefault="00F1171E" w:rsidP="007222C8">
            <w:pPr>
              <w:pStyle w:val="Heading2"/>
              <w:ind w:left="360"/>
              <w:jc w:val="left"/>
              <w:rPr>
                <w:rFonts w:ascii="Arial" w:hAnsi="Arial" w:cs="Arial"/>
                <w:bCs w:val="0"/>
                <w:lang w:val="en-GB"/>
              </w:rPr>
            </w:pPr>
            <w:r w:rsidRPr="00BB1094">
              <w:rPr>
                <w:rFonts w:ascii="Arial" w:hAnsi="Arial" w:cs="Arial"/>
                <w:bCs w:val="0"/>
                <w:lang w:val="en-GB"/>
              </w:rPr>
              <w:t>Is the language/English quality of the article suitable for scholarly communications?</w:t>
            </w:r>
          </w:p>
          <w:p w14:paraId="72D8B93B" w14:textId="77777777" w:rsidR="00F1171E" w:rsidRPr="00BB1094" w:rsidRDefault="00F1171E" w:rsidP="007222C8">
            <w:pPr>
              <w:rPr>
                <w:rFonts w:ascii="Arial" w:hAnsi="Arial" w:cs="Arial"/>
                <w:sz w:val="20"/>
                <w:szCs w:val="20"/>
                <w:lang w:val="en-GB"/>
              </w:rPr>
            </w:pPr>
          </w:p>
        </w:tc>
        <w:tc>
          <w:tcPr>
            <w:tcW w:w="2212" w:type="pct"/>
          </w:tcPr>
          <w:p w14:paraId="7F46FF12" w14:textId="77777777" w:rsidR="00F1171E" w:rsidRPr="00BB1094" w:rsidRDefault="00F1171E" w:rsidP="007222C8">
            <w:pPr>
              <w:rPr>
                <w:rFonts w:ascii="Arial" w:hAnsi="Arial" w:cs="Arial"/>
                <w:sz w:val="20"/>
                <w:szCs w:val="20"/>
                <w:lang w:val="en-GB"/>
              </w:rPr>
            </w:pPr>
          </w:p>
          <w:p w14:paraId="61B45271" w14:textId="77777777" w:rsidR="00F1171E" w:rsidRPr="00BB1094" w:rsidRDefault="00E31106" w:rsidP="007222C8">
            <w:pPr>
              <w:rPr>
                <w:rFonts w:ascii="Arial" w:hAnsi="Arial" w:cs="Arial"/>
                <w:sz w:val="20"/>
                <w:szCs w:val="20"/>
                <w:lang w:val="en-GB"/>
              </w:rPr>
            </w:pPr>
            <w:r w:rsidRPr="00BB1094">
              <w:rPr>
                <w:rFonts w:ascii="Arial" w:hAnsi="Arial" w:cs="Arial"/>
                <w:sz w:val="20"/>
                <w:szCs w:val="20"/>
                <w:lang w:val="en-GB"/>
              </w:rPr>
              <w:t xml:space="preserve">I think that </w:t>
            </w:r>
            <w:r w:rsidR="009421DA" w:rsidRPr="00BB1094">
              <w:rPr>
                <w:rFonts w:ascii="Arial" w:hAnsi="Arial" w:cs="Arial"/>
                <w:sz w:val="20"/>
                <w:szCs w:val="20"/>
                <w:lang w:val="en-GB"/>
              </w:rPr>
              <w:t>the quality of the English language quality is suitable for schkolarly communication. Please avoid the use of the repetitive phrases as for example “ flow cytometry immunophenotyping is indispensable”</w:t>
            </w:r>
          </w:p>
          <w:p w14:paraId="5DCBB176" w14:textId="77777777" w:rsidR="00F1171E" w:rsidRPr="00BB1094" w:rsidRDefault="00F1171E" w:rsidP="007222C8">
            <w:pPr>
              <w:rPr>
                <w:rFonts w:ascii="Arial" w:hAnsi="Arial" w:cs="Arial"/>
                <w:sz w:val="20"/>
                <w:szCs w:val="20"/>
                <w:lang w:val="en-GB"/>
              </w:rPr>
            </w:pPr>
          </w:p>
          <w:p w14:paraId="6A63D1BC" w14:textId="77777777" w:rsidR="00F1171E" w:rsidRPr="00BB1094" w:rsidRDefault="00F1171E" w:rsidP="007222C8">
            <w:pPr>
              <w:rPr>
                <w:rFonts w:ascii="Arial" w:hAnsi="Arial" w:cs="Arial"/>
                <w:sz w:val="20"/>
                <w:szCs w:val="20"/>
                <w:lang w:val="en-GB"/>
              </w:rPr>
            </w:pPr>
          </w:p>
        </w:tc>
        <w:tc>
          <w:tcPr>
            <w:tcW w:w="1523" w:type="pct"/>
          </w:tcPr>
          <w:p w14:paraId="1271F948" w14:textId="77777777" w:rsidR="00F1171E" w:rsidRPr="00BB1094" w:rsidRDefault="00F1171E" w:rsidP="007222C8">
            <w:pPr>
              <w:rPr>
                <w:rFonts w:ascii="Arial" w:hAnsi="Arial" w:cs="Arial"/>
                <w:sz w:val="20"/>
                <w:szCs w:val="20"/>
                <w:lang w:val="en-GB"/>
              </w:rPr>
            </w:pPr>
          </w:p>
        </w:tc>
      </w:tr>
      <w:tr w:rsidR="00F1171E" w:rsidRPr="00BB1094" w14:paraId="5A8DBDA4" w14:textId="77777777" w:rsidTr="007222C8">
        <w:trPr>
          <w:trHeight w:val="1178"/>
        </w:trPr>
        <w:tc>
          <w:tcPr>
            <w:tcW w:w="1265" w:type="pct"/>
            <w:noWrap/>
          </w:tcPr>
          <w:p w14:paraId="5A783563" w14:textId="77777777" w:rsidR="00F1171E" w:rsidRPr="00BB1094" w:rsidRDefault="00F1171E" w:rsidP="007222C8">
            <w:pPr>
              <w:pStyle w:val="Heading2"/>
              <w:jc w:val="left"/>
              <w:rPr>
                <w:rFonts w:ascii="Arial" w:hAnsi="Arial" w:cs="Arial"/>
                <w:b w:val="0"/>
                <w:bCs w:val="0"/>
                <w:lang w:val="en-GB"/>
              </w:rPr>
            </w:pPr>
            <w:r w:rsidRPr="00BB1094">
              <w:rPr>
                <w:rFonts w:ascii="Arial" w:hAnsi="Arial" w:cs="Arial"/>
                <w:bCs w:val="0"/>
                <w:u w:val="single"/>
                <w:lang w:val="en-GB"/>
              </w:rPr>
              <w:t>Optional/General</w:t>
            </w:r>
            <w:r w:rsidRPr="00BB1094">
              <w:rPr>
                <w:rFonts w:ascii="Arial" w:hAnsi="Arial" w:cs="Arial"/>
                <w:bCs w:val="0"/>
                <w:lang w:val="en-GB"/>
              </w:rPr>
              <w:t xml:space="preserve"> </w:t>
            </w:r>
            <w:r w:rsidRPr="00BB1094">
              <w:rPr>
                <w:rFonts w:ascii="Arial" w:hAnsi="Arial" w:cs="Arial"/>
                <w:b w:val="0"/>
                <w:bCs w:val="0"/>
                <w:lang w:val="en-GB"/>
              </w:rPr>
              <w:t>comments</w:t>
            </w:r>
          </w:p>
          <w:p w14:paraId="50A503E9" w14:textId="77777777" w:rsidR="00F1171E" w:rsidRPr="00BB1094" w:rsidRDefault="00F1171E" w:rsidP="007222C8">
            <w:pPr>
              <w:pStyle w:val="Heading2"/>
              <w:jc w:val="left"/>
              <w:rPr>
                <w:rFonts w:ascii="Arial" w:hAnsi="Arial" w:cs="Arial"/>
                <w:b w:val="0"/>
                <w:lang w:val="en-GB"/>
              </w:rPr>
            </w:pPr>
          </w:p>
        </w:tc>
        <w:tc>
          <w:tcPr>
            <w:tcW w:w="2212" w:type="pct"/>
          </w:tcPr>
          <w:p w14:paraId="6593DF87" w14:textId="77777777" w:rsidR="00F1171E" w:rsidRPr="00BB1094" w:rsidRDefault="00F1171E" w:rsidP="007222C8">
            <w:pPr>
              <w:rPr>
                <w:rFonts w:ascii="Arial" w:hAnsi="Arial" w:cs="Arial"/>
                <w:sz w:val="20"/>
                <w:szCs w:val="20"/>
                <w:lang w:val="en-GB"/>
              </w:rPr>
            </w:pPr>
          </w:p>
          <w:p w14:paraId="74F32EBB" w14:textId="77777777" w:rsidR="00F1171E" w:rsidRPr="00BB1094" w:rsidRDefault="00F1171E" w:rsidP="007222C8">
            <w:pPr>
              <w:rPr>
                <w:rFonts w:ascii="Arial" w:hAnsi="Arial" w:cs="Arial"/>
                <w:sz w:val="20"/>
                <w:szCs w:val="20"/>
                <w:lang w:val="en-GB"/>
              </w:rPr>
            </w:pPr>
          </w:p>
          <w:p w14:paraId="3054C355" w14:textId="77777777" w:rsidR="00F1171E" w:rsidRPr="00BB1094" w:rsidRDefault="00F1171E" w:rsidP="007222C8">
            <w:pPr>
              <w:rPr>
                <w:rFonts w:ascii="Arial" w:hAnsi="Arial" w:cs="Arial"/>
                <w:sz w:val="20"/>
                <w:szCs w:val="20"/>
                <w:lang w:val="en-GB"/>
              </w:rPr>
            </w:pPr>
          </w:p>
          <w:p w14:paraId="3ED6500C" w14:textId="77777777" w:rsidR="00F1171E" w:rsidRPr="00BB1094" w:rsidRDefault="00F1171E" w:rsidP="007222C8">
            <w:pPr>
              <w:rPr>
                <w:rFonts w:ascii="Arial" w:hAnsi="Arial" w:cs="Arial"/>
                <w:sz w:val="20"/>
                <w:szCs w:val="20"/>
                <w:lang w:val="en-GB"/>
              </w:rPr>
            </w:pPr>
          </w:p>
        </w:tc>
        <w:tc>
          <w:tcPr>
            <w:tcW w:w="1523" w:type="pct"/>
          </w:tcPr>
          <w:p w14:paraId="3EC9B0BB" w14:textId="77777777" w:rsidR="00F1171E" w:rsidRPr="00BB1094" w:rsidRDefault="00F1171E" w:rsidP="007222C8">
            <w:pPr>
              <w:rPr>
                <w:rFonts w:ascii="Arial" w:hAnsi="Arial" w:cs="Arial"/>
                <w:sz w:val="20"/>
                <w:szCs w:val="20"/>
                <w:lang w:val="en-GB"/>
              </w:rPr>
            </w:pPr>
          </w:p>
        </w:tc>
      </w:tr>
    </w:tbl>
    <w:p w14:paraId="0AB10FE7" w14:textId="77777777" w:rsidR="00F1171E" w:rsidRPr="00BB1094" w:rsidRDefault="00F1171E" w:rsidP="00F1171E">
      <w:pPr>
        <w:pStyle w:val="BodyText"/>
        <w:rPr>
          <w:rFonts w:ascii="Arial" w:hAnsi="Arial" w:cs="Arial"/>
          <w:b/>
          <w:bCs/>
          <w:sz w:val="20"/>
          <w:szCs w:val="20"/>
          <w:u w:val="single"/>
          <w:lang w:val="en-GB"/>
        </w:rPr>
      </w:pPr>
    </w:p>
    <w:tbl>
      <w:tblPr>
        <w:tblpPr w:leftFromText="180" w:rightFromText="180" w:vertAnchor="text" w:horzAnchor="margin" w:tblpY="21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BB1094" w:rsidRPr="00BB1094" w14:paraId="12622CE4" w14:textId="77777777" w:rsidTr="00BB1094">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97991BA" w14:textId="77777777" w:rsidR="00BB1094" w:rsidRPr="00BB1094" w:rsidRDefault="00BB1094" w:rsidP="00BB1094">
            <w:pPr>
              <w:rPr>
                <w:rFonts w:ascii="Arial" w:eastAsia="Arial Unicode MS" w:hAnsi="Arial" w:cs="Arial"/>
                <w:b/>
                <w:sz w:val="20"/>
                <w:szCs w:val="20"/>
                <w:u w:val="single"/>
                <w:lang w:val="en-GB"/>
              </w:rPr>
            </w:pPr>
            <w:bookmarkStart w:id="0" w:name="_Hlk156057883"/>
            <w:r w:rsidRPr="00BB1094">
              <w:rPr>
                <w:rFonts w:ascii="Arial" w:eastAsia="Arial Unicode MS" w:hAnsi="Arial" w:cs="Arial"/>
                <w:b/>
                <w:sz w:val="20"/>
                <w:szCs w:val="20"/>
                <w:highlight w:val="yellow"/>
                <w:u w:val="single"/>
                <w:lang w:val="en-GB"/>
              </w:rPr>
              <w:t>PART  2:</w:t>
            </w:r>
            <w:r w:rsidRPr="00BB1094">
              <w:rPr>
                <w:rFonts w:ascii="Arial" w:eastAsia="Arial Unicode MS" w:hAnsi="Arial" w:cs="Arial"/>
                <w:b/>
                <w:sz w:val="20"/>
                <w:szCs w:val="20"/>
                <w:u w:val="single"/>
                <w:lang w:val="en-GB"/>
              </w:rPr>
              <w:t xml:space="preserve"> </w:t>
            </w:r>
          </w:p>
          <w:p w14:paraId="07D85C86" w14:textId="77777777" w:rsidR="00BB1094" w:rsidRPr="00BB1094" w:rsidRDefault="00BB1094" w:rsidP="00BB1094">
            <w:pPr>
              <w:rPr>
                <w:rFonts w:ascii="Arial" w:eastAsia="Arial Unicode MS" w:hAnsi="Arial" w:cs="Arial"/>
                <w:b/>
                <w:sz w:val="20"/>
                <w:szCs w:val="20"/>
                <w:u w:val="single"/>
                <w:lang w:val="en-GB"/>
              </w:rPr>
            </w:pPr>
          </w:p>
        </w:tc>
      </w:tr>
      <w:tr w:rsidR="00BB1094" w:rsidRPr="00BB1094" w14:paraId="7B8B608F" w14:textId="77777777" w:rsidTr="00BB1094">
        <w:tc>
          <w:tcPr>
            <w:tcW w:w="1615" w:type="pct"/>
            <w:shd w:val="clear" w:color="auto" w:fill="auto"/>
            <w:noWrap/>
            <w:tcMar>
              <w:top w:w="0" w:type="dxa"/>
              <w:left w:w="108" w:type="dxa"/>
              <w:bottom w:w="0" w:type="dxa"/>
              <w:right w:w="108" w:type="dxa"/>
            </w:tcMar>
            <w:vAlign w:val="center"/>
          </w:tcPr>
          <w:p w14:paraId="5B60E0BF" w14:textId="77777777" w:rsidR="00BB1094" w:rsidRPr="00BB1094" w:rsidRDefault="00BB1094" w:rsidP="00BB109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2E9AE8E3" w14:textId="77777777" w:rsidR="00BB1094" w:rsidRPr="00BB1094" w:rsidRDefault="00BB1094" w:rsidP="00BB1094">
            <w:pPr>
              <w:keepNext/>
              <w:outlineLvl w:val="1"/>
              <w:rPr>
                <w:rFonts w:ascii="Arial" w:eastAsia="MS Mincho" w:hAnsi="Arial" w:cs="Arial"/>
                <w:b/>
                <w:bCs/>
                <w:sz w:val="20"/>
                <w:szCs w:val="20"/>
                <w:lang w:val="en-GB"/>
              </w:rPr>
            </w:pPr>
            <w:r w:rsidRPr="00BB1094">
              <w:rPr>
                <w:rFonts w:ascii="Arial" w:eastAsia="MS Mincho" w:hAnsi="Arial" w:cs="Arial"/>
                <w:b/>
                <w:bCs/>
                <w:sz w:val="20"/>
                <w:szCs w:val="20"/>
                <w:lang w:val="en-GB"/>
              </w:rPr>
              <w:t>Reviewer’s comment</w:t>
            </w:r>
          </w:p>
        </w:tc>
        <w:tc>
          <w:tcPr>
            <w:tcW w:w="1691" w:type="pct"/>
            <w:shd w:val="clear" w:color="auto" w:fill="auto"/>
          </w:tcPr>
          <w:p w14:paraId="07E51CB7" w14:textId="77777777" w:rsidR="00BB1094" w:rsidRPr="00BB1094" w:rsidRDefault="00BB1094" w:rsidP="00BB1094">
            <w:pPr>
              <w:keepNext/>
              <w:outlineLvl w:val="1"/>
              <w:rPr>
                <w:rFonts w:ascii="Arial" w:eastAsia="MS Mincho" w:hAnsi="Arial" w:cs="Arial"/>
                <w:bCs/>
                <w:sz w:val="20"/>
                <w:szCs w:val="20"/>
                <w:lang w:val="en-GB"/>
              </w:rPr>
            </w:pPr>
            <w:r w:rsidRPr="00BB1094">
              <w:rPr>
                <w:rFonts w:ascii="Arial" w:eastAsia="MS Mincho" w:hAnsi="Arial" w:cs="Arial"/>
                <w:b/>
                <w:bCs/>
                <w:sz w:val="20"/>
                <w:szCs w:val="20"/>
                <w:lang w:val="en-GB"/>
              </w:rPr>
              <w:t>Author’s comment</w:t>
            </w:r>
            <w:r w:rsidRPr="00BB1094">
              <w:rPr>
                <w:rFonts w:ascii="Arial" w:eastAsia="MS Mincho" w:hAnsi="Arial" w:cs="Arial"/>
                <w:bCs/>
                <w:sz w:val="20"/>
                <w:szCs w:val="20"/>
                <w:lang w:val="en-GB"/>
              </w:rPr>
              <w:t xml:space="preserve"> </w:t>
            </w:r>
            <w:r w:rsidRPr="00BB109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B1094" w:rsidRPr="00BB1094" w14:paraId="4EAF36F7" w14:textId="77777777" w:rsidTr="00BB1094">
        <w:trPr>
          <w:trHeight w:val="890"/>
        </w:trPr>
        <w:tc>
          <w:tcPr>
            <w:tcW w:w="1615" w:type="pct"/>
            <w:shd w:val="clear" w:color="auto" w:fill="auto"/>
            <w:noWrap/>
            <w:tcMar>
              <w:top w:w="0" w:type="dxa"/>
              <w:left w:w="108" w:type="dxa"/>
              <w:bottom w:w="0" w:type="dxa"/>
              <w:right w:w="108" w:type="dxa"/>
            </w:tcMar>
            <w:vAlign w:val="center"/>
          </w:tcPr>
          <w:p w14:paraId="2D04441D" w14:textId="77777777" w:rsidR="00BB1094" w:rsidRPr="00BB1094" w:rsidRDefault="00BB1094" w:rsidP="00BB1094">
            <w:pPr>
              <w:rPr>
                <w:rFonts w:ascii="Arial" w:eastAsia="Arial Unicode MS" w:hAnsi="Arial" w:cs="Arial"/>
                <w:b/>
                <w:sz w:val="20"/>
                <w:szCs w:val="20"/>
                <w:lang w:val="en-GB"/>
              </w:rPr>
            </w:pPr>
            <w:r w:rsidRPr="00BB1094">
              <w:rPr>
                <w:rFonts w:ascii="Arial" w:eastAsia="Arial Unicode MS" w:hAnsi="Arial" w:cs="Arial"/>
                <w:b/>
                <w:sz w:val="20"/>
                <w:szCs w:val="20"/>
                <w:lang w:val="en-GB"/>
              </w:rPr>
              <w:t xml:space="preserve">Are there ethical issues in this manuscript? </w:t>
            </w:r>
          </w:p>
          <w:p w14:paraId="17B5D13F" w14:textId="77777777" w:rsidR="00BB1094" w:rsidRPr="00BB1094" w:rsidRDefault="00BB1094" w:rsidP="00BB109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5292705" w14:textId="77777777" w:rsidR="00BB1094" w:rsidRPr="00BB1094" w:rsidRDefault="00BB1094" w:rsidP="00BB1094">
            <w:pPr>
              <w:rPr>
                <w:rFonts w:ascii="Arial" w:eastAsia="Arial Unicode MS" w:hAnsi="Arial" w:cs="Arial"/>
                <w:i/>
                <w:iCs/>
                <w:sz w:val="20"/>
                <w:szCs w:val="20"/>
                <w:u w:val="single"/>
                <w:lang w:val="en-GB"/>
              </w:rPr>
            </w:pPr>
            <w:r w:rsidRPr="00BB1094">
              <w:rPr>
                <w:rFonts w:ascii="Arial" w:eastAsia="Arial Unicode MS" w:hAnsi="Arial" w:cs="Arial"/>
                <w:i/>
                <w:iCs/>
                <w:sz w:val="20"/>
                <w:szCs w:val="20"/>
                <w:u w:val="single"/>
                <w:lang w:val="en-GB"/>
              </w:rPr>
              <w:t>(If yes, Kindly please write down the ethical issues here in details)</w:t>
            </w:r>
          </w:p>
          <w:p w14:paraId="06CAA916" w14:textId="77777777" w:rsidR="00BB1094" w:rsidRPr="00BB1094" w:rsidRDefault="00BB1094" w:rsidP="00BB1094">
            <w:pPr>
              <w:rPr>
                <w:rFonts w:ascii="Arial" w:eastAsia="Arial Unicode MS" w:hAnsi="Arial" w:cs="Arial"/>
                <w:sz w:val="20"/>
                <w:szCs w:val="20"/>
                <w:lang w:val="en-GB"/>
              </w:rPr>
            </w:pPr>
          </w:p>
          <w:p w14:paraId="27C5624C" w14:textId="77777777" w:rsidR="00BB1094" w:rsidRPr="00BB1094" w:rsidRDefault="00BB1094" w:rsidP="00BB1094">
            <w:pPr>
              <w:rPr>
                <w:rFonts w:ascii="Arial" w:eastAsia="Arial Unicode MS" w:hAnsi="Arial" w:cs="Arial"/>
                <w:sz w:val="20"/>
                <w:szCs w:val="20"/>
                <w:lang w:val="en-GB"/>
              </w:rPr>
            </w:pPr>
          </w:p>
        </w:tc>
        <w:tc>
          <w:tcPr>
            <w:tcW w:w="1691" w:type="pct"/>
            <w:shd w:val="clear" w:color="auto" w:fill="auto"/>
            <w:vAlign w:val="center"/>
          </w:tcPr>
          <w:p w14:paraId="5A58C504" w14:textId="77777777" w:rsidR="00BB1094" w:rsidRPr="00BB1094" w:rsidRDefault="00BB1094" w:rsidP="00BB1094">
            <w:pPr>
              <w:rPr>
                <w:rFonts w:ascii="Arial" w:eastAsia="Arial Unicode MS" w:hAnsi="Arial" w:cs="Arial"/>
                <w:sz w:val="20"/>
                <w:szCs w:val="20"/>
                <w:lang w:val="en-GB"/>
              </w:rPr>
            </w:pPr>
          </w:p>
          <w:p w14:paraId="1A8B0844" w14:textId="77777777" w:rsidR="00BB1094" w:rsidRPr="00BB1094" w:rsidRDefault="00BB1094" w:rsidP="00BB1094">
            <w:pPr>
              <w:rPr>
                <w:rFonts w:ascii="Arial" w:eastAsia="Arial Unicode MS" w:hAnsi="Arial" w:cs="Arial"/>
                <w:sz w:val="20"/>
                <w:szCs w:val="20"/>
                <w:lang w:val="en-GB"/>
              </w:rPr>
            </w:pPr>
          </w:p>
          <w:p w14:paraId="62C8DC10" w14:textId="77777777" w:rsidR="00BB1094" w:rsidRPr="00BB1094" w:rsidRDefault="00BB1094" w:rsidP="00BB1094">
            <w:pPr>
              <w:rPr>
                <w:rFonts w:ascii="Arial" w:eastAsia="Arial Unicode MS" w:hAnsi="Arial" w:cs="Arial"/>
                <w:sz w:val="20"/>
                <w:szCs w:val="20"/>
                <w:lang w:val="en-GB"/>
              </w:rPr>
            </w:pPr>
          </w:p>
        </w:tc>
      </w:tr>
    </w:tbl>
    <w:bookmarkEnd w:id="0"/>
    <w:p w14:paraId="31262BC2" w14:textId="77777777" w:rsidR="00BB1094" w:rsidRPr="00602A97" w:rsidRDefault="00BB1094" w:rsidP="00BB1094">
      <w:pPr>
        <w:pStyle w:val="Affiliation"/>
        <w:spacing w:after="0" w:line="240" w:lineRule="auto"/>
        <w:jc w:val="left"/>
        <w:rPr>
          <w:rFonts w:ascii="Arial" w:hAnsi="Arial" w:cs="Arial"/>
          <w:b/>
          <w:u w:val="single"/>
        </w:rPr>
      </w:pPr>
      <w:r w:rsidRPr="00602A97">
        <w:rPr>
          <w:rFonts w:ascii="Arial" w:hAnsi="Arial" w:cs="Arial"/>
          <w:b/>
          <w:u w:val="single"/>
        </w:rPr>
        <w:lastRenderedPageBreak/>
        <w:t>Reviewer details:</w:t>
      </w:r>
    </w:p>
    <w:p w14:paraId="206979A2" w14:textId="77777777" w:rsidR="00BB1094" w:rsidRPr="00602A97" w:rsidRDefault="00BB1094" w:rsidP="00BB1094">
      <w:pPr>
        <w:pStyle w:val="Affiliation"/>
        <w:spacing w:after="0" w:line="240" w:lineRule="auto"/>
        <w:jc w:val="left"/>
        <w:rPr>
          <w:rFonts w:ascii="Arial" w:hAnsi="Arial" w:cs="Arial"/>
          <w:b/>
        </w:rPr>
      </w:pPr>
      <w:r w:rsidRPr="00602A97">
        <w:rPr>
          <w:rFonts w:ascii="Arial" w:hAnsi="Arial" w:cs="Arial"/>
          <w:b/>
          <w:color w:val="000000"/>
        </w:rPr>
        <w:t>Adela Perolla, Albania</w:t>
      </w:r>
    </w:p>
    <w:p w14:paraId="45BBC3CB" w14:textId="77777777" w:rsidR="00F1171E" w:rsidRPr="00BB1094" w:rsidRDefault="00F1171E" w:rsidP="00F1171E">
      <w:pPr>
        <w:pStyle w:val="BodyText"/>
        <w:rPr>
          <w:rFonts w:ascii="Arial" w:hAnsi="Arial" w:cs="Arial"/>
          <w:b/>
          <w:bCs/>
          <w:sz w:val="20"/>
          <w:szCs w:val="20"/>
          <w:u w:val="single"/>
          <w:lang w:val="en-GB"/>
        </w:rPr>
      </w:pPr>
    </w:p>
    <w:p w14:paraId="4F532966" w14:textId="77777777" w:rsidR="00F1171E" w:rsidRPr="00BB1094" w:rsidRDefault="00F1171E" w:rsidP="00F1171E">
      <w:pPr>
        <w:pStyle w:val="BodyText"/>
        <w:rPr>
          <w:rFonts w:ascii="Arial" w:hAnsi="Arial" w:cs="Arial"/>
          <w:b/>
          <w:bCs/>
          <w:sz w:val="20"/>
          <w:szCs w:val="20"/>
          <w:u w:val="single"/>
          <w:lang w:val="en-GB"/>
        </w:rPr>
      </w:pPr>
    </w:p>
    <w:p w14:paraId="4468020D" w14:textId="77777777" w:rsidR="00F1171E" w:rsidRPr="00BB1094" w:rsidRDefault="00F1171E" w:rsidP="00F1171E">
      <w:pPr>
        <w:pStyle w:val="BodyText"/>
        <w:rPr>
          <w:rFonts w:ascii="Arial" w:hAnsi="Arial" w:cs="Arial"/>
          <w:b/>
          <w:bCs/>
          <w:sz w:val="20"/>
          <w:szCs w:val="20"/>
          <w:u w:val="single"/>
          <w:lang w:val="en-GB"/>
        </w:rPr>
      </w:pPr>
    </w:p>
    <w:p w14:paraId="652377F3" w14:textId="77777777" w:rsidR="00F1171E" w:rsidRPr="00BB1094" w:rsidRDefault="00F1171E" w:rsidP="00F1171E">
      <w:pPr>
        <w:pStyle w:val="BodyText"/>
        <w:rPr>
          <w:rFonts w:ascii="Arial" w:hAnsi="Arial" w:cs="Arial"/>
          <w:b/>
          <w:bCs/>
          <w:sz w:val="20"/>
          <w:szCs w:val="20"/>
          <w:u w:val="single"/>
          <w:lang w:val="en-GB"/>
        </w:rPr>
      </w:pPr>
    </w:p>
    <w:p w14:paraId="1CBD8D35" w14:textId="77777777" w:rsidR="00F1171E" w:rsidRPr="00BB1094" w:rsidRDefault="00F1171E" w:rsidP="00F1171E">
      <w:pPr>
        <w:pStyle w:val="BodyText"/>
        <w:rPr>
          <w:rFonts w:ascii="Arial" w:hAnsi="Arial" w:cs="Arial"/>
          <w:b/>
          <w:bCs/>
          <w:sz w:val="20"/>
          <w:szCs w:val="20"/>
          <w:u w:val="single"/>
          <w:lang w:val="en-GB"/>
        </w:rPr>
      </w:pPr>
    </w:p>
    <w:p w14:paraId="2EDEDB42" w14:textId="77777777" w:rsidR="00F1171E" w:rsidRPr="00BB1094" w:rsidRDefault="00F1171E" w:rsidP="00F1171E">
      <w:pPr>
        <w:pStyle w:val="BodyText"/>
        <w:rPr>
          <w:rFonts w:ascii="Arial" w:hAnsi="Arial" w:cs="Arial"/>
          <w:b/>
          <w:bCs/>
          <w:sz w:val="20"/>
          <w:szCs w:val="20"/>
          <w:u w:val="single"/>
          <w:lang w:val="en-GB"/>
        </w:rPr>
      </w:pPr>
    </w:p>
    <w:p w14:paraId="368E44E0" w14:textId="77777777" w:rsidR="00F1171E" w:rsidRPr="00BB1094" w:rsidRDefault="00F1171E" w:rsidP="00F1171E">
      <w:pPr>
        <w:pStyle w:val="BodyText"/>
        <w:rPr>
          <w:rFonts w:ascii="Arial" w:hAnsi="Arial" w:cs="Arial"/>
          <w:b/>
          <w:bCs/>
          <w:sz w:val="20"/>
          <w:szCs w:val="20"/>
          <w:u w:val="single"/>
          <w:lang w:val="en-GB"/>
        </w:rPr>
      </w:pPr>
    </w:p>
    <w:p w14:paraId="0AF50D4F" w14:textId="77777777" w:rsidR="00F1171E" w:rsidRPr="00BB1094" w:rsidRDefault="00F1171E" w:rsidP="00F1171E">
      <w:pPr>
        <w:pStyle w:val="BodyText"/>
        <w:rPr>
          <w:rFonts w:ascii="Arial" w:hAnsi="Arial" w:cs="Arial"/>
          <w:b/>
          <w:bCs/>
          <w:sz w:val="20"/>
          <w:szCs w:val="20"/>
          <w:u w:val="single"/>
          <w:lang w:val="en-GB"/>
        </w:rPr>
      </w:pPr>
    </w:p>
    <w:p w14:paraId="760C518F" w14:textId="77777777" w:rsidR="00F1171E" w:rsidRPr="00BB1094" w:rsidRDefault="00F1171E" w:rsidP="00F1171E">
      <w:pPr>
        <w:pStyle w:val="BodyText"/>
        <w:rPr>
          <w:rFonts w:ascii="Arial" w:hAnsi="Arial" w:cs="Arial"/>
          <w:b/>
          <w:bCs/>
          <w:sz w:val="20"/>
          <w:szCs w:val="20"/>
          <w:u w:val="single"/>
          <w:lang w:val="en-GB"/>
        </w:rPr>
      </w:pPr>
    </w:p>
    <w:p w14:paraId="51A1CE30" w14:textId="77777777" w:rsidR="00F1171E" w:rsidRPr="00BB1094" w:rsidRDefault="00F1171E" w:rsidP="00F1171E">
      <w:pPr>
        <w:pStyle w:val="BodyText"/>
        <w:rPr>
          <w:rFonts w:ascii="Arial" w:hAnsi="Arial" w:cs="Arial"/>
          <w:b/>
          <w:bCs/>
          <w:sz w:val="20"/>
          <w:szCs w:val="20"/>
          <w:u w:val="single"/>
          <w:lang w:val="en-GB"/>
        </w:rPr>
      </w:pPr>
    </w:p>
    <w:p w14:paraId="476FEF5D" w14:textId="77777777" w:rsidR="00F1171E" w:rsidRPr="00BB1094" w:rsidRDefault="00F1171E" w:rsidP="00F1171E">
      <w:pPr>
        <w:pStyle w:val="BodyText"/>
        <w:rPr>
          <w:rFonts w:ascii="Arial" w:hAnsi="Arial" w:cs="Arial"/>
          <w:b/>
          <w:bCs/>
          <w:sz w:val="20"/>
          <w:szCs w:val="20"/>
          <w:u w:val="single"/>
          <w:lang w:val="en-GB"/>
        </w:rPr>
      </w:pPr>
    </w:p>
    <w:p w14:paraId="1FDC46B9" w14:textId="77777777" w:rsidR="00BE05B1" w:rsidRPr="00BB1094" w:rsidRDefault="00BE05B1" w:rsidP="00BE05B1">
      <w:pPr>
        <w:rPr>
          <w:rFonts w:ascii="Arial" w:hAnsi="Arial" w:cs="Arial"/>
          <w:sz w:val="20"/>
          <w:szCs w:val="20"/>
        </w:rPr>
      </w:pPr>
      <w:bookmarkStart w:id="1" w:name="_Hlk156057704"/>
    </w:p>
    <w:p w14:paraId="6091ECBD" w14:textId="77777777" w:rsidR="00BE05B1" w:rsidRPr="00BB1094" w:rsidRDefault="00BE05B1" w:rsidP="00BE05B1">
      <w:pPr>
        <w:rPr>
          <w:rFonts w:ascii="Arial" w:hAnsi="Arial" w:cs="Arial"/>
          <w:sz w:val="20"/>
          <w:szCs w:val="20"/>
        </w:rPr>
      </w:pPr>
    </w:p>
    <w:p w14:paraId="5933FE14" w14:textId="77777777" w:rsidR="00BE05B1" w:rsidRPr="00BB1094" w:rsidRDefault="00BE05B1" w:rsidP="00BE05B1">
      <w:pPr>
        <w:rPr>
          <w:rFonts w:ascii="Arial" w:hAnsi="Arial" w:cs="Arial"/>
          <w:bCs/>
          <w:sz w:val="20"/>
          <w:szCs w:val="20"/>
          <w:u w:val="single"/>
          <w:lang w:val="en-GB"/>
        </w:rPr>
      </w:pPr>
    </w:p>
    <w:bookmarkEnd w:id="1"/>
    <w:p w14:paraId="3AA722ED" w14:textId="77777777" w:rsidR="00BE05B1" w:rsidRPr="00BB1094" w:rsidRDefault="00BE05B1" w:rsidP="00BE05B1">
      <w:pPr>
        <w:rPr>
          <w:rFonts w:ascii="Arial" w:hAnsi="Arial" w:cs="Arial"/>
          <w:sz w:val="20"/>
          <w:szCs w:val="20"/>
        </w:rPr>
      </w:pPr>
    </w:p>
    <w:p w14:paraId="38F3B9E3" w14:textId="77777777" w:rsidR="00F1171E" w:rsidRPr="00BB1094" w:rsidRDefault="00F1171E" w:rsidP="00F1171E">
      <w:pPr>
        <w:pStyle w:val="BodyText"/>
        <w:rPr>
          <w:rFonts w:ascii="Arial" w:hAnsi="Arial" w:cs="Arial"/>
          <w:b/>
          <w:bCs/>
          <w:sz w:val="20"/>
          <w:szCs w:val="20"/>
          <w:u w:val="single"/>
          <w:lang w:val="en-GB"/>
        </w:rPr>
      </w:pPr>
    </w:p>
    <w:sectPr w:rsidR="00F1171E" w:rsidRPr="00BB1094" w:rsidSect="0017545C">
      <w:headerReference w:type="default" r:id="rId10"/>
      <w:footerReference w:type="default" r:id="rId11"/>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9081E" w14:textId="77777777" w:rsidR="005E0415" w:rsidRPr="0000007A" w:rsidRDefault="005E0415" w:rsidP="0099583E">
      <w:r>
        <w:separator/>
      </w:r>
    </w:p>
  </w:endnote>
  <w:endnote w:type="continuationSeparator" w:id="0">
    <w:p w14:paraId="5655EB1D" w14:textId="77777777" w:rsidR="005E0415" w:rsidRPr="0000007A" w:rsidRDefault="005E041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0878"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3CEBD" w14:textId="77777777" w:rsidR="005E0415" w:rsidRPr="0000007A" w:rsidRDefault="005E0415" w:rsidP="0099583E">
      <w:r>
        <w:separator/>
      </w:r>
    </w:p>
  </w:footnote>
  <w:footnote w:type="continuationSeparator" w:id="0">
    <w:p w14:paraId="6772CFF4" w14:textId="77777777" w:rsidR="005E0415" w:rsidRPr="0000007A" w:rsidRDefault="005E041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D97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00F8738"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C332C7"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D2370A"/>
    <w:multiLevelType w:val="hybridMultilevel"/>
    <w:tmpl w:val="AA9EE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C85163E"/>
    <w:multiLevelType w:val="hybridMultilevel"/>
    <w:tmpl w:val="92484F88"/>
    <w:lvl w:ilvl="0" w:tplc="395620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74721318">
    <w:abstractNumId w:val="3"/>
  </w:num>
  <w:num w:numId="2" w16cid:durableId="1796679820">
    <w:abstractNumId w:val="6"/>
  </w:num>
  <w:num w:numId="3" w16cid:durableId="276644615">
    <w:abstractNumId w:val="5"/>
  </w:num>
  <w:num w:numId="4" w16cid:durableId="1320813492">
    <w:abstractNumId w:val="7"/>
  </w:num>
  <w:num w:numId="5" w16cid:durableId="1311518280">
    <w:abstractNumId w:val="4"/>
  </w:num>
  <w:num w:numId="6" w16cid:durableId="796679868">
    <w:abstractNumId w:val="0"/>
  </w:num>
  <w:num w:numId="7" w16cid:durableId="741834634">
    <w:abstractNumId w:val="1"/>
  </w:num>
  <w:num w:numId="8" w16cid:durableId="1388451394">
    <w:abstractNumId w:val="11"/>
  </w:num>
  <w:num w:numId="9" w16cid:durableId="623464842">
    <w:abstractNumId w:val="9"/>
  </w:num>
  <w:num w:numId="10" w16cid:durableId="1184712456">
    <w:abstractNumId w:val="2"/>
  </w:num>
  <w:num w:numId="11" w16cid:durableId="1025398739">
    <w:abstractNumId w:val="8"/>
  </w:num>
  <w:num w:numId="12" w16cid:durableId="500346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5AFF"/>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454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5BDA"/>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3D0A"/>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0415"/>
    <w:rsid w:val="005E11DC"/>
    <w:rsid w:val="005E29CE"/>
    <w:rsid w:val="005E3241"/>
    <w:rsid w:val="005E7FB0"/>
    <w:rsid w:val="005F184C"/>
    <w:rsid w:val="005F2C0E"/>
    <w:rsid w:val="00602F7D"/>
    <w:rsid w:val="00605952"/>
    <w:rsid w:val="00620677"/>
    <w:rsid w:val="00624032"/>
    <w:rsid w:val="006248CD"/>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3A91"/>
    <w:rsid w:val="008E5067"/>
    <w:rsid w:val="008F036B"/>
    <w:rsid w:val="008F36E4"/>
    <w:rsid w:val="0090720F"/>
    <w:rsid w:val="0091410B"/>
    <w:rsid w:val="009245E3"/>
    <w:rsid w:val="009421DA"/>
    <w:rsid w:val="00942DEE"/>
    <w:rsid w:val="00944F67"/>
    <w:rsid w:val="009553EC"/>
    <w:rsid w:val="00955E45"/>
    <w:rsid w:val="00962B70"/>
    <w:rsid w:val="00967C62"/>
    <w:rsid w:val="00982766"/>
    <w:rsid w:val="009852C4"/>
    <w:rsid w:val="0099583E"/>
    <w:rsid w:val="009A0242"/>
    <w:rsid w:val="009A59ED"/>
    <w:rsid w:val="009B101F"/>
    <w:rsid w:val="009B239B"/>
    <w:rsid w:val="009C2AD9"/>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20C1"/>
    <w:rsid w:val="00A4787C"/>
    <w:rsid w:val="00A51369"/>
    <w:rsid w:val="00A519D1"/>
    <w:rsid w:val="00A5303B"/>
    <w:rsid w:val="00A577A6"/>
    <w:rsid w:val="00A65C50"/>
    <w:rsid w:val="00A8290F"/>
    <w:rsid w:val="00AA41B3"/>
    <w:rsid w:val="00AA49A2"/>
    <w:rsid w:val="00AA5338"/>
    <w:rsid w:val="00AB1ED6"/>
    <w:rsid w:val="00AB2B05"/>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6C3A"/>
    <w:rsid w:val="00B53059"/>
    <w:rsid w:val="00B562D2"/>
    <w:rsid w:val="00B62087"/>
    <w:rsid w:val="00B62F41"/>
    <w:rsid w:val="00B63782"/>
    <w:rsid w:val="00B66599"/>
    <w:rsid w:val="00B75D5C"/>
    <w:rsid w:val="00B760E1"/>
    <w:rsid w:val="00B82FFC"/>
    <w:rsid w:val="00BA1AB3"/>
    <w:rsid w:val="00BA55B7"/>
    <w:rsid w:val="00BA6421"/>
    <w:rsid w:val="00BB1094"/>
    <w:rsid w:val="00BB21AB"/>
    <w:rsid w:val="00BB4FEC"/>
    <w:rsid w:val="00BC402F"/>
    <w:rsid w:val="00BD0DF5"/>
    <w:rsid w:val="00BD6447"/>
    <w:rsid w:val="00BD7527"/>
    <w:rsid w:val="00BE05B1"/>
    <w:rsid w:val="00BE13EF"/>
    <w:rsid w:val="00BE40A5"/>
    <w:rsid w:val="00BE4B84"/>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06"/>
    <w:rsid w:val="00E3111A"/>
    <w:rsid w:val="00E451EA"/>
    <w:rsid w:val="00E57F4B"/>
    <w:rsid w:val="00E63889"/>
    <w:rsid w:val="00E63A98"/>
    <w:rsid w:val="00E645E9"/>
    <w:rsid w:val="00E65596"/>
    <w:rsid w:val="00E66385"/>
    <w:rsid w:val="00E71C8D"/>
    <w:rsid w:val="00E72360"/>
    <w:rsid w:val="00E72A8E"/>
    <w:rsid w:val="00E7414C"/>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3E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D5463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UnresolvedMention">
    <w:name w:val="Unresolved Mention"/>
    <w:basedOn w:val="DefaultParagraphFont"/>
    <w:uiPriority w:val="99"/>
    <w:semiHidden/>
    <w:unhideWhenUsed/>
    <w:rsid w:val="001C5AFF"/>
    <w:rPr>
      <w:color w:val="605E5C"/>
      <w:shd w:val="clear" w:color="auto" w:fill="E1DFDD"/>
    </w:rPr>
  </w:style>
  <w:style w:type="paragraph" w:customStyle="1" w:styleId="Affiliation">
    <w:name w:val="Affiliation"/>
    <w:basedOn w:val="Normal"/>
    <w:rsid w:val="00BB1094"/>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61286371">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hrj.com/index.php/AHRJ/article/view/171/3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urnalahrj.com/index.php/AHRJ/article/view/171/3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2025-03-13T20:13:00Z</dcterms:created>
  <dcterms:modified xsi:type="dcterms:W3CDTF">2025-03-19T08:54:00Z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