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EB0AE6" w14:paraId="1643A4CA" w14:textId="77777777" w:rsidTr="00EB0AE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0A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0AE6" w14:paraId="127EAD7E" w14:textId="77777777" w:rsidTr="00EB0AE6">
        <w:trPr>
          <w:trHeight w:val="413"/>
        </w:trPr>
        <w:tc>
          <w:tcPr>
            <w:tcW w:w="1250" w:type="pct"/>
          </w:tcPr>
          <w:p w14:paraId="3C159AA5" w14:textId="77777777" w:rsidR="0000007A" w:rsidRPr="00EB0AE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343F88" w:rsidR="0000007A" w:rsidRPr="00EB0AE6" w:rsidRDefault="000F678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B0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B0AE6" w14:paraId="73C90375" w14:textId="77777777" w:rsidTr="00EB0AE6">
        <w:trPr>
          <w:trHeight w:val="290"/>
        </w:trPr>
        <w:tc>
          <w:tcPr>
            <w:tcW w:w="1250" w:type="pct"/>
          </w:tcPr>
          <w:p w14:paraId="20D28135" w14:textId="77777777" w:rsidR="0000007A" w:rsidRPr="00EB0A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F3AC66" w:rsidR="0000007A" w:rsidRPr="00EB0AE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6782"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4994</w:t>
            </w:r>
          </w:p>
        </w:tc>
      </w:tr>
      <w:tr w:rsidR="0000007A" w:rsidRPr="00EB0AE6" w14:paraId="05B60576" w14:textId="77777777" w:rsidTr="00EB0AE6">
        <w:trPr>
          <w:trHeight w:val="331"/>
        </w:trPr>
        <w:tc>
          <w:tcPr>
            <w:tcW w:w="1250" w:type="pct"/>
          </w:tcPr>
          <w:p w14:paraId="0196A627" w14:textId="77777777" w:rsidR="0000007A" w:rsidRPr="00EB0A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44A787" w:rsidR="0000007A" w:rsidRPr="00EB0AE6" w:rsidRDefault="000F67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B0A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Cervical Epidural Anaeﬆhesia for Shoulder Surgeries: A Novel Application of </w:t>
            </w:r>
            <w:proofErr w:type="gramStart"/>
            <w:r w:rsidRPr="00EB0AE6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proofErr w:type="gramEnd"/>
            <w:r w:rsidRPr="00EB0A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Conventional Anaesthesia Technique</w:t>
            </w:r>
          </w:p>
        </w:tc>
      </w:tr>
      <w:tr w:rsidR="00CF0BBB" w:rsidRPr="00EB0AE6" w14:paraId="6D508B1C" w14:textId="77777777" w:rsidTr="00EB0AE6">
        <w:trPr>
          <w:trHeight w:val="332"/>
        </w:trPr>
        <w:tc>
          <w:tcPr>
            <w:tcW w:w="1250" w:type="pct"/>
          </w:tcPr>
          <w:p w14:paraId="32FC28F7" w14:textId="77777777" w:rsidR="00CF0BBB" w:rsidRPr="00EB0A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51A90E" w:rsidR="00CF0BBB" w:rsidRPr="00EB0AE6" w:rsidRDefault="000F67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B0AE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B0AE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B0AE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B0AE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B0AE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0AE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B0AE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B0AE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B0AE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72C3276" w:rsidR="00640538" w:rsidRPr="00EB0AE6" w:rsidRDefault="00E10A6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B0AE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FC3D76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7254295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4A4B9C4" w:rsidR="00E03C32" w:rsidRDefault="00302C4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02C4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Southern African Journal of </w:t>
                            </w:r>
                            <w:proofErr w:type="spellStart"/>
                            <w:r w:rsidRPr="00302C4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Anaesthesia</w:t>
                            </w:r>
                            <w:proofErr w:type="spellEnd"/>
                            <w:r w:rsidRPr="00302C4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and Analgesia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172-175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</w:t>
                            </w:r>
                            <w:r w:rsidR="005E42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E4FB4E4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E043A5" w:rsidRPr="00E043A5">
                              <w:t xml:space="preserve"> </w:t>
                            </w:r>
                            <w:hyperlink r:id="rId8" w:history="1">
                              <w:r w:rsidR="00E043A5" w:rsidRPr="004C477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https://www.ajol.info/index.php/sajaa/article/view/82316</w:t>
                              </w:r>
                            </w:hyperlink>
                            <w:r w:rsidR="00E043A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4A4B9C4" w:rsidR="00E03C32" w:rsidRDefault="00302C4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02C4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Southern African Journal of </w:t>
                      </w:r>
                      <w:proofErr w:type="spellStart"/>
                      <w:r w:rsidRPr="00302C4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Anaesthesia</w:t>
                      </w:r>
                      <w:proofErr w:type="spellEnd"/>
                      <w:r w:rsidRPr="00302C4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and Analgesia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172-175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</w:t>
                      </w:r>
                      <w:r w:rsidR="005E42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E4FB4E4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E043A5" w:rsidRPr="00E043A5">
                        <w:t xml:space="preserve"> </w:t>
                      </w:r>
                      <w:hyperlink r:id="rId9" w:history="1">
                        <w:r w:rsidR="00E043A5" w:rsidRPr="004C477A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https://www.ajol.info/index.php/sajaa/article/view/82316</w:t>
                        </w:r>
                      </w:hyperlink>
                      <w:r w:rsidR="00E043A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EB0AE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B0AE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B0AE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B0AE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A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B0A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0AE6" w14:paraId="5EA12279" w14:textId="77777777" w:rsidTr="007222C8">
        <w:tc>
          <w:tcPr>
            <w:tcW w:w="1265" w:type="pct"/>
            <w:noWrap/>
          </w:tcPr>
          <w:p w14:paraId="7AE9682F" w14:textId="578A21D5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AE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B0AE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B0AE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0AE6">
              <w:rPr>
                <w:rFonts w:ascii="Arial" w:hAnsi="Arial" w:cs="Arial"/>
                <w:lang w:val="en-GB"/>
              </w:rPr>
              <w:t>Author’s Feedback</w:t>
            </w:r>
            <w:r w:rsidRPr="00EB0A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0A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B0AE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47DFF76F" w:rsidR="00F1171E" w:rsidRPr="00EB0AE6" w:rsidRDefault="00F1171E" w:rsidP="00E10A6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CBF50F" w14:textId="77777777" w:rsidR="00F1171E" w:rsidRPr="00EB0AE6" w:rsidRDefault="0052762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title and the description is explained in detail and also the case studies as </w:t>
            </w:r>
            <w:proofErr w:type="gramStart"/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>well  as</w:t>
            </w:r>
            <w:proofErr w:type="gramEnd"/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 xml:space="preserve"> the details of number of patients on whom the type of </w:t>
            </w:r>
            <w:proofErr w:type="spellStart"/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>anesthesia</w:t>
            </w:r>
            <w:proofErr w:type="spellEnd"/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 xml:space="preserve"> is used and provided the results of the same.</w:t>
            </w:r>
          </w:p>
          <w:p w14:paraId="7DBC9196" w14:textId="6F57E5AF" w:rsidR="00527629" w:rsidRPr="00EB0AE6" w:rsidRDefault="005276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POST operative </w:t>
            </w:r>
            <w:proofErr w:type="spellStart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anelgesis</w:t>
            </w:r>
            <w:proofErr w:type="spellEnd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is one of the important </w:t>
            </w:r>
            <w:proofErr w:type="gramStart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part</w:t>
            </w:r>
            <w:proofErr w:type="gramEnd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amnagemnt</w:t>
            </w:r>
            <w:proofErr w:type="spellEnd"/>
            <w:r w:rsidRPr="00EB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of any shoulder surgeries and here in this manuscript its importance and indications are described in appropriate manner which could be beneficial to society.</w:t>
            </w:r>
          </w:p>
        </w:tc>
        <w:tc>
          <w:tcPr>
            <w:tcW w:w="1523" w:type="pct"/>
          </w:tcPr>
          <w:p w14:paraId="462A339C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AE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AE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B0A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0A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AE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B0AE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B0AE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AE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B0A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0AE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B0AE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AE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B0A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0A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0AE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0A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0A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0A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4831C539" w:rsidR="00F1171E" w:rsidRPr="00EB0A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867FC97" w:rsidR="00F1171E" w:rsidRPr="00EB0AE6" w:rsidRDefault="00527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sz w:val="20"/>
                <w:szCs w:val="20"/>
                <w:lang w:val="en-GB"/>
              </w:rPr>
              <w:t>All sections are well framed</w:t>
            </w:r>
          </w:p>
          <w:p w14:paraId="7EB58C99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B0A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03C6C" w:rsidRPr="00EB0AE6" w14:paraId="5ADCDD9B" w14:textId="77777777" w:rsidTr="00603C6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7091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B0AE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B0AE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92E28B7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3C6C" w:rsidRPr="00EB0AE6" w14:paraId="11075CEC" w14:textId="77777777" w:rsidTr="00603C6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714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76F4" w14:textId="77777777" w:rsidR="00603C6C" w:rsidRPr="00EB0AE6" w:rsidRDefault="00603C6C" w:rsidP="00603C6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A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4133C91" w14:textId="77777777" w:rsidR="00603C6C" w:rsidRPr="00EB0AE6" w:rsidRDefault="00603C6C" w:rsidP="00603C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0AE6">
              <w:rPr>
                <w:rFonts w:ascii="Arial" w:hAnsi="Arial" w:cs="Arial"/>
                <w:lang w:val="en-GB"/>
              </w:rPr>
              <w:t>Author’s comment</w:t>
            </w:r>
            <w:r w:rsidRPr="00EB0A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0AE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03C6C" w:rsidRPr="00EB0AE6" w14:paraId="37482B6C" w14:textId="77777777" w:rsidTr="00603C6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7FD5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A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28EDC4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3473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0A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0A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0AE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386D4C0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9CB3B4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4A6ADE0" w14:textId="77777777" w:rsidR="00603C6C" w:rsidRPr="00EB0AE6" w:rsidRDefault="00603C6C" w:rsidP="00603C6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6927AA" w14:textId="77777777" w:rsidR="00603C6C" w:rsidRPr="00EB0AE6" w:rsidRDefault="00603C6C" w:rsidP="00603C6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2394ED" w14:textId="77777777" w:rsidR="00603C6C" w:rsidRPr="00EB0AE6" w:rsidRDefault="00603C6C" w:rsidP="00603C6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151EB8" w14:textId="77777777" w:rsidR="00603C6C" w:rsidRPr="00EB0AE6" w:rsidRDefault="00603C6C" w:rsidP="00603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6FED1F" w14:textId="77777777" w:rsidR="00EB0AE6" w:rsidRPr="0058282D" w:rsidRDefault="00EB0AE6" w:rsidP="00EB0A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8282D">
        <w:rPr>
          <w:rFonts w:ascii="Arial" w:hAnsi="Arial" w:cs="Arial"/>
          <w:b/>
        </w:rPr>
        <w:lastRenderedPageBreak/>
        <w:t>Reviewers:</w:t>
      </w:r>
    </w:p>
    <w:p w14:paraId="08E8A67E" w14:textId="77777777" w:rsidR="00EB0AE6" w:rsidRPr="0058282D" w:rsidRDefault="00EB0AE6" w:rsidP="00EB0AE6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  <w:lang w:val="en-GB"/>
        </w:rPr>
      </w:pPr>
      <w:r w:rsidRPr="0058282D">
        <w:rPr>
          <w:rFonts w:ascii="Arial" w:hAnsi="Arial" w:cs="Arial"/>
          <w:b/>
          <w:color w:val="000000"/>
          <w:lang w:val="en-GB"/>
        </w:rPr>
        <w:t xml:space="preserve">Km </w:t>
      </w:r>
      <w:proofErr w:type="gramStart"/>
      <w:r w:rsidRPr="0058282D">
        <w:rPr>
          <w:rFonts w:ascii="Arial" w:hAnsi="Arial" w:cs="Arial"/>
          <w:b/>
          <w:color w:val="000000"/>
          <w:lang w:val="en-GB"/>
        </w:rPr>
        <w:t>Sweta ,</w:t>
      </w:r>
      <w:proofErr w:type="gramEnd"/>
      <w:r w:rsidRPr="0058282D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Pr="0058282D">
        <w:rPr>
          <w:rFonts w:ascii="Arial" w:hAnsi="Arial" w:cs="Arial"/>
          <w:b/>
          <w:color w:val="000000"/>
          <w:lang w:val="en-GB"/>
        </w:rPr>
        <w:t>Rajiiv</w:t>
      </w:r>
      <w:proofErr w:type="spellEnd"/>
      <w:r w:rsidRPr="0058282D">
        <w:rPr>
          <w:rFonts w:ascii="Arial" w:hAnsi="Arial" w:cs="Arial"/>
          <w:b/>
          <w:color w:val="000000"/>
          <w:lang w:val="en-GB"/>
        </w:rPr>
        <w:t xml:space="preserve"> Gandhi University Of Heath Sciences, India</w:t>
      </w:r>
    </w:p>
    <w:p w14:paraId="618DE16F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B0A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EB0AE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B0AE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9FEF" w14:textId="77777777" w:rsidR="00360109" w:rsidRPr="0000007A" w:rsidRDefault="00360109" w:rsidP="0099583E">
      <w:r>
        <w:separator/>
      </w:r>
    </w:p>
  </w:endnote>
  <w:endnote w:type="continuationSeparator" w:id="0">
    <w:p w14:paraId="7ECA9DE7" w14:textId="77777777" w:rsidR="00360109" w:rsidRPr="0000007A" w:rsidRDefault="003601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521D" w14:textId="77777777" w:rsidR="00360109" w:rsidRPr="0000007A" w:rsidRDefault="00360109" w:rsidP="0099583E">
      <w:r>
        <w:separator/>
      </w:r>
    </w:p>
  </w:footnote>
  <w:footnote w:type="continuationSeparator" w:id="0">
    <w:p w14:paraId="6B84BED2" w14:textId="77777777" w:rsidR="00360109" w:rsidRPr="0000007A" w:rsidRDefault="003601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53">
    <w:abstractNumId w:val="3"/>
  </w:num>
  <w:num w:numId="2" w16cid:durableId="1072510561">
    <w:abstractNumId w:val="6"/>
  </w:num>
  <w:num w:numId="3" w16cid:durableId="1436747208">
    <w:abstractNumId w:val="5"/>
  </w:num>
  <w:num w:numId="4" w16cid:durableId="380790459">
    <w:abstractNumId w:val="7"/>
  </w:num>
  <w:num w:numId="5" w16cid:durableId="1590431929">
    <w:abstractNumId w:val="4"/>
  </w:num>
  <w:num w:numId="6" w16cid:durableId="2121142974">
    <w:abstractNumId w:val="0"/>
  </w:num>
  <w:num w:numId="7" w16cid:durableId="1218935076">
    <w:abstractNumId w:val="1"/>
  </w:num>
  <w:num w:numId="8" w16cid:durableId="1323393725">
    <w:abstractNumId w:val="9"/>
  </w:num>
  <w:num w:numId="9" w16cid:durableId="1943881658">
    <w:abstractNumId w:val="8"/>
  </w:num>
  <w:num w:numId="10" w16cid:durableId="137962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4C7"/>
    <w:rsid w:val="00021981"/>
    <w:rsid w:val="000234E1"/>
    <w:rsid w:val="0002598E"/>
    <w:rsid w:val="00037D52"/>
    <w:rsid w:val="000450FC"/>
    <w:rsid w:val="00054BC4"/>
    <w:rsid w:val="00056CB0"/>
    <w:rsid w:val="00057373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78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C43"/>
    <w:rsid w:val="00312559"/>
    <w:rsid w:val="003204B8"/>
    <w:rsid w:val="00326D7D"/>
    <w:rsid w:val="0033018A"/>
    <w:rsid w:val="0033692F"/>
    <w:rsid w:val="00353718"/>
    <w:rsid w:val="00356D0F"/>
    <w:rsid w:val="0036010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D272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629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4234"/>
    <w:rsid w:val="005E7FB0"/>
    <w:rsid w:val="005F184C"/>
    <w:rsid w:val="00602F7D"/>
    <w:rsid w:val="00603C6C"/>
    <w:rsid w:val="00605952"/>
    <w:rsid w:val="00620677"/>
    <w:rsid w:val="00624032"/>
    <w:rsid w:val="00626025"/>
    <w:rsid w:val="006311A1"/>
    <w:rsid w:val="0063231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ECC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E4B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343C"/>
    <w:rsid w:val="009E13C3"/>
    <w:rsid w:val="009E6A30"/>
    <w:rsid w:val="009F07D4"/>
    <w:rsid w:val="009F29EB"/>
    <w:rsid w:val="009F7A71"/>
    <w:rsid w:val="00A001A0"/>
    <w:rsid w:val="00A03F0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F51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3A5"/>
    <w:rsid w:val="00E10A6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AE6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6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EB0AE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sajaa/article/view/823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jol.info/index.php/sajaa/article/view/82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2025-03-16T14:40:00Z</dcterms:created>
  <dcterms:modified xsi:type="dcterms:W3CDTF">2025-03-21T07:19:00Z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