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CE0502" w14:paraId="1643A4CA" w14:textId="77777777" w:rsidTr="00CE050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E050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E0502" w14:paraId="127EAD7E" w14:textId="77777777" w:rsidTr="00CE0502">
        <w:trPr>
          <w:trHeight w:val="413"/>
        </w:trPr>
        <w:tc>
          <w:tcPr>
            <w:tcW w:w="1250" w:type="pct"/>
          </w:tcPr>
          <w:p w14:paraId="3C159AA5" w14:textId="77777777" w:rsidR="0000007A" w:rsidRPr="00CE050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E050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343F88" w:rsidR="0000007A" w:rsidRPr="00CE0502" w:rsidRDefault="000F678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CE050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CE0502" w14:paraId="73C90375" w14:textId="77777777" w:rsidTr="00CE0502">
        <w:trPr>
          <w:trHeight w:val="290"/>
        </w:trPr>
        <w:tc>
          <w:tcPr>
            <w:tcW w:w="1250" w:type="pct"/>
          </w:tcPr>
          <w:p w14:paraId="20D28135" w14:textId="77777777" w:rsidR="0000007A" w:rsidRPr="00CE05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F3AC66" w:rsidR="0000007A" w:rsidRPr="00CE050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F6782"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4994</w:t>
            </w:r>
          </w:p>
        </w:tc>
      </w:tr>
      <w:tr w:rsidR="0000007A" w:rsidRPr="00CE0502" w14:paraId="05B60576" w14:textId="77777777" w:rsidTr="00CE0502">
        <w:trPr>
          <w:trHeight w:val="331"/>
        </w:trPr>
        <w:tc>
          <w:tcPr>
            <w:tcW w:w="1250" w:type="pct"/>
          </w:tcPr>
          <w:p w14:paraId="0196A627" w14:textId="77777777" w:rsidR="0000007A" w:rsidRPr="00CE05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44A787" w:rsidR="0000007A" w:rsidRPr="00CE0502" w:rsidRDefault="000F67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E05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Cervical Epidural Anaeﬆhesia for Shoulder Surgeries: A Novel Application of </w:t>
            </w:r>
            <w:proofErr w:type="gramStart"/>
            <w:r w:rsidRPr="00CE0502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proofErr w:type="gramEnd"/>
            <w:r w:rsidRPr="00CE05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Conventional Anaesthesia Technique</w:t>
            </w:r>
          </w:p>
        </w:tc>
      </w:tr>
      <w:tr w:rsidR="00CF0BBB" w:rsidRPr="00CE0502" w14:paraId="6D508B1C" w14:textId="77777777" w:rsidTr="00CE0502">
        <w:trPr>
          <w:trHeight w:val="332"/>
        </w:trPr>
        <w:tc>
          <w:tcPr>
            <w:tcW w:w="1250" w:type="pct"/>
          </w:tcPr>
          <w:p w14:paraId="32FC28F7" w14:textId="77777777" w:rsidR="00CF0BBB" w:rsidRPr="00CE050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551A90E" w:rsidR="00CF0BBB" w:rsidRPr="00CE0502" w:rsidRDefault="000F678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E050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E050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CE050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E050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E050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E050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E050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E050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E050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E050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4A4B9C4" w:rsidR="00E03C32" w:rsidRDefault="00302C4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02C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Southern African Journal of </w:t>
                  </w:r>
                  <w:proofErr w:type="spellStart"/>
                  <w:r w:rsidRPr="00302C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Anaesthesia</w:t>
                  </w:r>
                  <w:proofErr w:type="spellEnd"/>
                  <w:r w:rsidRPr="00302C4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and Analgesia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172-175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</w:t>
                  </w:r>
                  <w:r w:rsidR="005E42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E4FB4E4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E043A5" w:rsidRPr="00E043A5">
                    <w:t xml:space="preserve"> </w:t>
                  </w:r>
                  <w:hyperlink r:id="rId8" w:history="1">
                    <w:r w:rsidR="00E043A5" w:rsidRPr="004C477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https://www.ajol.info/index.php/sajaa/article/view/82316</w:t>
                    </w:r>
                  </w:hyperlink>
                  <w:r w:rsidR="00E043A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E050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E050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E050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E0502" w14:paraId="71A94C1F" w14:textId="77777777" w:rsidTr="00CA69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50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050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0502" w14:paraId="5EA12279" w14:textId="77777777" w:rsidTr="00CA6900">
        <w:tc>
          <w:tcPr>
            <w:tcW w:w="1265" w:type="pct"/>
            <w:noWrap/>
          </w:tcPr>
          <w:p w14:paraId="7AE9682F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50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E050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E050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0502">
              <w:rPr>
                <w:rFonts w:ascii="Arial" w:hAnsi="Arial" w:cs="Arial"/>
                <w:lang w:val="en-GB"/>
              </w:rPr>
              <w:t>Author’s Feedback</w:t>
            </w:r>
            <w:r w:rsidRPr="00CE05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050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E0502" w14:paraId="5C0AB4EC" w14:textId="77777777" w:rsidTr="00CA6900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E05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E050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8003395" w:rsidR="00F1171E" w:rsidRPr="00CE0502" w:rsidRDefault="00CA69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Now days Shoulder </w:t>
            </w:r>
            <w:proofErr w:type="spellStart"/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arthoscopy</w:t>
            </w:r>
            <w:proofErr w:type="spellEnd"/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have increased, for patient its good to have post operation pain management.</w:t>
            </w:r>
          </w:p>
        </w:tc>
        <w:tc>
          <w:tcPr>
            <w:tcW w:w="1523" w:type="pct"/>
          </w:tcPr>
          <w:p w14:paraId="462A339C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502" w14:paraId="0D8B5B2C" w14:textId="77777777" w:rsidTr="00CA6900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E05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E05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7488D22" w:rsidR="00F1171E" w:rsidRPr="00CE0502" w:rsidRDefault="00CA69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502" w14:paraId="5604762A" w14:textId="77777777" w:rsidTr="00CA6900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E05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E050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0266CD0" w:rsidR="00F1171E" w:rsidRPr="00CE0502" w:rsidRDefault="00CA69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502" w14:paraId="2F579F54" w14:textId="77777777" w:rsidTr="00CA6900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E050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3706FD3" w:rsidR="00F1171E" w:rsidRPr="00CE0502" w:rsidRDefault="00CA69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its correctly written.</w:t>
            </w:r>
          </w:p>
        </w:tc>
        <w:tc>
          <w:tcPr>
            <w:tcW w:w="1523" w:type="pct"/>
          </w:tcPr>
          <w:p w14:paraId="4898F764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502" w14:paraId="73739464" w14:textId="77777777" w:rsidTr="00CA6900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E05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E050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334B6D" w:rsidR="00F1171E" w:rsidRPr="00CE0502" w:rsidRDefault="00CA69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220055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E0502" w14:paraId="73CC4A50" w14:textId="77777777" w:rsidTr="00CA6900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E050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E050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E518350" w:rsidR="00F1171E" w:rsidRPr="00CE0502" w:rsidRDefault="00CA69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E0502" w14:paraId="20A16C0C" w14:textId="77777777" w:rsidTr="00CA6900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050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050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050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E050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E050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E050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E050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05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E050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050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E050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0502">
              <w:rPr>
                <w:rFonts w:ascii="Arial" w:hAnsi="Arial" w:cs="Arial"/>
                <w:lang w:val="en-GB"/>
              </w:rPr>
              <w:t>Author’s comment</w:t>
            </w:r>
            <w:r w:rsidRPr="00CE05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050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E050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05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E05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E05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E05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E05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E05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E050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E050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7D63146" w14:textId="77777777" w:rsidR="00CE0502" w:rsidRPr="0058282D" w:rsidRDefault="00CE0502" w:rsidP="00CE050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8282D">
        <w:rPr>
          <w:rFonts w:ascii="Arial" w:hAnsi="Arial" w:cs="Arial"/>
          <w:b/>
        </w:rPr>
        <w:t>Reviewers:</w:t>
      </w:r>
    </w:p>
    <w:p w14:paraId="2F2D2C23" w14:textId="77777777" w:rsidR="00CE0502" w:rsidRPr="0058282D" w:rsidRDefault="00CE0502" w:rsidP="00CE050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8282D">
        <w:rPr>
          <w:rFonts w:ascii="Arial" w:hAnsi="Arial" w:cs="Arial"/>
          <w:b/>
          <w:color w:val="000000"/>
        </w:rPr>
        <w:t>Sudhir Kumar Rawat, India</w:t>
      </w:r>
    </w:p>
    <w:p w14:paraId="629C0DDB" w14:textId="77777777" w:rsidR="00CE0502" w:rsidRPr="00CE0502" w:rsidRDefault="00CE050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E0502" w:rsidRPr="00CE050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699E" w14:textId="77777777" w:rsidR="0009032C" w:rsidRPr="0000007A" w:rsidRDefault="0009032C" w:rsidP="0099583E">
      <w:r>
        <w:separator/>
      </w:r>
    </w:p>
  </w:endnote>
  <w:endnote w:type="continuationSeparator" w:id="0">
    <w:p w14:paraId="44D2B40C" w14:textId="77777777" w:rsidR="0009032C" w:rsidRPr="0000007A" w:rsidRDefault="0009032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8588" w14:textId="77777777" w:rsidR="0009032C" w:rsidRPr="0000007A" w:rsidRDefault="0009032C" w:rsidP="0099583E">
      <w:r>
        <w:separator/>
      </w:r>
    </w:p>
  </w:footnote>
  <w:footnote w:type="continuationSeparator" w:id="0">
    <w:p w14:paraId="35DC4955" w14:textId="77777777" w:rsidR="0009032C" w:rsidRPr="0000007A" w:rsidRDefault="0009032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2662803">
    <w:abstractNumId w:val="3"/>
  </w:num>
  <w:num w:numId="2" w16cid:durableId="1829709251">
    <w:abstractNumId w:val="6"/>
  </w:num>
  <w:num w:numId="3" w16cid:durableId="1360542969">
    <w:abstractNumId w:val="5"/>
  </w:num>
  <w:num w:numId="4" w16cid:durableId="151068052">
    <w:abstractNumId w:val="7"/>
  </w:num>
  <w:num w:numId="5" w16cid:durableId="570118161">
    <w:abstractNumId w:val="4"/>
  </w:num>
  <w:num w:numId="6" w16cid:durableId="493380207">
    <w:abstractNumId w:val="0"/>
  </w:num>
  <w:num w:numId="7" w16cid:durableId="729689943">
    <w:abstractNumId w:val="1"/>
  </w:num>
  <w:num w:numId="8" w16cid:durableId="1725181559">
    <w:abstractNumId w:val="9"/>
  </w:num>
  <w:num w:numId="9" w16cid:durableId="2053842159">
    <w:abstractNumId w:val="8"/>
  </w:num>
  <w:num w:numId="10" w16cid:durableId="200717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4C7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32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782"/>
    <w:rsid w:val="000F6EA8"/>
    <w:rsid w:val="00101322"/>
    <w:rsid w:val="00105F5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671F9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C43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D272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4234"/>
    <w:rsid w:val="005E7FB0"/>
    <w:rsid w:val="005F184C"/>
    <w:rsid w:val="00602F7D"/>
    <w:rsid w:val="00605952"/>
    <w:rsid w:val="006102DB"/>
    <w:rsid w:val="00620677"/>
    <w:rsid w:val="00624032"/>
    <w:rsid w:val="00626025"/>
    <w:rsid w:val="006311A1"/>
    <w:rsid w:val="0063231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56D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E4B"/>
    <w:rsid w:val="0090720F"/>
    <w:rsid w:val="0091410B"/>
    <w:rsid w:val="009245E3"/>
    <w:rsid w:val="0092732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343C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B1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781"/>
    <w:rsid w:val="00CA4B20"/>
    <w:rsid w:val="00CA690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502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3A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386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E050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ol.info/index.php/sajaa/article/view/823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