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4"/>
        <w:gridCol w:w="15851"/>
      </w:tblGrid>
      <w:tr w:rsidR="00602F7D" w:rsidRPr="00095D19" w14:paraId="1643A4CA" w14:textId="77777777" w:rsidTr="004278E4">
        <w:trPr>
          <w:trHeight w:val="566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5D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5D19" w14:paraId="127EAD7E" w14:textId="77777777" w:rsidTr="004278E4">
        <w:trPr>
          <w:trHeight w:val="519"/>
        </w:trPr>
        <w:tc>
          <w:tcPr>
            <w:tcW w:w="1250" w:type="pct"/>
          </w:tcPr>
          <w:p w14:paraId="3C159AA5" w14:textId="77777777" w:rsidR="0000007A" w:rsidRPr="00095D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C59415" w:rsidR="0000007A" w:rsidRPr="00095D19" w:rsidRDefault="00A739C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95D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095D19" w14:paraId="73C90375" w14:textId="77777777" w:rsidTr="004278E4">
        <w:trPr>
          <w:trHeight w:val="364"/>
        </w:trPr>
        <w:tc>
          <w:tcPr>
            <w:tcW w:w="1250" w:type="pct"/>
          </w:tcPr>
          <w:p w14:paraId="20D28135" w14:textId="77777777" w:rsidR="0000007A" w:rsidRPr="00095D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966841" w:rsidR="0000007A" w:rsidRPr="00095D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39C3"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5016</w:t>
            </w:r>
          </w:p>
        </w:tc>
      </w:tr>
      <w:tr w:rsidR="0000007A" w:rsidRPr="00095D19" w14:paraId="05B60576" w14:textId="77777777" w:rsidTr="004278E4">
        <w:trPr>
          <w:trHeight w:val="416"/>
        </w:trPr>
        <w:tc>
          <w:tcPr>
            <w:tcW w:w="1250" w:type="pct"/>
          </w:tcPr>
          <w:p w14:paraId="0196A627" w14:textId="77777777" w:rsidR="0000007A" w:rsidRPr="00095D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09E23C" w:rsidR="0000007A" w:rsidRPr="00095D19" w:rsidRDefault="00A739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5D19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 and characterization of copper oxide nanoparticle-determination of its structural and optical properties</w:t>
            </w:r>
          </w:p>
        </w:tc>
      </w:tr>
      <w:tr w:rsidR="00CF0BBB" w:rsidRPr="00095D19" w14:paraId="6D508B1C" w14:textId="77777777" w:rsidTr="004278E4">
        <w:trPr>
          <w:trHeight w:val="417"/>
        </w:trPr>
        <w:tc>
          <w:tcPr>
            <w:tcW w:w="1250" w:type="pct"/>
          </w:tcPr>
          <w:p w14:paraId="32FC28F7" w14:textId="77777777" w:rsidR="00CF0BBB" w:rsidRPr="00095D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AF1B3E" w:rsidR="00CF0BBB" w:rsidRPr="00095D19" w:rsidRDefault="00A739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5D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95D1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429A04B4" w:rsidR="00626025" w:rsidRPr="00095D19" w:rsidRDefault="00257F9E" w:rsidP="0053590C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95D19">
        <w:rPr>
          <w:rFonts w:ascii="Arial" w:hAnsi="Arial" w:cs="Arial"/>
          <w:sz w:val="20"/>
          <w:szCs w:val="20"/>
        </w:rPr>
        <w:t xml:space="preserve"> </w:t>
      </w:r>
    </w:p>
    <w:p w14:paraId="37E43B60" w14:textId="77777777" w:rsidR="0086369B" w:rsidRPr="00095D1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5D1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5D1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5D1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25C999B" w14:textId="77777777" w:rsidR="0053590C" w:rsidRPr="00095D1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5D1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10971B9" w:rsidR="00640538" w:rsidRPr="00095D1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5D1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 style="mso-next-textbox:#_x0000_s2050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2D5CCE1" w:rsidR="00E03C32" w:rsidRDefault="00A739C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739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 2770, 070003 (2023)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F04F0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7158F" w:rsidRPr="00B7158F">
                    <w:t xml:space="preserve"> </w:t>
                  </w:r>
                  <w:hyperlink r:id="rId8" w:history="1">
                    <w:r w:rsidR="00B7158F" w:rsidRPr="00BC18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https://doi.org/10.1063/5.0140312</w:t>
                    </w:r>
                  </w:hyperlink>
                  <w:r w:rsidR="00B7158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51D98529" w:rsidR="00D27A79" w:rsidRPr="00095D19" w:rsidRDefault="002A3D7C" w:rsidP="00095D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5D1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5D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5D19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095D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5D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5D1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5D1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5D1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5D1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5D19">
              <w:rPr>
                <w:rFonts w:ascii="Arial" w:hAnsi="Arial" w:cs="Arial"/>
                <w:lang w:val="en-GB"/>
              </w:rPr>
              <w:t>Author’s Feedback</w:t>
            </w:r>
            <w:r w:rsidRPr="00095D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5D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5D19" w14:paraId="5C0AB4EC" w14:textId="77777777" w:rsidTr="0053590C">
        <w:trPr>
          <w:trHeight w:val="2804"/>
        </w:trPr>
        <w:tc>
          <w:tcPr>
            <w:tcW w:w="1265" w:type="pct"/>
            <w:noWrap/>
          </w:tcPr>
          <w:p w14:paraId="66B47184" w14:textId="48030299" w:rsidR="00F1171E" w:rsidRPr="00095D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5D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10E0966" w14:textId="7A0CB7B1" w:rsidR="00F56039" w:rsidRPr="00095D19" w:rsidRDefault="00F56039" w:rsidP="009A32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manuscript explores the </w:t>
            </w:r>
            <w:r w:rsidR="00ED2953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green synthesis method for the synthesis of </w:t>
            </w:r>
            <w:proofErr w:type="spellStart"/>
            <w:r w:rsidR="00ED2953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CuO</w:t>
            </w:r>
            <w:proofErr w:type="spellEnd"/>
            <w:r w:rsidR="00ED2953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NPs that is eco-friendly and facile. </w:t>
            </w:r>
          </w:p>
          <w:p w14:paraId="2B30BC93" w14:textId="6A5F14B0" w:rsidR="00F1171E" w:rsidRPr="00095D19" w:rsidRDefault="00F56039" w:rsidP="009A32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combination of </w:t>
            </w:r>
            <w:r w:rsidR="00ED2953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synthesis procedure and characterization techniques strengthens the </w:t>
            </w: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co</w:t>
            </w:r>
            <w:r w:rsidR="00ED2953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ntribution of this work to Nano/material science and chemical or electronics industry</w:t>
            </w: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185B55FE" w14:textId="4FBBDB43" w:rsidR="009A3217" w:rsidRPr="00095D19" w:rsidRDefault="009A3217" w:rsidP="009A32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D19">
              <w:rPr>
                <w:rFonts w:ascii="Arial" w:hAnsi="Arial" w:cs="Arial"/>
                <w:color w:val="000000"/>
                <w:sz w:val="20"/>
                <w:szCs w:val="20"/>
              </w:rPr>
              <w:t>The manuscript contributes meaningfully to the ongoing e</w:t>
            </w:r>
            <w:r w:rsidR="00ED2953" w:rsidRPr="00095D19">
              <w:rPr>
                <w:rFonts w:ascii="Arial" w:hAnsi="Arial" w:cs="Arial"/>
                <w:color w:val="000000"/>
                <w:sz w:val="20"/>
                <w:szCs w:val="20"/>
              </w:rPr>
              <w:t>ffort to prepare different metal oxide nanoparticles from various routes and assess their various properties.</w:t>
            </w:r>
          </w:p>
          <w:p w14:paraId="74D78682" w14:textId="6693CF5F" w:rsidR="00ED2953" w:rsidRPr="00095D19" w:rsidRDefault="003D50A6" w:rsidP="009A32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D19">
              <w:rPr>
                <w:rFonts w:ascii="Arial" w:hAnsi="Arial" w:cs="Arial"/>
                <w:sz w:val="20"/>
                <w:szCs w:val="20"/>
              </w:rPr>
              <w:t>Advanced characterization techniques like XRD, DRS</w:t>
            </w:r>
            <w:r w:rsidR="00ED2953" w:rsidRPr="00095D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D19">
              <w:rPr>
                <w:rFonts w:ascii="Arial" w:hAnsi="Arial" w:cs="Arial"/>
                <w:sz w:val="20"/>
                <w:szCs w:val="20"/>
              </w:rPr>
              <w:t xml:space="preserve">Zeta Potential and FTIR have been incorporated. </w:t>
            </w:r>
          </w:p>
          <w:p w14:paraId="1F85FEE5" w14:textId="1EFF6B84" w:rsidR="009A3217" w:rsidRPr="00095D19" w:rsidRDefault="003D50A6" w:rsidP="009A321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D19">
              <w:rPr>
                <w:rFonts w:ascii="Arial" w:hAnsi="Arial" w:cs="Arial"/>
                <w:color w:val="000000"/>
                <w:sz w:val="20"/>
                <w:szCs w:val="20"/>
              </w:rPr>
              <w:t>However, the study</w:t>
            </w:r>
            <w:r w:rsidR="00ED2953" w:rsidRPr="00095D19">
              <w:rPr>
                <w:rFonts w:ascii="Arial" w:hAnsi="Arial" w:cs="Arial"/>
                <w:color w:val="000000"/>
                <w:sz w:val="20"/>
                <w:szCs w:val="20"/>
              </w:rPr>
              <w:t xml:space="preserve"> lacks </w:t>
            </w:r>
            <w:r w:rsidR="009A3217" w:rsidRPr="00095D19">
              <w:rPr>
                <w:rFonts w:ascii="Arial" w:hAnsi="Arial" w:cs="Arial"/>
                <w:color w:val="000000"/>
                <w:sz w:val="20"/>
                <w:szCs w:val="20"/>
              </w:rPr>
              <w:t>assessments of their potential biomedical safety and efficacy like cytotoxicity studies.</w:t>
            </w:r>
          </w:p>
          <w:p w14:paraId="7DBC9196" w14:textId="03EF8074" w:rsidR="009A3217" w:rsidRPr="00095D19" w:rsidRDefault="009A3217" w:rsidP="00ED295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D19">
              <w:rPr>
                <w:rFonts w:ascii="Arial" w:hAnsi="Arial" w:cs="Arial"/>
                <w:color w:val="000000"/>
                <w:sz w:val="20"/>
                <w:szCs w:val="20"/>
              </w:rPr>
              <w:t>I recommend to include a discussion on the potentia</w:t>
            </w:r>
            <w:r w:rsidR="00ED2953" w:rsidRPr="00095D19">
              <w:rPr>
                <w:rFonts w:ascii="Arial" w:hAnsi="Arial" w:cs="Arial"/>
                <w:color w:val="000000"/>
                <w:sz w:val="20"/>
                <w:szCs w:val="20"/>
              </w:rPr>
              <w:t xml:space="preserve">l toxicity of the synthesized </w:t>
            </w:r>
            <w:proofErr w:type="spellStart"/>
            <w:r w:rsidR="00ED2953" w:rsidRPr="00095D19">
              <w:rPr>
                <w:rFonts w:ascii="Arial" w:hAnsi="Arial" w:cs="Arial"/>
                <w:color w:val="000000"/>
                <w:sz w:val="20"/>
                <w:szCs w:val="20"/>
              </w:rPr>
              <w:t>CuO</w:t>
            </w:r>
            <w:proofErr w:type="spellEnd"/>
            <w:r w:rsidR="00ED2953" w:rsidRPr="00095D19">
              <w:rPr>
                <w:rFonts w:ascii="Arial" w:hAnsi="Arial" w:cs="Arial"/>
                <w:color w:val="000000"/>
                <w:sz w:val="20"/>
                <w:szCs w:val="20"/>
              </w:rPr>
              <w:t xml:space="preserve"> NPs.</w:t>
            </w:r>
            <w:r w:rsidRPr="00095D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5D19" w14:paraId="0D8B5B2C" w14:textId="77777777" w:rsidTr="0053590C">
        <w:trPr>
          <w:trHeight w:val="987"/>
        </w:trPr>
        <w:tc>
          <w:tcPr>
            <w:tcW w:w="1265" w:type="pct"/>
            <w:noWrap/>
          </w:tcPr>
          <w:p w14:paraId="21CBA5FE" w14:textId="77777777" w:rsidR="00F1171E" w:rsidRPr="00095D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5D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470557" w:rsidR="00F1171E" w:rsidRPr="00095D19" w:rsidRDefault="00F56039" w:rsidP="003D50A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sz w:val="20"/>
                <w:szCs w:val="20"/>
              </w:rPr>
              <w:t>Consider revising it to:</w:t>
            </w:r>
            <w:r w:rsidRPr="00095D19">
              <w:rPr>
                <w:rFonts w:ascii="Arial" w:hAnsi="Arial" w:cs="Arial"/>
                <w:sz w:val="20"/>
                <w:szCs w:val="20"/>
              </w:rPr>
              <w:br/>
            </w:r>
            <w:r w:rsidR="003D50A6" w:rsidRPr="00095D19">
              <w:rPr>
                <w:rFonts w:ascii="Arial" w:hAnsi="Arial" w:cs="Arial"/>
                <w:sz w:val="20"/>
                <w:szCs w:val="20"/>
              </w:rPr>
              <w:t>Preparation and Characterization of Copper Oxide Nanoparticle using Calotropis Gigantea leaf extract: Structural and Optical Characterization</w:t>
            </w:r>
          </w:p>
        </w:tc>
        <w:tc>
          <w:tcPr>
            <w:tcW w:w="1523" w:type="pct"/>
          </w:tcPr>
          <w:p w14:paraId="405B6701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5D19" w14:paraId="5604762A" w14:textId="77777777" w:rsidTr="0053590C">
        <w:trPr>
          <w:trHeight w:val="846"/>
        </w:trPr>
        <w:tc>
          <w:tcPr>
            <w:tcW w:w="1265" w:type="pct"/>
            <w:noWrap/>
          </w:tcPr>
          <w:p w14:paraId="3635573D" w14:textId="77777777" w:rsidR="00F1171E" w:rsidRPr="00095D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5D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529545" w:rsidR="009A3217" w:rsidRPr="00095D19" w:rsidRDefault="00BD7DBC" w:rsidP="00BD7D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sz w:val="20"/>
                <w:szCs w:val="20"/>
              </w:rPr>
              <w:t>The abstract could mention size of NPs.</w:t>
            </w:r>
          </w:p>
        </w:tc>
        <w:tc>
          <w:tcPr>
            <w:tcW w:w="1523" w:type="pct"/>
          </w:tcPr>
          <w:p w14:paraId="1D54B730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5D19" w14:paraId="2F579F54" w14:textId="77777777" w:rsidTr="0053590C">
        <w:trPr>
          <w:trHeight w:val="618"/>
        </w:trPr>
        <w:tc>
          <w:tcPr>
            <w:tcW w:w="1265" w:type="pct"/>
            <w:noWrap/>
          </w:tcPr>
          <w:p w14:paraId="04361F46" w14:textId="368783AB" w:rsidR="00F1171E" w:rsidRPr="00095D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7096731" w14:textId="77777777" w:rsidR="00F56039" w:rsidRPr="00095D19" w:rsidRDefault="00F56039" w:rsidP="009A321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sz w:val="20"/>
                <w:szCs w:val="20"/>
                <w:lang w:val="en-GB"/>
              </w:rPr>
              <w:t>This manuscript is technical and sound.</w:t>
            </w:r>
          </w:p>
          <w:p w14:paraId="2EC89872" w14:textId="5CFC66A5" w:rsidR="00F56039" w:rsidRPr="00095D19" w:rsidRDefault="00BD7DBC" w:rsidP="009A321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sz w:val="20"/>
                <w:szCs w:val="20"/>
                <w:lang w:val="en-GB"/>
              </w:rPr>
              <w:t>Bu</w:t>
            </w:r>
            <w:r w:rsidR="0053590C" w:rsidRPr="00095D19">
              <w:rPr>
                <w:rFonts w:ascii="Arial" w:hAnsi="Arial" w:cs="Arial"/>
                <w:sz w:val="20"/>
                <w:szCs w:val="20"/>
                <w:lang w:val="en-GB"/>
              </w:rPr>
              <w:t xml:space="preserve">t I believe some </w:t>
            </w:r>
            <w:r w:rsidR="00F56039" w:rsidRPr="00095D19">
              <w:rPr>
                <w:rFonts w:ascii="Arial" w:hAnsi="Arial" w:cs="Arial"/>
                <w:sz w:val="20"/>
                <w:szCs w:val="20"/>
                <w:lang w:val="en-GB"/>
              </w:rPr>
              <w:t>work has been already done on this topic.</w:t>
            </w:r>
          </w:p>
          <w:p w14:paraId="2B5A7721" w14:textId="77777777" w:rsidR="00F1171E" w:rsidRPr="00095D19" w:rsidRDefault="00F1171E" w:rsidP="00A71143">
            <w:pPr>
              <w:spacing w:line="276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5D1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5D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5D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5D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D74E4DB" w14:textId="77777777" w:rsidR="00F56039" w:rsidRPr="00095D19" w:rsidRDefault="00F56039" w:rsidP="00F5603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 need to be more references. </w:t>
            </w:r>
          </w:p>
          <w:p w14:paraId="31223DAD" w14:textId="77777777" w:rsidR="00F56039" w:rsidRPr="00095D19" w:rsidRDefault="00F56039" w:rsidP="00F5603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Too many old references have been used.</w:t>
            </w:r>
          </w:p>
          <w:p w14:paraId="24FE0567" w14:textId="3CFCDC15" w:rsidR="009A3217" w:rsidRPr="00095D19" w:rsidRDefault="00F56039" w:rsidP="00BD7DB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Please add updated references.</w:t>
            </w:r>
          </w:p>
        </w:tc>
        <w:tc>
          <w:tcPr>
            <w:tcW w:w="1523" w:type="pct"/>
          </w:tcPr>
          <w:p w14:paraId="40220055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5D19" w14:paraId="73CC4A50" w14:textId="77777777" w:rsidTr="0053590C">
        <w:trPr>
          <w:trHeight w:val="1054"/>
        </w:trPr>
        <w:tc>
          <w:tcPr>
            <w:tcW w:w="1265" w:type="pct"/>
            <w:noWrap/>
          </w:tcPr>
          <w:p w14:paraId="029CE8D0" w14:textId="77777777" w:rsidR="00F1171E" w:rsidRPr="00095D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5D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5D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5D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95D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77ECCC5" w:rsidR="00F1171E" w:rsidRPr="00095D19" w:rsidRDefault="0053590C" w:rsidP="009A321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sz w:val="20"/>
                <w:szCs w:val="20"/>
              </w:rPr>
              <w:t>A little r</w:t>
            </w:r>
            <w:proofErr w:type="spellStart"/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efinement</w:t>
            </w:r>
            <w:proofErr w:type="spellEnd"/>
            <w:r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language needed</w:t>
            </w:r>
            <w:r w:rsidR="00F56039" w:rsidRPr="00095D1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149A6CEF" w14:textId="1B2BC2E7" w:rsidR="00F1171E" w:rsidRPr="00095D19" w:rsidRDefault="009A3217" w:rsidP="007222C8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D19">
              <w:rPr>
                <w:rFonts w:ascii="Arial" w:hAnsi="Arial" w:cs="Arial"/>
                <w:color w:val="000000"/>
                <w:sz w:val="20"/>
                <w:szCs w:val="20"/>
              </w:rPr>
              <w:t xml:space="preserve">Yes, the article is well written. </w:t>
            </w:r>
          </w:p>
        </w:tc>
        <w:tc>
          <w:tcPr>
            <w:tcW w:w="1523" w:type="pct"/>
          </w:tcPr>
          <w:p w14:paraId="0351CA58" w14:textId="77777777" w:rsidR="00F1171E" w:rsidRPr="00095D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217" w:rsidRPr="00095D1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6639F361" w:rsidR="009A3217" w:rsidRPr="00095D19" w:rsidRDefault="009A3217" w:rsidP="009A32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5D19">
              <w:rPr>
                <w:rFonts w:ascii="Arial" w:hAnsi="Arial" w:cs="Arial"/>
                <w:b w:val="0"/>
                <w:lang w:val="en-GB"/>
              </w:rPr>
              <w:t>Optional/General comments</w:t>
            </w:r>
          </w:p>
          <w:p w14:paraId="1A6B3748" w14:textId="77777777" w:rsidR="009A3217" w:rsidRPr="00095D19" w:rsidRDefault="009A3217" w:rsidP="009A32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500497F" w:rsidR="009A3217" w:rsidRPr="00095D19" w:rsidRDefault="009A3217" w:rsidP="00A71143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9A3217" w:rsidRPr="00095D19" w:rsidRDefault="009A3217" w:rsidP="009A32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FD19A2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A2ACB1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565352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0579FC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A85FA0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90A196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F47779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D802B4" w14:textId="77777777" w:rsid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7467CC" w14:textId="77777777" w:rsidR="00095D19" w:rsidRPr="00095D19" w:rsidRDefault="00095D1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95D19" w:rsidRPr="00095D19" w14:paraId="44A0E39A" w14:textId="77777777" w:rsidTr="00095D1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B30F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5D1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95D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E8EB8A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5D19" w:rsidRPr="00095D19" w14:paraId="6DF93360" w14:textId="77777777" w:rsidTr="00095D19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55F2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1E4C" w14:textId="77777777" w:rsidR="00095D19" w:rsidRPr="00095D19" w:rsidRDefault="00095D19" w:rsidP="00095D1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5D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8952D56" w14:textId="77777777" w:rsidR="00095D19" w:rsidRPr="00095D19" w:rsidRDefault="00095D19" w:rsidP="00095D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5D19">
              <w:rPr>
                <w:rFonts w:ascii="Arial" w:hAnsi="Arial" w:cs="Arial"/>
                <w:lang w:val="en-GB"/>
              </w:rPr>
              <w:t>Author’s comment</w:t>
            </w:r>
            <w:r w:rsidRPr="00095D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5D1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95D19" w:rsidRPr="00095D19" w14:paraId="0FB946B0" w14:textId="77777777" w:rsidTr="00095D19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E2BD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5D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EB1FAF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7129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5D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5D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5D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3A12402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EF5312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3529436" w14:textId="77777777" w:rsidR="00095D19" w:rsidRPr="00095D19" w:rsidRDefault="00095D19" w:rsidP="00095D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0C97B6" w14:textId="77777777" w:rsidR="00095D19" w:rsidRPr="00095D19" w:rsidRDefault="00095D19" w:rsidP="00095D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24EE86" w14:textId="77777777" w:rsidR="00095D19" w:rsidRPr="00095D19" w:rsidRDefault="00095D19" w:rsidP="00095D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DF4726" w14:textId="77777777" w:rsidR="00095D19" w:rsidRPr="00095D19" w:rsidRDefault="00095D19" w:rsidP="00095D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C7BBDF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509435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9888BF" w14:textId="77777777" w:rsidR="00095D19" w:rsidRPr="002618D4" w:rsidRDefault="00095D19" w:rsidP="00095D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618D4">
        <w:rPr>
          <w:rFonts w:ascii="Arial" w:hAnsi="Arial" w:cs="Arial"/>
          <w:b/>
        </w:rPr>
        <w:t>Reviewers:</w:t>
      </w:r>
    </w:p>
    <w:p w14:paraId="51C2BC36" w14:textId="77777777" w:rsidR="00095D19" w:rsidRDefault="00095D19" w:rsidP="00095D19">
      <w:r w:rsidRPr="002618D4">
        <w:rPr>
          <w:rFonts w:ascii="Arial" w:hAnsi="Arial" w:cs="Arial"/>
          <w:b/>
          <w:color w:val="000000"/>
          <w:sz w:val="20"/>
          <w:szCs w:val="20"/>
        </w:rPr>
        <w:t>Navera Rehan Pirzada, Dow University of Health Sciences (DUHS), Pakistan</w:t>
      </w:r>
    </w:p>
    <w:p w14:paraId="146C37EC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B17923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911BB6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017C47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AFC07F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8E4741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0A9B33" w14:textId="77777777" w:rsidR="001643A3" w:rsidRPr="00095D19" w:rsidRDefault="001643A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782D5A" w14:textId="598129A9" w:rsidR="00F1171E" w:rsidRPr="00095D19" w:rsidRDefault="00F56039" w:rsidP="00F56039">
      <w:pPr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  <w:r w:rsidRPr="00095D19">
        <w:rPr>
          <w:rFonts w:ascii="Arial" w:hAnsi="Arial" w:cs="Arial"/>
          <w:b/>
          <w:bCs/>
          <w:sz w:val="20"/>
          <w:szCs w:val="20"/>
          <w:u w:val="single"/>
          <w:lang w:val="en-GB"/>
        </w:rPr>
        <w:br w:type="page"/>
      </w:r>
    </w:p>
    <w:p w14:paraId="48DC05A4" w14:textId="77777777" w:rsidR="004C3DF1" w:rsidRPr="00095D1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095D1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77DF" w14:textId="77777777" w:rsidR="005B6D27" w:rsidRPr="0000007A" w:rsidRDefault="005B6D27" w:rsidP="0099583E">
      <w:r>
        <w:separator/>
      </w:r>
    </w:p>
  </w:endnote>
  <w:endnote w:type="continuationSeparator" w:id="0">
    <w:p w14:paraId="3A37343B" w14:textId="77777777" w:rsidR="005B6D27" w:rsidRPr="0000007A" w:rsidRDefault="005B6D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7269" w14:textId="77777777" w:rsidR="005B6D27" w:rsidRPr="0000007A" w:rsidRDefault="005B6D27" w:rsidP="0099583E">
      <w:r>
        <w:separator/>
      </w:r>
    </w:p>
  </w:footnote>
  <w:footnote w:type="continuationSeparator" w:id="0">
    <w:p w14:paraId="00477A8D" w14:textId="77777777" w:rsidR="005B6D27" w:rsidRPr="0000007A" w:rsidRDefault="005B6D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5B5"/>
    <w:multiLevelType w:val="hybridMultilevel"/>
    <w:tmpl w:val="EC3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96B5A"/>
    <w:multiLevelType w:val="hybridMultilevel"/>
    <w:tmpl w:val="89423B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3A6A"/>
    <w:multiLevelType w:val="hybridMultilevel"/>
    <w:tmpl w:val="A82C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5FEB"/>
    <w:multiLevelType w:val="hybridMultilevel"/>
    <w:tmpl w:val="E67CCE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04171"/>
    <w:multiLevelType w:val="hybridMultilevel"/>
    <w:tmpl w:val="A9F82B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949"/>
    <w:multiLevelType w:val="hybridMultilevel"/>
    <w:tmpl w:val="2BC0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97F12"/>
    <w:multiLevelType w:val="hybridMultilevel"/>
    <w:tmpl w:val="675CC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5F1D1C"/>
    <w:multiLevelType w:val="hybridMultilevel"/>
    <w:tmpl w:val="EAB6EA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038C"/>
    <w:multiLevelType w:val="hybridMultilevel"/>
    <w:tmpl w:val="6D6C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803289">
    <w:abstractNumId w:val="6"/>
  </w:num>
  <w:num w:numId="2" w16cid:durableId="459147814">
    <w:abstractNumId w:val="11"/>
  </w:num>
  <w:num w:numId="3" w16cid:durableId="1530489220">
    <w:abstractNumId w:val="10"/>
  </w:num>
  <w:num w:numId="4" w16cid:durableId="1442610694">
    <w:abstractNumId w:val="12"/>
  </w:num>
  <w:num w:numId="5" w16cid:durableId="1237665495">
    <w:abstractNumId w:val="9"/>
  </w:num>
  <w:num w:numId="6" w16cid:durableId="1001615903">
    <w:abstractNumId w:val="1"/>
  </w:num>
  <w:num w:numId="7" w16cid:durableId="666589760">
    <w:abstractNumId w:val="3"/>
  </w:num>
  <w:num w:numId="8" w16cid:durableId="1041393638">
    <w:abstractNumId w:val="18"/>
  </w:num>
  <w:num w:numId="9" w16cid:durableId="356542495">
    <w:abstractNumId w:val="16"/>
  </w:num>
  <w:num w:numId="10" w16cid:durableId="971013321">
    <w:abstractNumId w:val="5"/>
  </w:num>
  <w:num w:numId="11" w16cid:durableId="1587763002">
    <w:abstractNumId w:val="7"/>
  </w:num>
  <w:num w:numId="12" w16cid:durableId="2083289727">
    <w:abstractNumId w:val="0"/>
  </w:num>
  <w:num w:numId="13" w16cid:durableId="221328746">
    <w:abstractNumId w:val="14"/>
  </w:num>
  <w:num w:numId="14" w16cid:durableId="1021131742">
    <w:abstractNumId w:val="19"/>
  </w:num>
  <w:num w:numId="15" w16cid:durableId="583030754">
    <w:abstractNumId w:val="4"/>
  </w:num>
  <w:num w:numId="16" w16cid:durableId="1905793674">
    <w:abstractNumId w:val="13"/>
  </w:num>
  <w:num w:numId="17" w16cid:durableId="1177305968">
    <w:abstractNumId w:val="17"/>
  </w:num>
  <w:num w:numId="18" w16cid:durableId="1609508533">
    <w:abstractNumId w:val="15"/>
  </w:num>
  <w:num w:numId="19" w16cid:durableId="1298295408">
    <w:abstractNumId w:val="2"/>
  </w:num>
  <w:num w:numId="20" w16cid:durableId="855316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CB5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5D1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3A3"/>
    <w:rsid w:val="001645A2"/>
    <w:rsid w:val="00164F4E"/>
    <w:rsid w:val="00165685"/>
    <w:rsid w:val="001734AD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71C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0A6"/>
    <w:rsid w:val="003E746A"/>
    <w:rsid w:val="00401C12"/>
    <w:rsid w:val="00421DBF"/>
    <w:rsid w:val="0042465A"/>
    <w:rsid w:val="004278E4"/>
    <w:rsid w:val="00435B36"/>
    <w:rsid w:val="00441F79"/>
    <w:rsid w:val="00442B24"/>
    <w:rsid w:val="004430CD"/>
    <w:rsid w:val="0044519B"/>
    <w:rsid w:val="00452F40"/>
    <w:rsid w:val="00457AB1"/>
    <w:rsid w:val="00457BC0"/>
    <w:rsid w:val="00461309"/>
    <w:rsid w:val="00462996"/>
    <w:rsid w:val="00471FA3"/>
    <w:rsid w:val="00474129"/>
    <w:rsid w:val="00477844"/>
    <w:rsid w:val="004847FF"/>
    <w:rsid w:val="00484C8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06734"/>
    <w:rsid w:val="00510920"/>
    <w:rsid w:val="0052339F"/>
    <w:rsid w:val="00530A2D"/>
    <w:rsid w:val="00531C82"/>
    <w:rsid w:val="00533FC1"/>
    <w:rsid w:val="0053590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D2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5D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21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903"/>
    <w:rsid w:val="00A15F2F"/>
    <w:rsid w:val="00A17184"/>
    <w:rsid w:val="00A31AAC"/>
    <w:rsid w:val="00A32905"/>
    <w:rsid w:val="00A36C95"/>
    <w:rsid w:val="00A37DE3"/>
    <w:rsid w:val="00A40B00"/>
    <w:rsid w:val="00A44573"/>
    <w:rsid w:val="00A4787C"/>
    <w:rsid w:val="00A51369"/>
    <w:rsid w:val="00A519D1"/>
    <w:rsid w:val="00A5303B"/>
    <w:rsid w:val="00A65C50"/>
    <w:rsid w:val="00A71143"/>
    <w:rsid w:val="00A739C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58F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D7DBC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953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039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9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39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95D1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40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