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E3646" w14:paraId="1643A4CA" w14:textId="77777777" w:rsidTr="004847FF">
        <w:trPr>
          <w:trHeight w:val="450"/>
        </w:trPr>
        <w:tc>
          <w:tcPr>
            <w:tcW w:w="5000" w:type="pct"/>
            <w:gridSpan w:val="2"/>
            <w:tcBorders>
              <w:top w:val="nil"/>
              <w:left w:val="nil"/>
              <w:right w:val="nil"/>
            </w:tcBorders>
          </w:tcPr>
          <w:p w14:paraId="4C55E51F" w14:textId="77777777" w:rsidR="00602F7D" w:rsidRPr="004E3646" w:rsidRDefault="00602F7D" w:rsidP="00F2643C">
            <w:pPr>
              <w:pStyle w:val="Heading2"/>
              <w:jc w:val="left"/>
              <w:rPr>
                <w:rFonts w:ascii="Arial" w:hAnsi="Arial" w:cs="Arial"/>
                <w:b w:val="0"/>
                <w:bCs w:val="0"/>
                <w:lang w:val="en-US"/>
              </w:rPr>
            </w:pPr>
          </w:p>
        </w:tc>
      </w:tr>
      <w:tr w:rsidR="0000007A" w:rsidRPr="004E3646" w14:paraId="127EAD7E" w14:textId="77777777" w:rsidTr="00F33C84">
        <w:trPr>
          <w:trHeight w:val="413"/>
        </w:trPr>
        <w:tc>
          <w:tcPr>
            <w:tcW w:w="1234" w:type="pct"/>
          </w:tcPr>
          <w:p w14:paraId="3C159AA5" w14:textId="77777777" w:rsidR="0000007A" w:rsidRPr="004E3646" w:rsidRDefault="00D27A79" w:rsidP="00696CAD">
            <w:pPr>
              <w:pStyle w:val="BodyText"/>
              <w:ind w:left="90"/>
              <w:jc w:val="left"/>
              <w:rPr>
                <w:rFonts w:ascii="Arial" w:hAnsi="Arial" w:cs="Arial"/>
                <w:bCs/>
                <w:sz w:val="20"/>
                <w:szCs w:val="20"/>
                <w:lang w:val="en-GB"/>
              </w:rPr>
            </w:pPr>
            <w:r w:rsidRPr="004E3646">
              <w:rPr>
                <w:rFonts w:ascii="Arial" w:hAnsi="Arial" w:cs="Arial"/>
                <w:bCs/>
                <w:sz w:val="20"/>
                <w:szCs w:val="20"/>
                <w:lang w:val="en-GB"/>
              </w:rPr>
              <w:t xml:space="preserve">Book </w:t>
            </w:r>
            <w:r w:rsidR="0000007A" w:rsidRPr="004E364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C2A4090" w:rsidR="0000007A" w:rsidRPr="004E3646" w:rsidRDefault="00E921FB" w:rsidP="00054BC4">
            <w:pPr>
              <w:pStyle w:val="NormalWeb"/>
              <w:rPr>
                <w:rFonts w:ascii="Arial" w:hAnsi="Arial" w:cs="Arial"/>
                <w:b/>
                <w:bCs/>
                <w:sz w:val="20"/>
                <w:szCs w:val="20"/>
                <w:u w:val="single"/>
              </w:rPr>
            </w:pPr>
            <w:hyperlink r:id="rId7" w:history="1">
              <w:r w:rsidRPr="004E3646">
                <w:rPr>
                  <w:rStyle w:val="Hyperlink"/>
                  <w:rFonts w:ascii="Arial" w:hAnsi="Arial" w:cs="Arial"/>
                  <w:sz w:val="20"/>
                  <w:szCs w:val="20"/>
                </w:rPr>
                <w:t>Geography, Earth Science and Environment: Research Highlights</w:t>
              </w:r>
            </w:hyperlink>
          </w:p>
        </w:tc>
      </w:tr>
      <w:tr w:rsidR="0000007A" w:rsidRPr="004E3646" w14:paraId="73C90375" w14:textId="77777777" w:rsidTr="002E7787">
        <w:trPr>
          <w:trHeight w:val="290"/>
        </w:trPr>
        <w:tc>
          <w:tcPr>
            <w:tcW w:w="1234" w:type="pct"/>
          </w:tcPr>
          <w:p w14:paraId="20D28135" w14:textId="77777777" w:rsidR="0000007A" w:rsidRPr="004E3646" w:rsidRDefault="0000007A" w:rsidP="00696CAD">
            <w:pPr>
              <w:pStyle w:val="BodyText"/>
              <w:ind w:left="90"/>
              <w:jc w:val="left"/>
              <w:rPr>
                <w:rFonts w:ascii="Arial" w:hAnsi="Arial" w:cs="Arial"/>
                <w:bCs/>
                <w:sz w:val="20"/>
                <w:szCs w:val="20"/>
                <w:lang w:val="en-GB"/>
              </w:rPr>
            </w:pPr>
            <w:r w:rsidRPr="004E364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781CBAD" w:rsidR="0000007A" w:rsidRPr="004E3646" w:rsidRDefault="00E72A8E" w:rsidP="00F3669D">
            <w:pPr>
              <w:pStyle w:val="NormalWeb"/>
              <w:spacing w:before="0" w:beforeAutospacing="0" w:after="0" w:afterAutospacing="0"/>
              <w:rPr>
                <w:rFonts w:ascii="Arial" w:hAnsi="Arial" w:cs="Arial"/>
                <w:b/>
                <w:bCs/>
                <w:sz w:val="20"/>
                <w:szCs w:val="20"/>
                <w:highlight w:val="yellow"/>
                <w:lang w:val="en-GB"/>
              </w:rPr>
            </w:pPr>
            <w:r w:rsidRPr="004E3646">
              <w:rPr>
                <w:rFonts w:ascii="Arial" w:hAnsi="Arial" w:cs="Arial"/>
                <w:b/>
                <w:bCs/>
                <w:sz w:val="20"/>
                <w:szCs w:val="20"/>
                <w:lang w:val="en-GB"/>
              </w:rPr>
              <w:t>Ms_BP</w:t>
            </w:r>
            <w:r w:rsidR="00FC432A" w:rsidRPr="004E3646">
              <w:rPr>
                <w:rFonts w:ascii="Arial" w:hAnsi="Arial" w:cs="Arial"/>
                <w:b/>
                <w:bCs/>
                <w:sz w:val="20"/>
                <w:szCs w:val="20"/>
                <w:lang w:val="en-GB"/>
              </w:rPr>
              <w:t>R</w:t>
            </w:r>
            <w:r w:rsidRPr="004E3646">
              <w:rPr>
                <w:rFonts w:ascii="Arial" w:hAnsi="Arial" w:cs="Arial"/>
                <w:b/>
                <w:bCs/>
                <w:sz w:val="20"/>
                <w:szCs w:val="20"/>
                <w:lang w:val="en-GB"/>
              </w:rPr>
              <w:t>_</w:t>
            </w:r>
            <w:r w:rsidR="00950344" w:rsidRPr="004E3646">
              <w:rPr>
                <w:rFonts w:ascii="Arial" w:hAnsi="Arial" w:cs="Arial"/>
                <w:b/>
                <w:bCs/>
                <w:sz w:val="20"/>
                <w:szCs w:val="20"/>
                <w:lang w:val="en-GB"/>
              </w:rPr>
              <w:t>5021</w:t>
            </w:r>
          </w:p>
        </w:tc>
      </w:tr>
      <w:tr w:rsidR="0000007A" w:rsidRPr="004E3646" w14:paraId="05B60576" w14:textId="77777777" w:rsidTr="002109D6">
        <w:trPr>
          <w:trHeight w:val="331"/>
        </w:trPr>
        <w:tc>
          <w:tcPr>
            <w:tcW w:w="1234" w:type="pct"/>
          </w:tcPr>
          <w:p w14:paraId="0196A627" w14:textId="77777777" w:rsidR="0000007A" w:rsidRPr="004E3646" w:rsidRDefault="0000007A" w:rsidP="00696CAD">
            <w:pPr>
              <w:pStyle w:val="BodyText"/>
              <w:ind w:left="90"/>
              <w:jc w:val="left"/>
              <w:rPr>
                <w:rFonts w:ascii="Arial" w:hAnsi="Arial" w:cs="Arial"/>
                <w:bCs/>
                <w:sz w:val="20"/>
                <w:szCs w:val="20"/>
                <w:lang w:val="en-GB"/>
              </w:rPr>
            </w:pPr>
            <w:r w:rsidRPr="004E364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213F937" w:rsidR="0000007A" w:rsidRPr="004E3646" w:rsidRDefault="00E921FB" w:rsidP="000450FC">
            <w:pPr>
              <w:pStyle w:val="NormalWeb"/>
              <w:spacing w:before="0" w:beforeAutospacing="0" w:after="0" w:afterAutospacing="0"/>
              <w:rPr>
                <w:rFonts w:ascii="Arial" w:hAnsi="Arial" w:cs="Arial"/>
                <w:b/>
                <w:sz w:val="20"/>
                <w:szCs w:val="20"/>
                <w:highlight w:val="yellow"/>
                <w:lang w:val="en-GB"/>
              </w:rPr>
            </w:pPr>
            <w:r w:rsidRPr="004E3646">
              <w:rPr>
                <w:rFonts w:ascii="Arial" w:hAnsi="Arial" w:cs="Arial"/>
                <w:b/>
                <w:sz w:val="20"/>
                <w:szCs w:val="20"/>
                <w:lang w:val="en-GB"/>
              </w:rPr>
              <w:t>Micronutrient Mineral and Nutrient Content of Volcanic Soils and Creeks from the Montserrat Soufriere Hills Volcano. Nature’s Fertilizer: Mineral Nutrient Content of Volcanic Soils</w:t>
            </w:r>
          </w:p>
        </w:tc>
      </w:tr>
      <w:tr w:rsidR="00CF0BBB" w:rsidRPr="004E3646" w14:paraId="6D508B1C" w14:textId="77777777" w:rsidTr="002E7787">
        <w:trPr>
          <w:trHeight w:val="332"/>
        </w:trPr>
        <w:tc>
          <w:tcPr>
            <w:tcW w:w="1234" w:type="pct"/>
          </w:tcPr>
          <w:p w14:paraId="32FC28F7" w14:textId="77777777" w:rsidR="00CF0BBB" w:rsidRPr="004E3646" w:rsidRDefault="00CF0BBB" w:rsidP="00696CAD">
            <w:pPr>
              <w:pStyle w:val="BodyText"/>
              <w:ind w:left="90"/>
              <w:jc w:val="left"/>
              <w:rPr>
                <w:rFonts w:ascii="Arial" w:hAnsi="Arial" w:cs="Arial"/>
                <w:bCs/>
                <w:sz w:val="20"/>
                <w:szCs w:val="20"/>
                <w:lang w:val="en-GB"/>
              </w:rPr>
            </w:pPr>
            <w:r w:rsidRPr="004E364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38D8C6F" w:rsidR="00CF0BBB" w:rsidRPr="004E3646" w:rsidRDefault="00E921FB" w:rsidP="000450FC">
            <w:pPr>
              <w:pStyle w:val="NormalWeb"/>
              <w:spacing w:before="0" w:beforeAutospacing="0" w:after="0" w:afterAutospacing="0"/>
              <w:rPr>
                <w:rFonts w:ascii="Arial" w:hAnsi="Arial" w:cs="Arial"/>
                <w:b/>
                <w:sz w:val="20"/>
                <w:szCs w:val="20"/>
                <w:lang w:val="en-GB"/>
              </w:rPr>
            </w:pPr>
            <w:r w:rsidRPr="004E3646">
              <w:rPr>
                <w:rFonts w:ascii="Arial" w:hAnsi="Arial" w:cs="Arial"/>
                <w:b/>
                <w:sz w:val="20"/>
                <w:szCs w:val="20"/>
                <w:lang w:val="en-GB"/>
              </w:rPr>
              <w:t>BOOK CHAPTER</w:t>
            </w:r>
          </w:p>
        </w:tc>
      </w:tr>
    </w:tbl>
    <w:p w14:paraId="45F5983C" w14:textId="77777777" w:rsidR="00037D52" w:rsidRPr="004E3646" w:rsidRDefault="00037D52" w:rsidP="0000007A">
      <w:pPr>
        <w:pStyle w:val="BodyText"/>
        <w:rPr>
          <w:rFonts w:ascii="Arial" w:hAnsi="Arial" w:cs="Arial"/>
          <w:b/>
          <w:bCs/>
          <w:sz w:val="20"/>
          <w:szCs w:val="20"/>
          <w:u w:val="single"/>
          <w:lang w:val="en-GB"/>
        </w:rPr>
      </w:pPr>
    </w:p>
    <w:p w14:paraId="79DE1CF8" w14:textId="77777777" w:rsidR="00605952" w:rsidRPr="004E3646" w:rsidRDefault="00605952" w:rsidP="0000007A">
      <w:pPr>
        <w:pStyle w:val="BodyText"/>
        <w:rPr>
          <w:rFonts w:ascii="Arial" w:hAnsi="Arial" w:cs="Arial"/>
          <w:b/>
          <w:bCs/>
          <w:sz w:val="20"/>
          <w:szCs w:val="20"/>
          <w:u w:val="single"/>
          <w:lang w:val="en-GB"/>
        </w:rPr>
      </w:pPr>
    </w:p>
    <w:p w14:paraId="17599C49" w14:textId="77777777" w:rsidR="00626025" w:rsidRPr="004E3646" w:rsidRDefault="00626025" w:rsidP="00D27A79">
      <w:pPr>
        <w:pStyle w:val="BodyText"/>
        <w:jc w:val="left"/>
        <w:rPr>
          <w:rFonts w:ascii="Arial" w:hAnsi="Arial" w:cs="Arial"/>
          <w:color w:val="222222"/>
          <w:sz w:val="20"/>
          <w:szCs w:val="20"/>
          <w:lang w:val="en-GB"/>
        </w:rPr>
      </w:pPr>
    </w:p>
    <w:p w14:paraId="37E43B60" w14:textId="77777777" w:rsidR="0086369B" w:rsidRPr="004E3646" w:rsidRDefault="0086369B" w:rsidP="00626025">
      <w:pPr>
        <w:pStyle w:val="BodyText"/>
        <w:rPr>
          <w:rFonts w:ascii="Arial" w:hAnsi="Arial" w:cs="Arial"/>
          <w:b/>
          <w:color w:val="222222"/>
          <w:sz w:val="20"/>
          <w:szCs w:val="20"/>
          <w:u w:val="single"/>
          <w:lang w:val="en-US"/>
        </w:rPr>
      </w:pPr>
    </w:p>
    <w:p w14:paraId="63CD6BCB" w14:textId="0FFEAA9E" w:rsidR="00626025" w:rsidRPr="004E3646" w:rsidRDefault="00640538" w:rsidP="00626025">
      <w:pPr>
        <w:pStyle w:val="BodyText"/>
        <w:rPr>
          <w:rFonts w:ascii="Arial" w:hAnsi="Arial" w:cs="Arial"/>
          <w:b/>
          <w:color w:val="222222"/>
          <w:sz w:val="20"/>
          <w:szCs w:val="20"/>
          <w:u w:val="single"/>
          <w:lang w:val="en-US"/>
        </w:rPr>
      </w:pPr>
      <w:r w:rsidRPr="004E3646">
        <w:rPr>
          <w:rFonts w:ascii="Arial" w:hAnsi="Arial" w:cs="Arial"/>
          <w:b/>
          <w:color w:val="222222"/>
          <w:sz w:val="20"/>
          <w:szCs w:val="20"/>
          <w:u w:val="single"/>
          <w:lang w:val="en-US"/>
        </w:rPr>
        <w:t>Special note:</w:t>
      </w:r>
    </w:p>
    <w:p w14:paraId="1AC448A2" w14:textId="77777777" w:rsidR="007B54A4" w:rsidRPr="004E3646" w:rsidRDefault="007B54A4" w:rsidP="00626025">
      <w:pPr>
        <w:pStyle w:val="BodyText"/>
        <w:rPr>
          <w:rFonts w:ascii="Arial" w:hAnsi="Arial" w:cs="Arial"/>
          <w:b/>
          <w:color w:val="222222"/>
          <w:sz w:val="20"/>
          <w:szCs w:val="20"/>
          <w:u w:val="single"/>
          <w:lang w:val="en-US"/>
        </w:rPr>
      </w:pPr>
    </w:p>
    <w:p w14:paraId="7F950B43" w14:textId="3CFD7BBC" w:rsidR="007B54A4" w:rsidRPr="004E3646" w:rsidRDefault="00955E45" w:rsidP="00626025">
      <w:pPr>
        <w:pStyle w:val="BodyText"/>
        <w:rPr>
          <w:rFonts w:ascii="Arial" w:hAnsi="Arial" w:cs="Arial"/>
          <w:b/>
          <w:color w:val="222222"/>
          <w:sz w:val="20"/>
          <w:szCs w:val="20"/>
          <w:lang w:val="en-US"/>
        </w:rPr>
      </w:pPr>
      <w:r w:rsidRPr="004E364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E3646" w:rsidRDefault="00000000" w:rsidP="00626025">
      <w:pPr>
        <w:pStyle w:val="BodyText"/>
        <w:rPr>
          <w:rFonts w:ascii="Arial" w:hAnsi="Arial" w:cs="Arial"/>
          <w:b/>
          <w:color w:val="222222"/>
          <w:sz w:val="20"/>
          <w:szCs w:val="20"/>
          <w:u w:val="single"/>
          <w:lang w:val="en-US"/>
        </w:rPr>
      </w:pPr>
      <w:r w:rsidRPr="004E364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929952D" w:rsidR="00E03C32" w:rsidRDefault="00E921FB" w:rsidP="00E03C32">
                  <w:pPr>
                    <w:pStyle w:val="BodyText"/>
                    <w:jc w:val="left"/>
                    <w:rPr>
                      <w:rFonts w:ascii="Arial" w:hAnsi="Arial" w:cs="Arial"/>
                      <w:b/>
                      <w:color w:val="222222"/>
                      <w:sz w:val="32"/>
                      <w:lang w:val="en-US"/>
                    </w:rPr>
                  </w:pPr>
                  <w:r w:rsidRPr="00E921FB">
                    <w:rPr>
                      <w:rFonts w:ascii="Arial" w:hAnsi="Arial" w:cs="Arial"/>
                      <w:b/>
                      <w:color w:val="222222"/>
                      <w:sz w:val="32"/>
                      <w:lang w:val="en-US"/>
                    </w:rPr>
                    <w:t>European Journal of Applied Sciences – Vol. 11, No. 2</w:t>
                  </w:r>
                  <w:r>
                    <w:rPr>
                      <w:rFonts w:ascii="Arial" w:hAnsi="Arial" w:cs="Arial"/>
                      <w:b/>
                      <w:color w:val="222222"/>
                      <w:sz w:val="32"/>
                      <w:lang w:val="en-US"/>
                    </w:rPr>
                    <w:t xml:space="preserve">, </w:t>
                  </w:r>
                  <w:r w:rsidRPr="00E921FB">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541E5A86" w:rsidR="00E03C32" w:rsidRPr="007B54A4" w:rsidRDefault="00E921FB" w:rsidP="00E921FB">
                  <w:pPr>
                    <w:pStyle w:val="BodyText"/>
                    <w:jc w:val="left"/>
                    <w:rPr>
                      <w:rFonts w:ascii="Arial" w:hAnsi="Arial" w:cs="Arial"/>
                      <w:b/>
                      <w:color w:val="222222"/>
                      <w:sz w:val="32"/>
                      <w:lang w:val="en-US"/>
                    </w:rPr>
                  </w:pPr>
                  <w:r w:rsidRPr="00E921FB">
                    <w:rPr>
                      <w:rFonts w:ascii="Arial" w:hAnsi="Arial" w:cs="Arial"/>
                      <w:b/>
                      <w:color w:val="222222"/>
                      <w:sz w:val="32"/>
                      <w:lang w:val="en-US"/>
                    </w:rPr>
                    <w:t xml:space="preserve">DOI: </w:t>
                  </w:r>
                  <w:hyperlink r:id="rId8" w:history="1">
                    <w:r w:rsidRPr="009104A7">
                      <w:rPr>
                        <w:rStyle w:val="Hyperlink"/>
                        <w:rFonts w:ascii="Arial" w:hAnsi="Arial" w:cs="Arial"/>
                        <w:b/>
                        <w:sz w:val="32"/>
                        <w:lang w:val="en-US"/>
                      </w:rPr>
                      <w:t>https://doi.org/10.14738/aivp.112.14253</w:t>
                    </w:r>
                  </w:hyperlink>
                  <w:r>
                    <w:rPr>
                      <w:rFonts w:ascii="Arial" w:hAnsi="Arial" w:cs="Arial"/>
                      <w:b/>
                      <w:color w:val="222222"/>
                      <w:sz w:val="32"/>
                      <w:lang w:val="en-US"/>
                    </w:rPr>
                    <w:t xml:space="preserve"> </w:t>
                  </w:r>
                </w:p>
              </w:txbxContent>
            </v:textbox>
          </v:rect>
        </w:pict>
      </w:r>
    </w:p>
    <w:p w14:paraId="40641486" w14:textId="77777777" w:rsidR="00D9392F" w:rsidRPr="004E3646" w:rsidRDefault="002A3D7C" w:rsidP="00626025">
      <w:pPr>
        <w:pStyle w:val="BodyText"/>
        <w:jc w:val="left"/>
        <w:rPr>
          <w:rFonts w:ascii="Arial" w:hAnsi="Arial" w:cs="Arial"/>
          <w:color w:val="222222"/>
          <w:sz w:val="20"/>
          <w:szCs w:val="20"/>
          <w:lang w:val="en-IN"/>
        </w:rPr>
      </w:pPr>
      <w:r w:rsidRPr="004E3646">
        <w:rPr>
          <w:rFonts w:ascii="Arial" w:hAnsi="Arial" w:cs="Arial"/>
          <w:color w:val="222222"/>
          <w:sz w:val="20"/>
          <w:szCs w:val="20"/>
          <w:lang w:val="en-IN"/>
        </w:rPr>
        <w:br w:type="page"/>
      </w:r>
    </w:p>
    <w:p w14:paraId="5A743ECE" w14:textId="77777777" w:rsidR="00D27A79" w:rsidRPr="004E364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E3646" w14:paraId="71A94C1F" w14:textId="77777777" w:rsidTr="007222C8">
        <w:tc>
          <w:tcPr>
            <w:tcW w:w="5000" w:type="pct"/>
            <w:gridSpan w:val="3"/>
            <w:tcBorders>
              <w:top w:val="nil"/>
              <w:left w:val="nil"/>
              <w:right w:val="nil"/>
            </w:tcBorders>
            <w:noWrap/>
          </w:tcPr>
          <w:p w14:paraId="0BC15285" w14:textId="75BEB51F" w:rsidR="00F1171E" w:rsidRPr="004E3646" w:rsidRDefault="00F1171E" w:rsidP="007222C8">
            <w:pPr>
              <w:pStyle w:val="Heading2"/>
              <w:jc w:val="left"/>
              <w:rPr>
                <w:rFonts w:ascii="Arial" w:hAnsi="Arial" w:cs="Arial"/>
                <w:lang w:val="en-GB"/>
              </w:rPr>
            </w:pPr>
            <w:r w:rsidRPr="004E3646">
              <w:rPr>
                <w:rFonts w:ascii="Arial" w:hAnsi="Arial" w:cs="Arial"/>
                <w:highlight w:val="yellow"/>
                <w:lang w:val="en-GB"/>
              </w:rPr>
              <w:t>PART  1:</w:t>
            </w:r>
            <w:r w:rsidRPr="004E3646">
              <w:rPr>
                <w:rFonts w:ascii="Arial" w:hAnsi="Arial" w:cs="Arial"/>
                <w:lang w:val="en-GB"/>
              </w:rPr>
              <w:t xml:space="preserve"> Comments</w:t>
            </w:r>
          </w:p>
          <w:p w14:paraId="1287753C" w14:textId="77777777" w:rsidR="00F1171E" w:rsidRPr="004E3646" w:rsidRDefault="00F1171E" w:rsidP="007222C8">
            <w:pPr>
              <w:rPr>
                <w:rFonts w:ascii="Arial" w:hAnsi="Arial" w:cs="Arial"/>
                <w:sz w:val="20"/>
                <w:szCs w:val="20"/>
                <w:lang w:val="en-GB"/>
              </w:rPr>
            </w:pPr>
          </w:p>
        </w:tc>
      </w:tr>
      <w:tr w:rsidR="00F1171E" w:rsidRPr="004E3646" w14:paraId="5EA12279" w14:textId="77777777" w:rsidTr="007222C8">
        <w:tc>
          <w:tcPr>
            <w:tcW w:w="1265" w:type="pct"/>
            <w:noWrap/>
          </w:tcPr>
          <w:p w14:paraId="7AE9682F" w14:textId="77777777" w:rsidR="00F1171E" w:rsidRPr="004E3646" w:rsidRDefault="00F1171E" w:rsidP="007222C8">
            <w:pPr>
              <w:pStyle w:val="Heading2"/>
              <w:jc w:val="left"/>
              <w:rPr>
                <w:rFonts w:ascii="Arial" w:hAnsi="Arial" w:cs="Arial"/>
                <w:lang w:val="en-GB"/>
              </w:rPr>
            </w:pPr>
          </w:p>
        </w:tc>
        <w:tc>
          <w:tcPr>
            <w:tcW w:w="2212" w:type="pct"/>
          </w:tcPr>
          <w:p w14:paraId="5B8DBE06" w14:textId="77777777" w:rsidR="00F1171E" w:rsidRPr="004E3646" w:rsidRDefault="00F1171E" w:rsidP="007222C8">
            <w:pPr>
              <w:pStyle w:val="Heading2"/>
              <w:jc w:val="left"/>
              <w:rPr>
                <w:rFonts w:ascii="Arial" w:hAnsi="Arial" w:cs="Arial"/>
                <w:lang w:val="en-GB"/>
              </w:rPr>
            </w:pPr>
            <w:r w:rsidRPr="004E3646">
              <w:rPr>
                <w:rFonts w:ascii="Arial" w:hAnsi="Arial" w:cs="Arial"/>
                <w:lang w:val="en-GB"/>
              </w:rPr>
              <w:t>Reviewer’s comment</w:t>
            </w:r>
          </w:p>
          <w:p w14:paraId="693A9C4D" w14:textId="77777777" w:rsidR="00421DBF" w:rsidRPr="004E3646" w:rsidRDefault="00421DBF" w:rsidP="00421DBF">
            <w:pPr>
              <w:rPr>
                <w:rFonts w:ascii="Arial" w:hAnsi="Arial" w:cs="Arial"/>
                <w:b/>
                <w:bCs/>
                <w:sz w:val="20"/>
                <w:szCs w:val="20"/>
              </w:rPr>
            </w:pPr>
            <w:r w:rsidRPr="004E364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E3646" w:rsidRDefault="00421DBF" w:rsidP="00421DBF">
            <w:pPr>
              <w:rPr>
                <w:rFonts w:ascii="Arial" w:hAnsi="Arial" w:cs="Arial"/>
                <w:sz w:val="20"/>
                <w:szCs w:val="20"/>
                <w:lang w:val="en-GB"/>
              </w:rPr>
            </w:pPr>
          </w:p>
        </w:tc>
        <w:tc>
          <w:tcPr>
            <w:tcW w:w="1523" w:type="pct"/>
          </w:tcPr>
          <w:p w14:paraId="57792C30" w14:textId="77777777" w:rsidR="00F1171E" w:rsidRPr="004E3646" w:rsidRDefault="00F1171E" w:rsidP="007222C8">
            <w:pPr>
              <w:pStyle w:val="Heading2"/>
              <w:jc w:val="left"/>
              <w:rPr>
                <w:rFonts w:ascii="Arial" w:hAnsi="Arial" w:cs="Arial"/>
                <w:b w:val="0"/>
                <w:lang w:val="en-GB"/>
              </w:rPr>
            </w:pPr>
            <w:r w:rsidRPr="004E3646">
              <w:rPr>
                <w:rFonts w:ascii="Arial" w:hAnsi="Arial" w:cs="Arial"/>
                <w:lang w:val="en-GB"/>
              </w:rPr>
              <w:t>Author’s Feedback</w:t>
            </w:r>
            <w:r w:rsidRPr="004E3646">
              <w:rPr>
                <w:rFonts w:ascii="Arial" w:hAnsi="Arial" w:cs="Arial"/>
                <w:b w:val="0"/>
                <w:lang w:val="en-GB"/>
              </w:rPr>
              <w:t xml:space="preserve"> </w:t>
            </w:r>
            <w:r w:rsidRPr="004E3646">
              <w:rPr>
                <w:rFonts w:ascii="Arial" w:hAnsi="Arial" w:cs="Arial"/>
                <w:b w:val="0"/>
                <w:i/>
                <w:lang w:val="en-GB"/>
              </w:rPr>
              <w:t>(Please correct the manuscript and highlight that part in the manuscript. It is mandatory that authors should write his/her feedback here)</w:t>
            </w:r>
          </w:p>
        </w:tc>
      </w:tr>
      <w:tr w:rsidR="00F1171E" w:rsidRPr="004E3646" w14:paraId="5C0AB4EC" w14:textId="77777777" w:rsidTr="007222C8">
        <w:trPr>
          <w:trHeight w:val="1264"/>
        </w:trPr>
        <w:tc>
          <w:tcPr>
            <w:tcW w:w="1265" w:type="pct"/>
            <w:noWrap/>
          </w:tcPr>
          <w:p w14:paraId="66B47184" w14:textId="48030299" w:rsidR="00F1171E" w:rsidRPr="004E3646" w:rsidRDefault="00F1171E" w:rsidP="007222C8">
            <w:pPr>
              <w:ind w:left="360"/>
              <w:rPr>
                <w:rFonts w:ascii="Arial" w:hAnsi="Arial" w:cs="Arial"/>
                <w:b/>
                <w:bCs/>
                <w:sz w:val="20"/>
                <w:szCs w:val="20"/>
                <w:lang w:val="en-GB"/>
              </w:rPr>
            </w:pPr>
            <w:r w:rsidRPr="004E364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E3646" w:rsidRDefault="00F1171E" w:rsidP="007222C8">
            <w:pPr>
              <w:ind w:left="360"/>
              <w:rPr>
                <w:rFonts w:ascii="Arial" w:eastAsia="MS Mincho" w:hAnsi="Arial" w:cs="Arial"/>
                <w:b/>
                <w:bCs/>
                <w:sz w:val="20"/>
                <w:szCs w:val="20"/>
                <w:lang w:val="en-GB"/>
              </w:rPr>
            </w:pPr>
          </w:p>
        </w:tc>
        <w:tc>
          <w:tcPr>
            <w:tcW w:w="2212" w:type="pct"/>
          </w:tcPr>
          <w:p w14:paraId="7DBC9196" w14:textId="4CF44945" w:rsidR="00F1171E" w:rsidRPr="004E3646" w:rsidRDefault="00AA2BF3" w:rsidP="007222C8">
            <w:pPr>
              <w:pStyle w:val="ListParagraph"/>
              <w:ind w:left="0"/>
              <w:rPr>
                <w:rFonts w:ascii="Arial" w:hAnsi="Arial" w:cs="Arial"/>
                <w:b/>
                <w:bCs/>
                <w:sz w:val="20"/>
                <w:szCs w:val="20"/>
                <w:lang w:val="en-GB"/>
              </w:rPr>
            </w:pPr>
            <w:r w:rsidRPr="004E3646">
              <w:rPr>
                <w:rFonts w:ascii="Arial" w:hAnsi="Arial" w:cs="Arial"/>
                <w:b/>
                <w:bCs/>
                <w:sz w:val="20"/>
                <w:szCs w:val="20"/>
              </w:rPr>
              <w:t>This manuscript provides valuable insights into the micronutrient and mineral content of volcanic soils and creek water from the Montserrat Soufriere Hills Volcano, highlighting the dual impact of volcanic activity on ecosystems and human health. The findings underscore the essential role of volcanic ash in replenishing soil fertility and contributing to the long-term recovery of agricultural productivity and natural vegetation. By analyzing the mineral composition of surface ash and creek water, this study enhances our understanding of nutrient cycling in post-eruption landscapes, which is critical for environmental restoration, sustainable agriculture, and public health. The research is particularly relevant for geologists, agronomists, and environmental scientists, as it sheds light on the long-term benefits of volcanic deposits despite their immediate destructive consequences.</w:t>
            </w:r>
          </w:p>
        </w:tc>
        <w:tc>
          <w:tcPr>
            <w:tcW w:w="1523" w:type="pct"/>
          </w:tcPr>
          <w:p w14:paraId="462A339C" w14:textId="77777777" w:rsidR="00F1171E" w:rsidRPr="004E3646" w:rsidRDefault="00F1171E" w:rsidP="007222C8">
            <w:pPr>
              <w:pStyle w:val="Heading2"/>
              <w:jc w:val="left"/>
              <w:rPr>
                <w:rFonts w:ascii="Arial" w:hAnsi="Arial" w:cs="Arial"/>
                <w:b w:val="0"/>
                <w:lang w:val="en-GB"/>
              </w:rPr>
            </w:pPr>
          </w:p>
        </w:tc>
      </w:tr>
      <w:tr w:rsidR="00F1171E" w:rsidRPr="004E3646" w14:paraId="0D8B5B2C" w14:textId="77777777" w:rsidTr="007222C8">
        <w:trPr>
          <w:trHeight w:val="1262"/>
        </w:trPr>
        <w:tc>
          <w:tcPr>
            <w:tcW w:w="1265" w:type="pct"/>
            <w:noWrap/>
          </w:tcPr>
          <w:p w14:paraId="21CBA5FE" w14:textId="77777777" w:rsidR="00F1171E" w:rsidRPr="004E3646" w:rsidRDefault="00F1171E" w:rsidP="007222C8">
            <w:pPr>
              <w:ind w:left="360"/>
              <w:rPr>
                <w:rFonts w:ascii="Arial" w:hAnsi="Arial" w:cs="Arial"/>
                <w:b/>
                <w:bCs/>
                <w:sz w:val="20"/>
                <w:szCs w:val="20"/>
                <w:lang w:val="en-GB"/>
              </w:rPr>
            </w:pPr>
            <w:r w:rsidRPr="004E3646">
              <w:rPr>
                <w:rFonts w:ascii="Arial" w:hAnsi="Arial" w:cs="Arial"/>
                <w:b/>
                <w:bCs/>
                <w:sz w:val="20"/>
                <w:szCs w:val="20"/>
                <w:lang w:val="en-GB"/>
              </w:rPr>
              <w:t>Is the title of the article suitable?</w:t>
            </w:r>
          </w:p>
          <w:p w14:paraId="1CABB61A" w14:textId="77777777" w:rsidR="00F1171E" w:rsidRPr="004E3646" w:rsidRDefault="00F1171E" w:rsidP="007222C8">
            <w:pPr>
              <w:ind w:left="360"/>
              <w:rPr>
                <w:rFonts w:ascii="Arial" w:hAnsi="Arial" w:cs="Arial"/>
                <w:b/>
                <w:bCs/>
                <w:sz w:val="20"/>
                <w:szCs w:val="20"/>
                <w:lang w:val="en-GB"/>
              </w:rPr>
            </w:pPr>
            <w:r w:rsidRPr="004E3646">
              <w:rPr>
                <w:rFonts w:ascii="Arial" w:hAnsi="Arial" w:cs="Arial"/>
                <w:b/>
                <w:bCs/>
                <w:sz w:val="20"/>
                <w:szCs w:val="20"/>
                <w:lang w:val="en-GB"/>
              </w:rPr>
              <w:t>(If not please suggest an alternative title)</w:t>
            </w:r>
          </w:p>
          <w:p w14:paraId="0275B919" w14:textId="77777777" w:rsidR="00F1171E" w:rsidRPr="004E3646" w:rsidRDefault="00F1171E" w:rsidP="007222C8">
            <w:pPr>
              <w:pStyle w:val="Heading2"/>
              <w:jc w:val="left"/>
              <w:rPr>
                <w:rFonts w:ascii="Arial" w:hAnsi="Arial" w:cs="Arial"/>
                <w:u w:val="single"/>
                <w:lang w:val="en-GB"/>
              </w:rPr>
            </w:pPr>
          </w:p>
        </w:tc>
        <w:tc>
          <w:tcPr>
            <w:tcW w:w="2212" w:type="pct"/>
          </w:tcPr>
          <w:p w14:paraId="794AA9A7" w14:textId="3E67E56F" w:rsidR="00F1171E" w:rsidRPr="004E3646" w:rsidRDefault="007E1492" w:rsidP="007222C8">
            <w:pPr>
              <w:ind w:left="360"/>
              <w:rPr>
                <w:rFonts w:ascii="Arial" w:hAnsi="Arial" w:cs="Arial"/>
                <w:b/>
                <w:bCs/>
                <w:sz w:val="20"/>
                <w:szCs w:val="20"/>
                <w:lang w:val="en-GB"/>
              </w:rPr>
            </w:pPr>
            <w:r w:rsidRPr="004E3646">
              <w:rPr>
                <w:rFonts w:ascii="Arial" w:hAnsi="Arial" w:cs="Arial"/>
                <w:b/>
                <w:bCs/>
                <w:sz w:val="20"/>
                <w:szCs w:val="20"/>
                <w:lang w:val="en-GB"/>
              </w:rPr>
              <w:t>Yes</w:t>
            </w:r>
          </w:p>
        </w:tc>
        <w:tc>
          <w:tcPr>
            <w:tcW w:w="1523" w:type="pct"/>
          </w:tcPr>
          <w:p w14:paraId="405B6701" w14:textId="77777777" w:rsidR="00F1171E" w:rsidRPr="004E3646" w:rsidRDefault="00F1171E" w:rsidP="007222C8">
            <w:pPr>
              <w:pStyle w:val="Heading2"/>
              <w:jc w:val="left"/>
              <w:rPr>
                <w:rFonts w:ascii="Arial" w:hAnsi="Arial" w:cs="Arial"/>
                <w:b w:val="0"/>
                <w:lang w:val="en-GB"/>
              </w:rPr>
            </w:pPr>
          </w:p>
        </w:tc>
      </w:tr>
      <w:tr w:rsidR="00F1171E" w:rsidRPr="004E3646" w14:paraId="5604762A" w14:textId="77777777" w:rsidTr="007222C8">
        <w:trPr>
          <w:trHeight w:val="1262"/>
        </w:trPr>
        <w:tc>
          <w:tcPr>
            <w:tcW w:w="1265" w:type="pct"/>
            <w:noWrap/>
          </w:tcPr>
          <w:p w14:paraId="3635573D" w14:textId="77777777" w:rsidR="00F1171E" w:rsidRPr="004E3646" w:rsidRDefault="00F1171E" w:rsidP="007222C8">
            <w:pPr>
              <w:pStyle w:val="Heading2"/>
              <w:ind w:left="360"/>
              <w:jc w:val="left"/>
              <w:rPr>
                <w:rFonts w:ascii="Arial" w:hAnsi="Arial" w:cs="Arial"/>
                <w:lang w:val="en-GB"/>
              </w:rPr>
            </w:pPr>
            <w:r w:rsidRPr="004E364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E3646" w:rsidRDefault="00F1171E" w:rsidP="007222C8">
            <w:pPr>
              <w:pStyle w:val="Heading2"/>
              <w:jc w:val="left"/>
              <w:rPr>
                <w:rFonts w:ascii="Arial" w:hAnsi="Arial" w:cs="Arial"/>
                <w:u w:val="single"/>
                <w:lang w:val="en-GB"/>
              </w:rPr>
            </w:pPr>
          </w:p>
        </w:tc>
        <w:tc>
          <w:tcPr>
            <w:tcW w:w="2212" w:type="pct"/>
          </w:tcPr>
          <w:p w14:paraId="0FB7E83A" w14:textId="6430F1CA" w:rsidR="00F1171E" w:rsidRPr="004E3646" w:rsidRDefault="007E1492" w:rsidP="007222C8">
            <w:pPr>
              <w:ind w:left="360"/>
              <w:rPr>
                <w:rFonts w:ascii="Arial" w:hAnsi="Arial" w:cs="Arial"/>
                <w:b/>
                <w:bCs/>
                <w:sz w:val="20"/>
                <w:szCs w:val="20"/>
                <w:lang w:val="en-GB"/>
              </w:rPr>
            </w:pPr>
            <w:r w:rsidRPr="004E3646">
              <w:rPr>
                <w:rFonts w:ascii="Arial" w:hAnsi="Arial" w:cs="Arial"/>
                <w:b/>
                <w:bCs/>
                <w:sz w:val="20"/>
                <w:szCs w:val="20"/>
                <w:lang w:val="en-GB"/>
              </w:rPr>
              <w:t>Yes</w:t>
            </w:r>
          </w:p>
        </w:tc>
        <w:tc>
          <w:tcPr>
            <w:tcW w:w="1523" w:type="pct"/>
          </w:tcPr>
          <w:p w14:paraId="1D54B730" w14:textId="77777777" w:rsidR="00F1171E" w:rsidRPr="004E3646" w:rsidRDefault="00F1171E" w:rsidP="007222C8">
            <w:pPr>
              <w:pStyle w:val="Heading2"/>
              <w:jc w:val="left"/>
              <w:rPr>
                <w:rFonts w:ascii="Arial" w:hAnsi="Arial" w:cs="Arial"/>
                <w:b w:val="0"/>
                <w:lang w:val="en-GB"/>
              </w:rPr>
            </w:pPr>
          </w:p>
        </w:tc>
      </w:tr>
      <w:tr w:rsidR="00F1171E" w:rsidRPr="004E3646" w14:paraId="2F579F54" w14:textId="77777777" w:rsidTr="007222C8">
        <w:trPr>
          <w:trHeight w:val="859"/>
        </w:trPr>
        <w:tc>
          <w:tcPr>
            <w:tcW w:w="1265" w:type="pct"/>
            <w:noWrap/>
          </w:tcPr>
          <w:p w14:paraId="04361F46" w14:textId="368783AB" w:rsidR="00F1171E" w:rsidRPr="004E3646" w:rsidRDefault="00DC6FED" w:rsidP="007222C8">
            <w:pPr>
              <w:ind w:left="360"/>
              <w:rPr>
                <w:rFonts w:ascii="Arial" w:hAnsi="Arial" w:cs="Arial"/>
                <w:b/>
                <w:bCs/>
                <w:sz w:val="20"/>
                <w:szCs w:val="20"/>
                <w:u w:val="single"/>
                <w:lang w:val="en-GB"/>
              </w:rPr>
            </w:pPr>
            <w:r w:rsidRPr="004E3646">
              <w:rPr>
                <w:rFonts w:ascii="Arial" w:hAnsi="Arial" w:cs="Arial"/>
                <w:b/>
                <w:bCs/>
                <w:sz w:val="20"/>
                <w:szCs w:val="20"/>
                <w:lang w:val="en-GB"/>
              </w:rPr>
              <w:t xml:space="preserve">Is the manuscript scientifically, correct? Please write here. </w:t>
            </w:r>
          </w:p>
        </w:tc>
        <w:tc>
          <w:tcPr>
            <w:tcW w:w="2212" w:type="pct"/>
          </w:tcPr>
          <w:p w14:paraId="2B5A7721" w14:textId="7EDE73E8" w:rsidR="00F1171E" w:rsidRPr="004E3646" w:rsidRDefault="007E1492" w:rsidP="007222C8">
            <w:pPr>
              <w:pStyle w:val="ListParagraph"/>
              <w:ind w:left="0"/>
              <w:rPr>
                <w:rFonts w:ascii="Arial" w:hAnsi="Arial" w:cs="Arial"/>
                <w:b/>
                <w:bCs/>
                <w:sz w:val="20"/>
                <w:szCs w:val="20"/>
                <w:lang w:val="en-GB"/>
              </w:rPr>
            </w:pPr>
            <w:r w:rsidRPr="004E3646">
              <w:rPr>
                <w:rFonts w:ascii="Arial" w:hAnsi="Arial" w:cs="Arial"/>
                <w:b/>
                <w:bCs/>
                <w:sz w:val="20"/>
                <w:szCs w:val="20"/>
                <w:lang w:val="en-GB"/>
              </w:rPr>
              <w:t>Yes</w:t>
            </w:r>
          </w:p>
        </w:tc>
        <w:tc>
          <w:tcPr>
            <w:tcW w:w="1523" w:type="pct"/>
          </w:tcPr>
          <w:p w14:paraId="4898F764" w14:textId="77777777" w:rsidR="00F1171E" w:rsidRPr="004E3646" w:rsidRDefault="00F1171E" w:rsidP="007222C8">
            <w:pPr>
              <w:pStyle w:val="Heading2"/>
              <w:jc w:val="left"/>
              <w:rPr>
                <w:rFonts w:ascii="Arial" w:hAnsi="Arial" w:cs="Arial"/>
                <w:b w:val="0"/>
                <w:lang w:val="en-GB"/>
              </w:rPr>
            </w:pPr>
          </w:p>
        </w:tc>
      </w:tr>
      <w:tr w:rsidR="00F1171E" w:rsidRPr="004E3646" w14:paraId="73739464" w14:textId="77777777" w:rsidTr="007222C8">
        <w:trPr>
          <w:trHeight w:val="703"/>
        </w:trPr>
        <w:tc>
          <w:tcPr>
            <w:tcW w:w="1265" w:type="pct"/>
            <w:noWrap/>
          </w:tcPr>
          <w:p w14:paraId="09C25322" w14:textId="77777777" w:rsidR="00F1171E" w:rsidRPr="004E3646" w:rsidRDefault="00F1171E" w:rsidP="007222C8">
            <w:pPr>
              <w:ind w:left="360"/>
              <w:rPr>
                <w:rFonts w:ascii="Arial" w:hAnsi="Arial" w:cs="Arial"/>
                <w:b/>
                <w:bCs/>
                <w:sz w:val="20"/>
                <w:szCs w:val="20"/>
                <w:lang w:val="en-GB"/>
              </w:rPr>
            </w:pPr>
            <w:r w:rsidRPr="004E364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E3646" w:rsidRDefault="00F1171E" w:rsidP="007222C8">
            <w:pPr>
              <w:ind w:left="360"/>
              <w:rPr>
                <w:rFonts w:ascii="Arial" w:hAnsi="Arial" w:cs="Arial"/>
                <w:b/>
                <w:bCs/>
                <w:sz w:val="20"/>
                <w:szCs w:val="20"/>
                <w:u w:val="single"/>
                <w:lang w:val="en-GB"/>
              </w:rPr>
            </w:pPr>
            <w:r w:rsidRPr="004E3646">
              <w:rPr>
                <w:rFonts w:ascii="Arial" w:hAnsi="Arial" w:cs="Arial"/>
                <w:b/>
                <w:bCs/>
                <w:sz w:val="20"/>
                <w:szCs w:val="20"/>
                <w:u w:val="single"/>
                <w:lang w:val="en-GB"/>
              </w:rPr>
              <w:t>-</w:t>
            </w:r>
          </w:p>
        </w:tc>
        <w:tc>
          <w:tcPr>
            <w:tcW w:w="2212" w:type="pct"/>
          </w:tcPr>
          <w:p w14:paraId="182120B0" w14:textId="77777777" w:rsidR="00AA2BF3" w:rsidRPr="004E3646" w:rsidRDefault="00AA2BF3" w:rsidP="00AA2BF3">
            <w:pPr>
              <w:pStyle w:val="ListParagraph"/>
              <w:rPr>
                <w:rFonts w:ascii="Arial" w:hAnsi="Arial" w:cs="Arial"/>
                <w:b/>
                <w:bCs/>
                <w:sz w:val="20"/>
                <w:szCs w:val="20"/>
              </w:rPr>
            </w:pPr>
            <w:r w:rsidRPr="004E3646">
              <w:rPr>
                <w:rFonts w:ascii="Arial" w:hAnsi="Arial" w:cs="Arial"/>
                <w:b/>
                <w:bCs/>
                <w:sz w:val="20"/>
                <w:szCs w:val="20"/>
              </w:rPr>
              <w:t>Your manuscript presents significant findings on the mineral and nutrient content of volcanic soils and creek water, but it would benefit from the inclusion of more recent references to strengthen its scientific foundation. Specifically, recent studies on post-earthquake and volcanic soil chemical properties would provide a broader context for understanding the long-term environmental impacts of such natural disasters.</w:t>
            </w:r>
          </w:p>
          <w:p w14:paraId="49EFB031" w14:textId="77777777" w:rsidR="00AA2BF3" w:rsidRPr="004E3646" w:rsidRDefault="00AA2BF3" w:rsidP="00AA2BF3">
            <w:pPr>
              <w:pStyle w:val="ListParagraph"/>
              <w:rPr>
                <w:rFonts w:ascii="Arial" w:hAnsi="Arial" w:cs="Arial"/>
                <w:b/>
                <w:bCs/>
                <w:sz w:val="20"/>
                <w:szCs w:val="20"/>
              </w:rPr>
            </w:pPr>
            <w:r w:rsidRPr="004E3646">
              <w:rPr>
                <w:rFonts w:ascii="Arial" w:hAnsi="Arial" w:cs="Arial"/>
                <w:b/>
                <w:bCs/>
                <w:sz w:val="20"/>
                <w:szCs w:val="20"/>
              </w:rPr>
              <w:t>I recommend incorporating the following references:</w:t>
            </w:r>
          </w:p>
          <w:p w14:paraId="0B4720BF" w14:textId="77777777" w:rsidR="00AA2BF3" w:rsidRPr="004E3646" w:rsidRDefault="00AA2BF3" w:rsidP="00AA2BF3">
            <w:pPr>
              <w:pStyle w:val="ListParagraph"/>
              <w:numPr>
                <w:ilvl w:val="0"/>
                <w:numId w:val="11"/>
              </w:numPr>
              <w:rPr>
                <w:rFonts w:ascii="Arial" w:hAnsi="Arial" w:cs="Arial"/>
                <w:b/>
                <w:bCs/>
                <w:sz w:val="20"/>
                <w:szCs w:val="20"/>
              </w:rPr>
            </w:pPr>
            <w:r w:rsidRPr="004E3646">
              <w:rPr>
                <w:rFonts w:ascii="Arial" w:hAnsi="Arial" w:cs="Arial"/>
                <w:b/>
                <w:bCs/>
                <w:sz w:val="20"/>
                <w:szCs w:val="20"/>
              </w:rPr>
              <w:t xml:space="preserve">Hore, S., Alim, M. A., &amp; Hore, R. (2025). </w:t>
            </w:r>
            <w:r w:rsidRPr="004E3646">
              <w:rPr>
                <w:rFonts w:ascii="Arial" w:hAnsi="Arial" w:cs="Arial"/>
                <w:b/>
                <w:bCs/>
                <w:i/>
                <w:iCs/>
                <w:sz w:val="20"/>
                <w:szCs w:val="20"/>
              </w:rPr>
              <w:t>Post-Earthquake Soil Chemical Analysis: Mechanisms, Challenges, and Pathways for Sustainable Recovery.</w:t>
            </w:r>
            <w:r w:rsidRPr="004E3646">
              <w:rPr>
                <w:rFonts w:ascii="Arial" w:hAnsi="Arial" w:cs="Arial"/>
                <w:b/>
                <w:bCs/>
                <w:sz w:val="20"/>
                <w:szCs w:val="20"/>
              </w:rPr>
              <w:t xml:space="preserve"> Frontiers in Applied Engineering and Technology, 2(01), 101–108. </w:t>
            </w:r>
            <w:hyperlink r:id="rId9" w:tgtFrame="_new" w:history="1">
              <w:r w:rsidRPr="004E3646">
                <w:rPr>
                  <w:rStyle w:val="Hyperlink"/>
                  <w:rFonts w:ascii="Arial" w:hAnsi="Arial" w:cs="Arial"/>
                  <w:b/>
                  <w:bCs/>
                  <w:sz w:val="20"/>
                  <w:szCs w:val="20"/>
                </w:rPr>
                <w:t>https://doi.org/10.70937/faet.v2i01.59</w:t>
              </w:r>
            </w:hyperlink>
          </w:p>
          <w:p w14:paraId="42BFE3CD" w14:textId="77777777" w:rsidR="00AA2BF3" w:rsidRPr="004E3646" w:rsidRDefault="00AA2BF3" w:rsidP="00AA2BF3">
            <w:pPr>
              <w:pStyle w:val="ListParagraph"/>
              <w:numPr>
                <w:ilvl w:val="0"/>
                <w:numId w:val="11"/>
              </w:numPr>
              <w:rPr>
                <w:rFonts w:ascii="Arial" w:hAnsi="Arial" w:cs="Arial"/>
                <w:b/>
                <w:bCs/>
                <w:sz w:val="20"/>
                <w:szCs w:val="20"/>
              </w:rPr>
            </w:pPr>
            <w:r w:rsidRPr="004E3646">
              <w:rPr>
                <w:rFonts w:ascii="Arial" w:hAnsi="Arial" w:cs="Arial"/>
                <w:b/>
                <w:bCs/>
                <w:sz w:val="20"/>
                <w:szCs w:val="20"/>
              </w:rPr>
              <w:t xml:space="preserve">Hore, S., </w:t>
            </w:r>
            <w:proofErr w:type="spellStart"/>
            <w:r w:rsidRPr="004E3646">
              <w:rPr>
                <w:rFonts w:ascii="Arial" w:hAnsi="Arial" w:cs="Arial"/>
                <w:b/>
                <w:bCs/>
                <w:sz w:val="20"/>
                <w:szCs w:val="20"/>
              </w:rPr>
              <w:t>AlAlim</w:t>
            </w:r>
            <w:proofErr w:type="spellEnd"/>
            <w:r w:rsidRPr="004E3646">
              <w:rPr>
                <w:rFonts w:ascii="Arial" w:hAnsi="Arial" w:cs="Arial"/>
                <w:b/>
                <w:bCs/>
                <w:sz w:val="20"/>
                <w:szCs w:val="20"/>
              </w:rPr>
              <w:t xml:space="preserve">, M., &amp; Hore, R. (2025). </w:t>
            </w:r>
            <w:r w:rsidRPr="004E3646">
              <w:rPr>
                <w:rFonts w:ascii="Arial" w:hAnsi="Arial" w:cs="Arial"/>
                <w:b/>
                <w:bCs/>
                <w:i/>
                <w:iCs/>
                <w:sz w:val="20"/>
                <w:szCs w:val="20"/>
              </w:rPr>
              <w:t>Impact of Earthquakes on Soil Chemical Properties: A Review of Mechanisms, Changes, and Implications for Environmental and Structural Resilience.</w:t>
            </w:r>
            <w:r w:rsidRPr="004E3646">
              <w:rPr>
                <w:rFonts w:ascii="Arial" w:hAnsi="Arial" w:cs="Arial"/>
                <w:b/>
                <w:bCs/>
                <w:sz w:val="20"/>
                <w:szCs w:val="20"/>
              </w:rPr>
              <w:t xml:space="preserve"> 3(1).</w:t>
            </w:r>
          </w:p>
          <w:p w14:paraId="24FE0567" w14:textId="77777777" w:rsidR="00F1171E" w:rsidRPr="004E3646"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4E3646" w:rsidRDefault="00F1171E" w:rsidP="007222C8">
            <w:pPr>
              <w:pStyle w:val="Heading2"/>
              <w:jc w:val="left"/>
              <w:rPr>
                <w:rFonts w:ascii="Arial" w:hAnsi="Arial" w:cs="Arial"/>
                <w:b w:val="0"/>
                <w:lang w:val="en-GB"/>
              </w:rPr>
            </w:pPr>
          </w:p>
        </w:tc>
      </w:tr>
      <w:tr w:rsidR="00F1171E" w:rsidRPr="004E3646" w14:paraId="73CC4A50" w14:textId="77777777" w:rsidTr="007222C8">
        <w:trPr>
          <w:trHeight w:val="386"/>
        </w:trPr>
        <w:tc>
          <w:tcPr>
            <w:tcW w:w="1265" w:type="pct"/>
            <w:noWrap/>
          </w:tcPr>
          <w:p w14:paraId="029CE8D0" w14:textId="77777777" w:rsidR="00F1171E" w:rsidRPr="004E3646" w:rsidRDefault="00F1171E" w:rsidP="007222C8">
            <w:pPr>
              <w:pStyle w:val="Heading2"/>
              <w:jc w:val="left"/>
              <w:rPr>
                <w:rFonts w:ascii="Arial" w:hAnsi="Arial" w:cs="Arial"/>
                <w:b w:val="0"/>
                <w:lang w:val="en-GB"/>
              </w:rPr>
            </w:pPr>
          </w:p>
          <w:p w14:paraId="589C16C7" w14:textId="77777777" w:rsidR="00F1171E" w:rsidRPr="004E3646" w:rsidRDefault="00F1171E" w:rsidP="007222C8">
            <w:pPr>
              <w:pStyle w:val="Heading2"/>
              <w:ind w:left="360"/>
              <w:jc w:val="left"/>
              <w:rPr>
                <w:rFonts w:ascii="Arial" w:hAnsi="Arial" w:cs="Arial"/>
                <w:bCs w:val="0"/>
                <w:lang w:val="en-GB"/>
              </w:rPr>
            </w:pPr>
            <w:r w:rsidRPr="004E3646">
              <w:rPr>
                <w:rFonts w:ascii="Arial" w:hAnsi="Arial" w:cs="Arial"/>
                <w:bCs w:val="0"/>
                <w:lang w:val="en-GB"/>
              </w:rPr>
              <w:t>Is the language/English quality of the article suitable for scholarly communications?</w:t>
            </w:r>
          </w:p>
          <w:p w14:paraId="7722B85E" w14:textId="77777777" w:rsidR="00F1171E" w:rsidRPr="004E3646" w:rsidRDefault="00F1171E" w:rsidP="007222C8">
            <w:pPr>
              <w:rPr>
                <w:rFonts w:ascii="Arial" w:hAnsi="Arial" w:cs="Arial"/>
                <w:sz w:val="20"/>
                <w:szCs w:val="20"/>
                <w:lang w:val="en-GB"/>
              </w:rPr>
            </w:pPr>
          </w:p>
        </w:tc>
        <w:tc>
          <w:tcPr>
            <w:tcW w:w="2212" w:type="pct"/>
          </w:tcPr>
          <w:p w14:paraId="0A07EA75" w14:textId="77777777" w:rsidR="00F1171E" w:rsidRPr="004E3646" w:rsidRDefault="00F1171E" w:rsidP="007222C8">
            <w:pPr>
              <w:rPr>
                <w:rFonts w:ascii="Arial" w:hAnsi="Arial" w:cs="Arial"/>
                <w:sz w:val="20"/>
                <w:szCs w:val="20"/>
                <w:lang w:val="en-GB"/>
              </w:rPr>
            </w:pPr>
          </w:p>
          <w:p w14:paraId="6CBA4B2A" w14:textId="70AC60C1" w:rsidR="00F1171E" w:rsidRPr="004E3646" w:rsidRDefault="00AA2BF3" w:rsidP="007222C8">
            <w:pPr>
              <w:rPr>
                <w:rFonts w:ascii="Arial" w:hAnsi="Arial" w:cs="Arial"/>
                <w:sz w:val="20"/>
                <w:szCs w:val="20"/>
                <w:lang w:val="en-GB"/>
              </w:rPr>
            </w:pPr>
            <w:r w:rsidRPr="004E3646">
              <w:rPr>
                <w:rFonts w:ascii="Arial" w:hAnsi="Arial" w:cs="Arial"/>
                <w:sz w:val="20"/>
                <w:szCs w:val="20"/>
                <w:lang w:val="en-GB"/>
              </w:rPr>
              <w:t>Yes. Need some grammatical corrections</w:t>
            </w:r>
          </w:p>
          <w:p w14:paraId="41E28118" w14:textId="77777777" w:rsidR="00F1171E" w:rsidRPr="004E3646" w:rsidRDefault="00F1171E" w:rsidP="007222C8">
            <w:pPr>
              <w:rPr>
                <w:rFonts w:ascii="Arial" w:hAnsi="Arial" w:cs="Arial"/>
                <w:sz w:val="20"/>
                <w:szCs w:val="20"/>
                <w:lang w:val="en-GB"/>
              </w:rPr>
            </w:pPr>
          </w:p>
          <w:p w14:paraId="297F52DB" w14:textId="77777777" w:rsidR="00F1171E" w:rsidRPr="004E3646" w:rsidRDefault="00F1171E" w:rsidP="007222C8">
            <w:pPr>
              <w:rPr>
                <w:rFonts w:ascii="Arial" w:hAnsi="Arial" w:cs="Arial"/>
                <w:sz w:val="20"/>
                <w:szCs w:val="20"/>
                <w:lang w:val="en-GB"/>
              </w:rPr>
            </w:pPr>
          </w:p>
          <w:p w14:paraId="149A6CEF" w14:textId="77777777" w:rsidR="00F1171E" w:rsidRPr="004E3646" w:rsidRDefault="00F1171E" w:rsidP="007222C8">
            <w:pPr>
              <w:rPr>
                <w:rFonts w:ascii="Arial" w:hAnsi="Arial" w:cs="Arial"/>
                <w:sz w:val="20"/>
                <w:szCs w:val="20"/>
                <w:lang w:val="en-GB"/>
              </w:rPr>
            </w:pPr>
          </w:p>
        </w:tc>
        <w:tc>
          <w:tcPr>
            <w:tcW w:w="1523" w:type="pct"/>
          </w:tcPr>
          <w:p w14:paraId="0351CA58" w14:textId="77777777" w:rsidR="00F1171E" w:rsidRPr="004E3646" w:rsidRDefault="00F1171E" w:rsidP="007222C8">
            <w:pPr>
              <w:rPr>
                <w:rFonts w:ascii="Arial" w:hAnsi="Arial" w:cs="Arial"/>
                <w:sz w:val="20"/>
                <w:szCs w:val="20"/>
                <w:lang w:val="en-GB"/>
              </w:rPr>
            </w:pPr>
          </w:p>
        </w:tc>
      </w:tr>
      <w:tr w:rsidR="00F1171E" w:rsidRPr="004E3646" w14:paraId="20A16C0C" w14:textId="77777777" w:rsidTr="007222C8">
        <w:trPr>
          <w:trHeight w:val="1178"/>
        </w:trPr>
        <w:tc>
          <w:tcPr>
            <w:tcW w:w="1265" w:type="pct"/>
            <w:noWrap/>
          </w:tcPr>
          <w:p w14:paraId="7F4BCFAE" w14:textId="77777777" w:rsidR="00F1171E" w:rsidRPr="004E3646" w:rsidRDefault="00F1171E" w:rsidP="007222C8">
            <w:pPr>
              <w:pStyle w:val="Heading2"/>
              <w:jc w:val="left"/>
              <w:rPr>
                <w:rFonts w:ascii="Arial" w:hAnsi="Arial" w:cs="Arial"/>
                <w:b w:val="0"/>
                <w:bCs w:val="0"/>
                <w:lang w:val="en-GB"/>
              </w:rPr>
            </w:pPr>
            <w:r w:rsidRPr="004E3646">
              <w:rPr>
                <w:rFonts w:ascii="Arial" w:hAnsi="Arial" w:cs="Arial"/>
                <w:bCs w:val="0"/>
                <w:u w:val="single"/>
                <w:lang w:val="en-GB"/>
              </w:rPr>
              <w:t>Optional/General</w:t>
            </w:r>
            <w:r w:rsidRPr="004E3646">
              <w:rPr>
                <w:rFonts w:ascii="Arial" w:hAnsi="Arial" w:cs="Arial"/>
                <w:bCs w:val="0"/>
                <w:lang w:val="en-GB"/>
              </w:rPr>
              <w:t xml:space="preserve"> </w:t>
            </w:r>
            <w:r w:rsidRPr="004E3646">
              <w:rPr>
                <w:rFonts w:ascii="Arial" w:hAnsi="Arial" w:cs="Arial"/>
                <w:b w:val="0"/>
                <w:bCs w:val="0"/>
                <w:lang w:val="en-GB"/>
              </w:rPr>
              <w:t>comments</w:t>
            </w:r>
          </w:p>
          <w:p w14:paraId="1A6B3748" w14:textId="77777777" w:rsidR="00F1171E" w:rsidRPr="004E3646" w:rsidRDefault="00F1171E" w:rsidP="007222C8">
            <w:pPr>
              <w:pStyle w:val="Heading2"/>
              <w:jc w:val="left"/>
              <w:rPr>
                <w:rFonts w:ascii="Arial" w:hAnsi="Arial" w:cs="Arial"/>
                <w:b w:val="0"/>
                <w:lang w:val="en-GB"/>
              </w:rPr>
            </w:pPr>
          </w:p>
        </w:tc>
        <w:tc>
          <w:tcPr>
            <w:tcW w:w="2212" w:type="pct"/>
          </w:tcPr>
          <w:p w14:paraId="1E347C61" w14:textId="77777777" w:rsidR="00F1171E" w:rsidRPr="004E3646" w:rsidRDefault="00F1171E" w:rsidP="007222C8">
            <w:pPr>
              <w:rPr>
                <w:rFonts w:ascii="Arial" w:hAnsi="Arial" w:cs="Arial"/>
                <w:sz w:val="20"/>
                <w:szCs w:val="20"/>
                <w:lang w:val="en-GB"/>
              </w:rPr>
            </w:pPr>
          </w:p>
          <w:p w14:paraId="5E946A0E" w14:textId="77777777" w:rsidR="00F1171E" w:rsidRPr="004E3646" w:rsidRDefault="00F1171E" w:rsidP="007222C8">
            <w:pPr>
              <w:rPr>
                <w:rFonts w:ascii="Arial" w:hAnsi="Arial" w:cs="Arial"/>
                <w:sz w:val="20"/>
                <w:szCs w:val="20"/>
                <w:lang w:val="en-GB"/>
              </w:rPr>
            </w:pPr>
          </w:p>
          <w:p w14:paraId="7EB58C99" w14:textId="77777777" w:rsidR="00F1171E" w:rsidRPr="004E3646" w:rsidRDefault="00F1171E" w:rsidP="007222C8">
            <w:pPr>
              <w:rPr>
                <w:rFonts w:ascii="Arial" w:hAnsi="Arial" w:cs="Arial"/>
                <w:sz w:val="20"/>
                <w:szCs w:val="20"/>
                <w:lang w:val="en-GB"/>
              </w:rPr>
            </w:pPr>
          </w:p>
          <w:p w14:paraId="15DFD0E8" w14:textId="77777777" w:rsidR="00F1171E" w:rsidRPr="004E3646" w:rsidRDefault="00F1171E" w:rsidP="007222C8">
            <w:pPr>
              <w:rPr>
                <w:rFonts w:ascii="Arial" w:hAnsi="Arial" w:cs="Arial"/>
                <w:sz w:val="20"/>
                <w:szCs w:val="20"/>
                <w:lang w:val="en-GB"/>
              </w:rPr>
            </w:pPr>
          </w:p>
        </w:tc>
        <w:tc>
          <w:tcPr>
            <w:tcW w:w="1523" w:type="pct"/>
          </w:tcPr>
          <w:p w14:paraId="465E098E" w14:textId="77777777" w:rsidR="00F1171E" w:rsidRPr="004E3646" w:rsidRDefault="00F1171E" w:rsidP="007222C8">
            <w:pPr>
              <w:rPr>
                <w:rFonts w:ascii="Arial" w:hAnsi="Arial" w:cs="Arial"/>
                <w:sz w:val="20"/>
                <w:szCs w:val="20"/>
                <w:lang w:val="en-GB"/>
              </w:rPr>
            </w:pPr>
          </w:p>
        </w:tc>
      </w:tr>
    </w:tbl>
    <w:p w14:paraId="0821307F" w14:textId="77777777" w:rsidR="00F1171E" w:rsidRPr="004E364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E364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E3646" w:rsidRDefault="00F1171E" w:rsidP="007222C8">
            <w:pPr>
              <w:pStyle w:val="NormalWeb"/>
              <w:spacing w:before="0" w:beforeAutospacing="0" w:after="0" w:afterAutospacing="0"/>
              <w:rPr>
                <w:rFonts w:ascii="Arial" w:hAnsi="Arial" w:cs="Arial"/>
                <w:b/>
                <w:sz w:val="20"/>
                <w:szCs w:val="20"/>
                <w:u w:val="single"/>
                <w:lang w:val="en-GB"/>
              </w:rPr>
            </w:pPr>
            <w:r w:rsidRPr="004E3646">
              <w:rPr>
                <w:rFonts w:ascii="Arial" w:hAnsi="Arial" w:cs="Arial"/>
                <w:b/>
                <w:sz w:val="20"/>
                <w:szCs w:val="20"/>
                <w:highlight w:val="yellow"/>
                <w:u w:val="single"/>
                <w:lang w:val="en-GB"/>
              </w:rPr>
              <w:lastRenderedPageBreak/>
              <w:t>PART  2:</w:t>
            </w:r>
            <w:r w:rsidRPr="004E3646">
              <w:rPr>
                <w:rFonts w:ascii="Arial" w:hAnsi="Arial" w:cs="Arial"/>
                <w:b/>
                <w:sz w:val="20"/>
                <w:szCs w:val="20"/>
                <w:u w:val="single"/>
                <w:lang w:val="en-GB"/>
              </w:rPr>
              <w:t xml:space="preserve"> </w:t>
            </w:r>
          </w:p>
          <w:p w14:paraId="5B767407" w14:textId="77777777" w:rsidR="00F1171E" w:rsidRPr="004E364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E364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E364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E3646" w:rsidRDefault="00F1171E" w:rsidP="007222C8">
            <w:pPr>
              <w:pStyle w:val="Heading2"/>
              <w:jc w:val="left"/>
              <w:rPr>
                <w:rFonts w:ascii="Arial" w:hAnsi="Arial" w:cs="Arial"/>
                <w:lang w:val="en-GB"/>
              </w:rPr>
            </w:pPr>
            <w:r w:rsidRPr="004E3646">
              <w:rPr>
                <w:rFonts w:ascii="Arial" w:hAnsi="Arial" w:cs="Arial"/>
                <w:lang w:val="en-GB"/>
              </w:rPr>
              <w:t>Reviewer’s comment</w:t>
            </w:r>
          </w:p>
        </w:tc>
        <w:tc>
          <w:tcPr>
            <w:tcW w:w="1342" w:type="pct"/>
            <w:shd w:val="clear" w:color="auto" w:fill="auto"/>
          </w:tcPr>
          <w:p w14:paraId="6F48B50B" w14:textId="77777777" w:rsidR="00F1171E" w:rsidRPr="004E3646" w:rsidRDefault="00F1171E" w:rsidP="007222C8">
            <w:pPr>
              <w:pStyle w:val="Heading2"/>
              <w:jc w:val="left"/>
              <w:rPr>
                <w:rFonts w:ascii="Arial" w:hAnsi="Arial" w:cs="Arial"/>
                <w:b w:val="0"/>
                <w:lang w:val="en-GB"/>
              </w:rPr>
            </w:pPr>
            <w:r w:rsidRPr="004E3646">
              <w:rPr>
                <w:rFonts w:ascii="Arial" w:hAnsi="Arial" w:cs="Arial"/>
                <w:lang w:val="en-GB"/>
              </w:rPr>
              <w:t>Author’s comment</w:t>
            </w:r>
            <w:r w:rsidRPr="004E3646">
              <w:rPr>
                <w:rFonts w:ascii="Arial" w:hAnsi="Arial" w:cs="Arial"/>
                <w:b w:val="0"/>
                <w:lang w:val="en-GB"/>
              </w:rPr>
              <w:t xml:space="preserve"> </w:t>
            </w:r>
            <w:r w:rsidRPr="004E364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E364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E3646" w:rsidRDefault="00F1171E" w:rsidP="007222C8">
            <w:pPr>
              <w:pStyle w:val="NormalWeb"/>
              <w:spacing w:before="0" w:beforeAutospacing="0" w:after="0" w:afterAutospacing="0"/>
              <w:rPr>
                <w:rFonts w:ascii="Arial" w:hAnsi="Arial" w:cs="Arial"/>
                <w:b/>
                <w:sz w:val="20"/>
                <w:szCs w:val="20"/>
                <w:lang w:val="en-GB"/>
              </w:rPr>
            </w:pPr>
            <w:r w:rsidRPr="004E3646">
              <w:rPr>
                <w:rFonts w:ascii="Arial" w:hAnsi="Arial" w:cs="Arial"/>
                <w:b/>
                <w:sz w:val="20"/>
                <w:szCs w:val="20"/>
                <w:lang w:val="en-GB"/>
              </w:rPr>
              <w:t xml:space="preserve">Are there ethical issues in this manuscript? </w:t>
            </w:r>
          </w:p>
          <w:p w14:paraId="6034B476" w14:textId="77777777" w:rsidR="00F1171E" w:rsidRPr="004E364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45701DFB" w:rsidR="00F1171E" w:rsidRPr="004E3646" w:rsidRDefault="00F1171E" w:rsidP="007222C8">
            <w:pPr>
              <w:pStyle w:val="NormalWeb"/>
              <w:spacing w:before="0" w:beforeAutospacing="0" w:after="0" w:afterAutospacing="0"/>
              <w:rPr>
                <w:rFonts w:ascii="Arial" w:hAnsi="Arial" w:cs="Arial"/>
                <w:i/>
                <w:iCs/>
                <w:sz w:val="20"/>
                <w:szCs w:val="20"/>
                <w:u w:val="single"/>
                <w:lang w:val="en-GB"/>
              </w:rPr>
            </w:pPr>
          </w:p>
          <w:p w14:paraId="3F0D46E3" w14:textId="77777777" w:rsidR="00F1171E" w:rsidRPr="004E364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E364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E3646" w:rsidRDefault="00F1171E" w:rsidP="007222C8">
            <w:pPr>
              <w:rPr>
                <w:rFonts w:ascii="Arial" w:eastAsia="Arial Unicode MS" w:hAnsi="Arial" w:cs="Arial"/>
                <w:sz w:val="20"/>
                <w:szCs w:val="20"/>
                <w:lang w:val="en-GB"/>
              </w:rPr>
            </w:pPr>
          </w:p>
          <w:p w14:paraId="4A981594" w14:textId="77777777" w:rsidR="00F1171E" w:rsidRPr="004E3646" w:rsidRDefault="00F1171E" w:rsidP="007222C8">
            <w:pPr>
              <w:rPr>
                <w:rFonts w:ascii="Arial" w:eastAsia="Arial Unicode MS" w:hAnsi="Arial" w:cs="Arial"/>
                <w:sz w:val="20"/>
                <w:szCs w:val="20"/>
                <w:lang w:val="en-GB"/>
              </w:rPr>
            </w:pPr>
          </w:p>
          <w:p w14:paraId="4780A682" w14:textId="77777777" w:rsidR="00F1171E" w:rsidRPr="004E3646" w:rsidRDefault="00F1171E" w:rsidP="007222C8">
            <w:pPr>
              <w:rPr>
                <w:rFonts w:ascii="Arial" w:eastAsia="Arial Unicode MS" w:hAnsi="Arial" w:cs="Arial"/>
                <w:sz w:val="20"/>
                <w:szCs w:val="20"/>
                <w:lang w:val="en-GB"/>
              </w:rPr>
            </w:pPr>
          </w:p>
          <w:p w14:paraId="2D80979A" w14:textId="77777777" w:rsidR="00F1171E" w:rsidRPr="004E364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4D7AC61" w14:textId="77777777" w:rsidR="004E3646" w:rsidRPr="00AD0B15" w:rsidRDefault="004E3646" w:rsidP="004E3646">
      <w:pPr>
        <w:pStyle w:val="Affiliation"/>
        <w:spacing w:after="0" w:line="240" w:lineRule="auto"/>
        <w:jc w:val="left"/>
        <w:rPr>
          <w:rFonts w:ascii="Arial" w:hAnsi="Arial" w:cs="Arial"/>
          <w:b/>
          <w:u w:val="single"/>
        </w:rPr>
      </w:pPr>
      <w:r w:rsidRPr="00AD0B15">
        <w:rPr>
          <w:rFonts w:ascii="Arial" w:hAnsi="Arial" w:cs="Arial"/>
          <w:b/>
          <w:u w:val="single"/>
        </w:rPr>
        <w:t>Reviewer details:</w:t>
      </w:r>
    </w:p>
    <w:p w14:paraId="00FCD531" w14:textId="77777777" w:rsidR="004E3646" w:rsidRDefault="004E3646" w:rsidP="004E3646">
      <w:r w:rsidRPr="00AD0B15">
        <w:rPr>
          <w:rFonts w:ascii="Arial" w:hAnsi="Arial" w:cs="Arial"/>
          <w:b/>
          <w:color w:val="000000"/>
          <w:sz w:val="20"/>
          <w:szCs w:val="20"/>
        </w:rPr>
        <w:t>Shoma Hore, Bangladesh</w:t>
      </w:r>
      <w:r w:rsidRPr="00AD0B15">
        <w:rPr>
          <w:rFonts w:ascii="Arial" w:hAnsi="Arial" w:cs="Arial"/>
          <w:b/>
          <w:color w:val="000000"/>
          <w:sz w:val="20"/>
          <w:szCs w:val="20"/>
        </w:rPr>
        <w:br/>
      </w:r>
    </w:p>
    <w:p w14:paraId="3EED528D" w14:textId="77777777" w:rsidR="004E3646" w:rsidRPr="004E3646" w:rsidRDefault="004E3646">
      <w:pPr>
        <w:rPr>
          <w:rFonts w:ascii="Arial" w:hAnsi="Arial" w:cs="Arial"/>
          <w:b/>
          <w:sz w:val="20"/>
          <w:szCs w:val="20"/>
          <w:lang w:val="en-GB"/>
        </w:rPr>
      </w:pPr>
    </w:p>
    <w:sectPr w:rsidR="004E3646" w:rsidRPr="004E3646"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EFADE" w14:textId="77777777" w:rsidR="00F95645" w:rsidRPr="0000007A" w:rsidRDefault="00F95645" w:rsidP="0099583E">
      <w:r>
        <w:separator/>
      </w:r>
    </w:p>
  </w:endnote>
  <w:endnote w:type="continuationSeparator" w:id="0">
    <w:p w14:paraId="0A24219D" w14:textId="77777777" w:rsidR="00F95645" w:rsidRPr="0000007A" w:rsidRDefault="00F9564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8804" w14:textId="77777777" w:rsidR="00F95645" w:rsidRPr="0000007A" w:rsidRDefault="00F95645" w:rsidP="0099583E">
      <w:r>
        <w:separator/>
      </w:r>
    </w:p>
  </w:footnote>
  <w:footnote w:type="continuationSeparator" w:id="0">
    <w:p w14:paraId="205A747B" w14:textId="77777777" w:rsidR="00F95645" w:rsidRPr="0000007A" w:rsidRDefault="00F9564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6C4A41"/>
    <w:multiLevelType w:val="multilevel"/>
    <w:tmpl w:val="B67A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8288946">
    <w:abstractNumId w:val="3"/>
  </w:num>
  <w:num w:numId="2" w16cid:durableId="120074190">
    <w:abstractNumId w:val="7"/>
  </w:num>
  <w:num w:numId="3" w16cid:durableId="2003654409">
    <w:abstractNumId w:val="6"/>
  </w:num>
  <w:num w:numId="4" w16cid:durableId="2056079539">
    <w:abstractNumId w:val="8"/>
  </w:num>
  <w:num w:numId="5" w16cid:durableId="1591040960">
    <w:abstractNumId w:val="4"/>
  </w:num>
  <w:num w:numId="6" w16cid:durableId="918905314">
    <w:abstractNumId w:val="0"/>
  </w:num>
  <w:num w:numId="7" w16cid:durableId="1075929180">
    <w:abstractNumId w:val="1"/>
  </w:num>
  <w:num w:numId="8" w16cid:durableId="1681155661">
    <w:abstractNumId w:val="10"/>
  </w:num>
  <w:num w:numId="9" w16cid:durableId="1542284826">
    <w:abstractNumId w:val="9"/>
  </w:num>
  <w:num w:numId="10" w16cid:durableId="361707582">
    <w:abstractNumId w:val="2"/>
  </w:num>
  <w:num w:numId="11" w16cid:durableId="744648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295B"/>
    <w:rsid w:val="00186C8F"/>
    <w:rsid w:val="0018753A"/>
    <w:rsid w:val="00197E68"/>
    <w:rsid w:val="001A1605"/>
    <w:rsid w:val="001A2F22"/>
    <w:rsid w:val="001B0C63"/>
    <w:rsid w:val="001B5029"/>
    <w:rsid w:val="001C0378"/>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0DD"/>
    <w:rsid w:val="00291D08"/>
    <w:rsid w:val="00293482"/>
    <w:rsid w:val="002A3D7C"/>
    <w:rsid w:val="002B0E4B"/>
    <w:rsid w:val="002C115F"/>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4B5E"/>
    <w:rsid w:val="00353718"/>
    <w:rsid w:val="00374F93"/>
    <w:rsid w:val="00377F1D"/>
    <w:rsid w:val="00394901"/>
    <w:rsid w:val="003A04E7"/>
    <w:rsid w:val="003A1C45"/>
    <w:rsid w:val="003A4991"/>
    <w:rsid w:val="003A6E1A"/>
    <w:rsid w:val="003B1D0B"/>
    <w:rsid w:val="003B2172"/>
    <w:rsid w:val="003D19BD"/>
    <w:rsid w:val="003D1BDE"/>
    <w:rsid w:val="003E746A"/>
    <w:rsid w:val="00401C12"/>
    <w:rsid w:val="00421DBF"/>
    <w:rsid w:val="0042465A"/>
    <w:rsid w:val="00435B36"/>
    <w:rsid w:val="00442B24"/>
    <w:rsid w:val="004430CD"/>
    <w:rsid w:val="0044519B"/>
    <w:rsid w:val="00445682"/>
    <w:rsid w:val="00452F40"/>
    <w:rsid w:val="00457AB1"/>
    <w:rsid w:val="00457BC0"/>
    <w:rsid w:val="00461309"/>
    <w:rsid w:val="00462996"/>
    <w:rsid w:val="00464102"/>
    <w:rsid w:val="00474129"/>
    <w:rsid w:val="00477844"/>
    <w:rsid w:val="004847FF"/>
    <w:rsid w:val="00495DBB"/>
    <w:rsid w:val="004B03BF"/>
    <w:rsid w:val="004B0965"/>
    <w:rsid w:val="004B4CAD"/>
    <w:rsid w:val="004B4FDC"/>
    <w:rsid w:val="004C0178"/>
    <w:rsid w:val="004C3DF1"/>
    <w:rsid w:val="004D2E36"/>
    <w:rsid w:val="004E08E3"/>
    <w:rsid w:val="004E1D1A"/>
    <w:rsid w:val="004E3646"/>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1492"/>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DA0"/>
    <w:rsid w:val="008F036B"/>
    <w:rsid w:val="008F36E4"/>
    <w:rsid w:val="0090720F"/>
    <w:rsid w:val="0091410B"/>
    <w:rsid w:val="009245E3"/>
    <w:rsid w:val="00942DEE"/>
    <w:rsid w:val="00944F67"/>
    <w:rsid w:val="00950344"/>
    <w:rsid w:val="009553EC"/>
    <w:rsid w:val="00955E45"/>
    <w:rsid w:val="00962B70"/>
    <w:rsid w:val="0096531E"/>
    <w:rsid w:val="00967C62"/>
    <w:rsid w:val="00982766"/>
    <w:rsid w:val="009852C4"/>
    <w:rsid w:val="0099583E"/>
    <w:rsid w:val="009A0242"/>
    <w:rsid w:val="009A59ED"/>
    <w:rsid w:val="009B101F"/>
    <w:rsid w:val="009B239B"/>
    <w:rsid w:val="009C5642"/>
    <w:rsid w:val="009E125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975"/>
    <w:rsid w:val="00A8290F"/>
    <w:rsid w:val="00AA2BF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1A33"/>
    <w:rsid w:val="00B760E1"/>
    <w:rsid w:val="00B82FFC"/>
    <w:rsid w:val="00BA1AB3"/>
    <w:rsid w:val="00BA55B7"/>
    <w:rsid w:val="00BA6421"/>
    <w:rsid w:val="00BB21AB"/>
    <w:rsid w:val="00BB4FEC"/>
    <w:rsid w:val="00BC402F"/>
    <w:rsid w:val="00BD0DF5"/>
    <w:rsid w:val="00BD363A"/>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823"/>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21FB"/>
    <w:rsid w:val="00E9533D"/>
    <w:rsid w:val="00E972A7"/>
    <w:rsid w:val="00EA2839"/>
    <w:rsid w:val="00EA6CA1"/>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5645"/>
    <w:rsid w:val="00F96F54"/>
    <w:rsid w:val="00F978B8"/>
    <w:rsid w:val="00FA6528"/>
    <w:rsid w:val="00FB0D50"/>
    <w:rsid w:val="00FB3DE3"/>
    <w:rsid w:val="00FB5BBE"/>
    <w:rsid w:val="00FC2E17"/>
    <w:rsid w:val="00FC432A"/>
    <w:rsid w:val="00FC6387"/>
    <w:rsid w:val="00FC6802"/>
    <w:rsid w:val="00FD53AB"/>
    <w:rsid w:val="00FD70A7"/>
    <w:rsid w:val="00FE392A"/>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AA2BF3"/>
    <w:rPr>
      <w:color w:val="605E5C"/>
      <w:shd w:val="clear" w:color="auto" w:fill="E1DFDD"/>
    </w:rPr>
  </w:style>
  <w:style w:type="paragraph" w:customStyle="1" w:styleId="Affiliation">
    <w:name w:val="Affiliation"/>
    <w:basedOn w:val="Normal"/>
    <w:rsid w:val="004E364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0209399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54870454">
      <w:bodyDiv w:val="1"/>
      <w:marLeft w:val="0"/>
      <w:marRight w:val="0"/>
      <w:marTop w:val="0"/>
      <w:marBottom w:val="0"/>
      <w:divBdr>
        <w:top w:val="none" w:sz="0" w:space="0" w:color="auto"/>
        <w:left w:val="none" w:sz="0" w:space="0" w:color="auto"/>
        <w:bottom w:val="none" w:sz="0" w:space="0" w:color="auto"/>
        <w:right w:val="none" w:sz="0" w:space="0" w:color="auto"/>
      </w:divBdr>
    </w:div>
    <w:div w:id="171030093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38/aivp.112.142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70937/faet.v2i0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2025-03-24T09:35:00Z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