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D35BA" w14:paraId="1643A4CA" w14:textId="77777777" w:rsidTr="004847FF">
        <w:trPr>
          <w:trHeight w:val="450"/>
        </w:trPr>
        <w:tc>
          <w:tcPr>
            <w:tcW w:w="5000" w:type="pct"/>
            <w:gridSpan w:val="2"/>
            <w:tcBorders>
              <w:top w:val="nil"/>
              <w:left w:val="nil"/>
              <w:right w:val="nil"/>
            </w:tcBorders>
          </w:tcPr>
          <w:p w14:paraId="4C55E51F" w14:textId="77777777" w:rsidR="00602F7D" w:rsidRPr="003D35BA" w:rsidRDefault="00602F7D" w:rsidP="00F2643C">
            <w:pPr>
              <w:pStyle w:val="Heading2"/>
              <w:jc w:val="left"/>
              <w:rPr>
                <w:rFonts w:ascii="Arial" w:hAnsi="Arial" w:cs="Arial"/>
                <w:b w:val="0"/>
                <w:bCs w:val="0"/>
                <w:lang w:val="en-US"/>
              </w:rPr>
            </w:pPr>
          </w:p>
        </w:tc>
      </w:tr>
      <w:tr w:rsidR="0000007A" w:rsidRPr="003D35BA" w14:paraId="127EAD7E" w14:textId="77777777" w:rsidTr="00F33C84">
        <w:trPr>
          <w:trHeight w:val="413"/>
        </w:trPr>
        <w:tc>
          <w:tcPr>
            <w:tcW w:w="1234" w:type="pct"/>
          </w:tcPr>
          <w:p w14:paraId="3C159AA5" w14:textId="77777777" w:rsidR="0000007A" w:rsidRPr="003D35BA" w:rsidRDefault="00D27A79" w:rsidP="00696CAD">
            <w:pPr>
              <w:pStyle w:val="BodyText"/>
              <w:ind w:left="90"/>
              <w:jc w:val="left"/>
              <w:rPr>
                <w:rFonts w:ascii="Arial" w:hAnsi="Arial" w:cs="Arial"/>
                <w:bCs/>
                <w:sz w:val="20"/>
                <w:szCs w:val="20"/>
                <w:lang w:val="en-GB"/>
              </w:rPr>
            </w:pPr>
            <w:r w:rsidRPr="003D35BA">
              <w:rPr>
                <w:rFonts w:ascii="Arial" w:hAnsi="Arial" w:cs="Arial"/>
                <w:bCs/>
                <w:sz w:val="20"/>
                <w:szCs w:val="20"/>
                <w:lang w:val="en-GB"/>
              </w:rPr>
              <w:t xml:space="preserve">Book </w:t>
            </w:r>
            <w:r w:rsidR="0000007A" w:rsidRPr="003D35B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363909C" w:rsidR="0000007A" w:rsidRPr="003D35BA" w:rsidRDefault="00D23B2D" w:rsidP="00054BC4">
            <w:pPr>
              <w:pStyle w:val="NormalWeb"/>
              <w:rPr>
                <w:rFonts w:ascii="Arial" w:hAnsi="Arial" w:cs="Arial"/>
                <w:b/>
                <w:bCs/>
                <w:sz w:val="20"/>
                <w:szCs w:val="20"/>
                <w:u w:val="single"/>
              </w:rPr>
            </w:pPr>
            <w:hyperlink r:id="rId7" w:history="1">
              <w:r w:rsidRPr="003D35BA">
                <w:rPr>
                  <w:rStyle w:val="Hyperlink"/>
                  <w:rFonts w:ascii="Arial" w:hAnsi="Arial" w:cs="Arial"/>
                  <w:sz w:val="20"/>
                  <w:szCs w:val="20"/>
                </w:rPr>
                <w:t>New Ideas Concerning Arts and Social Studies</w:t>
              </w:r>
            </w:hyperlink>
          </w:p>
        </w:tc>
      </w:tr>
      <w:tr w:rsidR="0000007A" w:rsidRPr="003D35BA" w14:paraId="73C90375" w14:textId="77777777" w:rsidTr="002E7787">
        <w:trPr>
          <w:trHeight w:val="290"/>
        </w:trPr>
        <w:tc>
          <w:tcPr>
            <w:tcW w:w="1234" w:type="pct"/>
          </w:tcPr>
          <w:p w14:paraId="20D28135" w14:textId="77777777" w:rsidR="0000007A" w:rsidRPr="003D35BA" w:rsidRDefault="0000007A" w:rsidP="00696CAD">
            <w:pPr>
              <w:pStyle w:val="BodyText"/>
              <w:ind w:left="90"/>
              <w:jc w:val="left"/>
              <w:rPr>
                <w:rFonts w:ascii="Arial" w:hAnsi="Arial" w:cs="Arial"/>
                <w:bCs/>
                <w:sz w:val="20"/>
                <w:szCs w:val="20"/>
                <w:lang w:val="en-GB"/>
              </w:rPr>
            </w:pPr>
            <w:r w:rsidRPr="003D35B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EECAEFF" w:rsidR="0000007A" w:rsidRPr="003D35BA" w:rsidRDefault="00E72A8E" w:rsidP="00F3669D">
            <w:pPr>
              <w:pStyle w:val="NormalWeb"/>
              <w:spacing w:before="0" w:beforeAutospacing="0" w:after="0" w:afterAutospacing="0"/>
              <w:rPr>
                <w:rFonts w:ascii="Arial" w:hAnsi="Arial" w:cs="Arial"/>
                <w:b/>
                <w:bCs/>
                <w:sz w:val="20"/>
                <w:szCs w:val="20"/>
                <w:highlight w:val="yellow"/>
                <w:lang w:val="en-GB"/>
              </w:rPr>
            </w:pPr>
            <w:r w:rsidRPr="003D35BA">
              <w:rPr>
                <w:rFonts w:ascii="Arial" w:hAnsi="Arial" w:cs="Arial"/>
                <w:b/>
                <w:bCs/>
                <w:sz w:val="20"/>
                <w:szCs w:val="20"/>
                <w:lang w:val="en-GB"/>
              </w:rPr>
              <w:t>Ms_BP</w:t>
            </w:r>
            <w:r w:rsidR="00FC432A" w:rsidRPr="003D35BA">
              <w:rPr>
                <w:rFonts w:ascii="Arial" w:hAnsi="Arial" w:cs="Arial"/>
                <w:b/>
                <w:bCs/>
                <w:sz w:val="20"/>
                <w:szCs w:val="20"/>
                <w:lang w:val="en-GB"/>
              </w:rPr>
              <w:t>R</w:t>
            </w:r>
            <w:r w:rsidRPr="003D35BA">
              <w:rPr>
                <w:rFonts w:ascii="Arial" w:hAnsi="Arial" w:cs="Arial"/>
                <w:b/>
                <w:bCs/>
                <w:sz w:val="20"/>
                <w:szCs w:val="20"/>
                <w:lang w:val="en-GB"/>
              </w:rPr>
              <w:t>_</w:t>
            </w:r>
            <w:r w:rsidR="00E36C17" w:rsidRPr="003D35BA">
              <w:rPr>
                <w:rFonts w:ascii="Arial" w:hAnsi="Arial" w:cs="Arial"/>
                <w:b/>
                <w:bCs/>
                <w:sz w:val="20"/>
                <w:szCs w:val="20"/>
                <w:lang w:val="en-GB"/>
              </w:rPr>
              <w:t>5022</w:t>
            </w:r>
          </w:p>
        </w:tc>
      </w:tr>
      <w:tr w:rsidR="0000007A" w:rsidRPr="003D35BA" w14:paraId="05B60576" w14:textId="77777777" w:rsidTr="002109D6">
        <w:trPr>
          <w:trHeight w:val="331"/>
        </w:trPr>
        <w:tc>
          <w:tcPr>
            <w:tcW w:w="1234" w:type="pct"/>
          </w:tcPr>
          <w:p w14:paraId="0196A627" w14:textId="77777777" w:rsidR="0000007A" w:rsidRPr="003D35BA" w:rsidRDefault="0000007A" w:rsidP="00696CAD">
            <w:pPr>
              <w:pStyle w:val="BodyText"/>
              <w:ind w:left="90"/>
              <w:jc w:val="left"/>
              <w:rPr>
                <w:rFonts w:ascii="Arial" w:hAnsi="Arial" w:cs="Arial"/>
                <w:bCs/>
                <w:sz w:val="20"/>
                <w:szCs w:val="20"/>
                <w:lang w:val="en-GB"/>
              </w:rPr>
            </w:pPr>
            <w:r w:rsidRPr="003D35B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37D0C57" w:rsidR="0000007A" w:rsidRPr="003D35BA" w:rsidRDefault="00D23B2D" w:rsidP="000450FC">
            <w:pPr>
              <w:pStyle w:val="NormalWeb"/>
              <w:spacing w:before="0" w:beforeAutospacing="0" w:after="0" w:afterAutospacing="0"/>
              <w:rPr>
                <w:rFonts w:ascii="Arial" w:hAnsi="Arial" w:cs="Arial"/>
                <w:b/>
                <w:sz w:val="20"/>
                <w:szCs w:val="20"/>
                <w:highlight w:val="yellow"/>
                <w:lang w:val="en-GB"/>
              </w:rPr>
            </w:pPr>
            <w:r w:rsidRPr="003D35BA">
              <w:rPr>
                <w:rFonts w:ascii="Arial" w:hAnsi="Arial" w:cs="Arial"/>
                <w:b/>
                <w:sz w:val="20"/>
                <w:szCs w:val="20"/>
                <w:lang w:val="en-GB"/>
              </w:rPr>
              <w:t>EFFECT OF CHURCHES PROLIFERATION ON RESIDENTIAL PROPERTY VALUES IN UYO, AKWA IBOM STATE, NIGERIA</w:t>
            </w:r>
          </w:p>
        </w:tc>
      </w:tr>
      <w:tr w:rsidR="00CF0BBB" w:rsidRPr="003D35BA" w14:paraId="6D508B1C" w14:textId="77777777" w:rsidTr="002E7787">
        <w:trPr>
          <w:trHeight w:val="332"/>
        </w:trPr>
        <w:tc>
          <w:tcPr>
            <w:tcW w:w="1234" w:type="pct"/>
          </w:tcPr>
          <w:p w14:paraId="32FC28F7" w14:textId="77777777" w:rsidR="00CF0BBB" w:rsidRPr="003D35BA" w:rsidRDefault="00CF0BBB" w:rsidP="00696CAD">
            <w:pPr>
              <w:pStyle w:val="BodyText"/>
              <w:ind w:left="90"/>
              <w:jc w:val="left"/>
              <w:rPr>
                <w:rFonts w:ascii="Arial" w:hAnsi="Arial" w:cs="Arial"/>
                <w:bCs/>
                <w:sz w:val="20"/>
                <w:szCs w:val="20"/>
                <w:lang w:val="en-GB"/>
              </w:rPr>
            </w:pPr>
            <w:r w:rsidRPr="003D35B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E1DDF8" w:rsidR="00CF0BBB" w:rsidRPr="003D35BA" w:rsidRDefault="00D23B2D" w:rsidP="000450FC">
            <w:pPr>
              <w:pStyle w:val="NormalWeb"/>
              <w:spacing w:before="0" w:beforeAutospacing="0" w:after="0" w:afterAutospacing="0"/>
              <w:rPr>
                <w:rFonts w:ascii="Arial" w:hAnsi="Arial" w:cs="Arial"/>
                <w:b/>
                <w:sz w:val="20"/>
                <w:szCs w:val="20"/>
                <w:lang w:val="en-GB"/>
              </w:rPr>
            </w:pPr>
            <w:r w:rsidRPr="003D35BA">
              <w:rPr>
                <w:rFonts w:ascii="Arial" w:hAnsi="Arial" w:cs="Arial"/>
                <w:b/>
                <w:sz w:val="20"/>
                <w:szCs w:val="20"/>
                <w:lang w:val="en-GB"/>
              </w:rPr>
              <w:t>BOOK CHAPTER</w:t>
            </w:r>
          </w:p>
        </w:tc>
      </w:tr>
    </w:tbl>
    <w:p w14:paraId="79DE1CF8" w14:textId="77777777" w:rsidR="00605952" w:rsidRPr="003D35BA" w:rsidRDefault="00605952" w:rsidP="0000007A">
      <w:pPr>
        <w:pStyle w:val="BodyText"/>
        <w:rPr>
          <w:rFonts w:ascii="Arial" w:hAnsi="Arial" w:cs="Arial"/>
          <w:b/>
          <w:bCs/>
          <w:sz w:val="20"/>
          <w:szCs w:val="20"/>
          <w:u w:val="single"/>
          <w:lang w:val="en-GB"/>
        </w:rPr>
      </w:pPr>
    </w:p>
    <w:p w14:paraId="590A5ADE" w14:textId="77777777" w:rsidR="00D9392F" w:rsidRPr="003D35BA" w:rsidRDefault="00D9392F" w:rsidP="0000007A">
      <w:pPr>
        <w:pStyle w:val="BodyText"/>
        <w:rPr>
          <w:rFonts w:ascii="Arial" w:hAnsi="Arial" w:cs="Arial"/>
          <w:i/>
          <w:sz w:val="20"/>
          <w:szCs w:val="20"/>
          <w:u w:val="single"/>
          <w:lang w:val="en-GB"/>
        </w:rPr>
      </w:pPr>
    </w:p>
    <w:p w14:paraId="74C70A07" w14:textId="4B1C99DF" w:rsidR="009B239B" w:rsidRPr="003D35BA" w:rsidRDefault="009B239B" w:rsidP="009B239B">
      <w:pPr>
        <w:rPr>
          <w:rFonts w:ascii="Arial" w:eastAsia="Arial Unicode MS" w:hAnsi="Arial" w:cs="Arial"/>
          <w:sz w:val="20"/>
          <w:szCs w:val="20"/>
          <w:u w:val="single"/>
          <w:lang w:val="en-GB"/>
        </w:rPr>
      </w:pPr>
    </w:p>
    <w:p w14:paraId="5A743ECE" w14:textId="09888729" w:rsidR="00D27A79" w:rsidRPr="003D35BA" w:rsidRDefault="00D27A79" w:rsidP="00D23B2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D35BA" w14:paraId="71A94C1F" w14:textId="77777777" w:rsidTr="007222C8">
        <w:tc>
          <w:tcPr>
            <w:tcW w:w="5000" w:type="pct"/>
            <w:gridSpan w:val="3"/>
            <w:tcBorders>
              <w:top w:val="nil"/>
              <w:left w:val="nil"/>
              <w:right w:val="nil"/>
            </w:tcBorders>
            <w:noWrap/>
          </w:tcPr>
          <w:p w14:paraId="0BC15285" w14:textId="75BEB51F" w:rsidR="00F1171E" w:rsidRPr="003D35BA" w:rsidRDefault="00F1171E" w:rsidP="007222C8">
            <w:pPr>
              <w:pStyle w:val="Heading2"/>
              <w:jc w:val="left"/>
              <w:rPr>
                <w:rFonts w:ascii="Arial" w:hAnsi="Arial" w:cs="Arial"/>
                <w:lang w:val="en-GB"/>
              </w:rPr>
            </w:pPr>
            <w:r w:rsidRPr="003D35BA">
              <w:rPr>
                <w:rFonts w:ascii="Arial" w:hAnsi="Arial" w:cs="Arial"/>
                <w:highlight w:val="yellow"/>
                <w:lang w:val="en-GB"/>
              </w:rPr>
              <w:t>PART  1:</w:t>
            </w:r>
            <w:r w:rsidRPr="003D35BA">
              <w:rPr>
                <w:rFonts w:ascii="Arial" w:hAnsi="Arial" w:cs="Arial"/>
                <w:lang w:val="en-GB"/>
              </w:rPr>
              <w:t xml:space="preserve"> Comments</w:t>
            </w:r>
          </w:p>
          <w:p w14:paraId="1287753C" w14:textId="77777777" w:rsidR="00F1171E" w:rsidRPr="003D35BA" w:rsidRDefault="00F1171E" w:rsidP="007222C8">
            <w:pPr>
              <w:rPr>
                <w:rFonts w:ascii="Arial" w:hAnsi="Arial" w:cs="Arial"/>
                <w:sz w:val="20"/>
                <w:szCs w:val="20"/>
                <w:lang w:val="en-GB"/>
              </w:rPr>
            </w:pPr>
          </w:p>
        </w:tc>
      </w:tr>
      <w:tr w:rsidR="00F1171E" w:rsidRPr="003D35BA" w14:paraId="5EA12279" w14:textId="77777777" w:rsidTr="007222C8">
        <w:tc>
          <w:tcPr>
            <w:tcW w:w="1265" w:type="pct"/>
            <w:noWrap/>
          </w:tcPr>
          <w:p w14:paraId="7AE9682F" w14:textId="77777777" w:rsidR="00F1171E" w:rsidRPr="003D35BA" w:rsidRDefault="00F1171E" w:rsidP="007222C8">
            <w:pPr>
              <w:pStyle w:val="Heading2"/>
              <w:jc w:val="left"/>
              <w:rPr>
                <w:rFonts w:ascii="Arial" w:hAnsi="Arial" w:cs="Arial"/>
                <w:lang w:val="en-GB"/>
              </w:rPr>
            </w:pPr>
          </w:p>
        </w:tc>
        <w:tc>
          <w:tcPr>
            <w:tcW w:w="2212" w:type="pct"/>
          </w:tcPr>
          <w:p w14:paraId="5B8DBE06" w14:textId="77777777" w:rsidR="00F1171E" w:rsidRPr="003D35BA" w:rsidRDefault="00F1171E" w:rsidP="007222C8">
            <w:pPr>
              <w:pStyle w:val="Heading2"/>
              <w:jc w:val="left"/>
              <w:rPr>
                <w:rFonts w:ascii="Arial" w:hAnsi="Arial" w:cs="Arial"/>
                <w:lang w:val="en-GB"/>
              </w:rPr>
            </w:pPr>
            <w:r w:rsidRPr="003D35BA">
              <w:rPr>
                <w:rFonts w:ascii="Arial" w:hAnsi="Arial" w:cs="Arial"/>
                <w:lang w:val="en-GB"/>
              </w:rPr>
              <w:t>Reviewer’s comment</w:t>
            </w:r>
          </w:p>
          <w:p w14:paraId="693A9C4D" w14:textId="77777777" w:rsidR="00421DBF" w:rsidRPr="003D35BA" w:rsidRDefault="00421DBF" w:rsidP="00421DBF">
            <w:pPr>
              <w:rPr>
                <w:rFonts w:ascii="Arial" w:hAnsi="Arial" w:cs="Arial"/>
                <w:b/>
                <w:bCs/>
                <w:sz w:val="20"/>
                <w:szCs w:val="20"/>
              </w:rPr>
            </w:pPr>
            <w:r w:rsidRPr="003D35B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D35BA" w:rsidRDefault="00421DBF" w:rsidP="00421DBF">
            <w:pPr>
              <w:rPr>
                <w:rFonts w:ascii="Arial" w:hAnsi="Arial" w:cs="Arial"/>
                <w:sz w:val="20"/>
                <w:szCs w:val="20"/>
                <w:lang w:val="en-GB"/>
              </w:rPr>
            </w:pPr>
          </w:p>
        </w:tc>
        <w:tc>
          <w:tcPr>
            <w:tcW w:w="1523" w:type="pct"/>
          </w:tcPr>
          <w:p w14:paraId="57792C30" w14:textId="77777777" w:rsidR="00F1171E" w:rsidRPr="003D35BA" w:rsidRDefault="00F1171E" w:rsidP="007222C8">
            <w:pPr>
              <w:pStyle w:val="Heading2"/>
              <w:jc w:val="left"/>
              <w:rPr>
                <w:rFonts w:ascii="Arial" w:hAnsi="Arial" w:cs="Arial"/>
                <w:b w:val="0"/>
                <w:lang w:val="en-GB"/>
              </w:rPr>
            </w:pPr>
            <w:r w:rsidRPr="003D35BA">
              <w:rPr>
                <w:rFonts w:ascii="Arial" w:hAnsi="Arial" w:cs="Arial"/>
                <w:lang w:val="en-GB"/>
              </w:rPr>
              <w:t>Author’s Feedback</w:t>
            </w:r>
            <w:r w:rsidRPr="003D35BA">
              <w:rPr>
                <w:rFonts w:ascii="Arial" w:hAnsi="Arial" w:cs="Arial"/>
                <w:b w:val="0"/>
                <w:lang w:val="en-GB"/>
              </w:rPr>
              <w:t xml:space="preserve"> </w:t>
            </w:r>
            <w:r w:rsidRPr="003D35BA">
              <w:rPr>
                <w:rFonts w:ascii="Arial" w:hAnsi="Arial" w:cs="Arial"/>
                <w:b w:val="0"/>
                <w:i/>
                <w:lang w:val="en-GB"/>
              </w:rPr>
              <w:t>(Please correct the manuscript and highlight that part in the manuscript. It is mandatory that authors should write his/her feedback here)</w:t>
            </w:r>
          </w:p>
        </w:tc>
      </w:tr>
      <w:tr w:rsidR="00F1171E" w:rsidRPr="003D35BA" w14:paraId="5C0AB4EC" w14:textId="77777777" w:rsidTr="00DA33EF">
        <w:trPr>
          <w:trHeight w:val="1520"/>
        </w:trPr>
        <w:tc>
          <w:tcPr>
            <w:tcW w:w="1265" w:type="pct"/>
            <w:noWrap/>
          </w:tcPr>
          <w:p w14:paraId="66B47184" w14:textId="48030299" w:rsidR="00F1171E" w:rsidRPr="003D35BA" w:rsidRDefault="00F1171E" w:rsidP="007222C8">
            <w:pPr>
              <w:ind w:left="360"/>
              <w:rPr>
                <w:rFonts w:ascii="Arial" w:hAnsi="Arial" w:cs="Arial"/>
                <w:b/>
                <w:bCs/>
                <w:sz w:val="20"/>
                <w:szCs w:val="20"/>
                <w:lang w:val="en-GB"/>
              </w:rPr>
            </w:pPr>
            <w:r w:rsidRPr="003D35B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D35BA" w:rsidRDefault="00F1171E" w:rsidP="007222C8">
            <w:pPr>
              <w:ind w:left="360"/>
              <w:rPr>
                <w:rFonts w:ascii="Arial" w:eastAsia="MS Mincho" w:hAnsi="Arial" w:cs="Arial"/>
                <w:b/>
                <w:bCs/>
                <w:sz w:val="20"/>
                <w:szCs w:val="20"/>
                <w:lang w:val="en-GB"/>
              </w:rPr>
            </w:pPr>
          </w:p>
        </w:tc>
        <w:tc>
          <w:tcPr>
            <w:tcW w:w="2212" w:type="pct"/>
          </w:tcPr>
          <w:p w14:paraId="7DBC9196" w14:textId="3F0F9411" w:rsidR="00F1171E" w:rsidRPr="003D35BA" w:rsidRDefault="00FE26EB" w:rsidP="00A37012">
            <w:pPr>
              <w:pStyle w:val="ListParagraph"/>
              <w:ind w:left="0"/>
              <w:jc w:val="both"/>
              <w:rPr>
                <w:rFonts w:ascii="Arial" w:hAnsi="Arial" w:cs="Arial"/>
                <w:iCs/>
                <w:sz w:val="20"/>
                <w:szCs w:val="20"/>
                <w:lang w:val="en-GB"/>
              </w:rPr>
            </w:pPr>
            <w:r w:rsidRPr="003D35BA">
              <w:rPr>
                <w:rFonts w:ascii="Arial" w:hAnsi="Arial" w:cs="Arial"/>
                <w:iCs/>
                <w:sz w:val="20"/>
                <w:szCs w:val="20"/>
                <w:lang w:val="en-GB"/>
              </w:rPr>
              <w:t xml:space="preserve">The manuscript attempts to explain the relation between the proximity and the noise level of churches with the rental values of residential properties, taking </w:t>
            </w:r>
            <w:proofErr w:type="spellStart"/>
            <w:r w:rsidRPr="003D35BA">
              <w:rPr>
                <w:rFonts w:ascii="Arial" w:hAnsi="Arial" w:cs="Arial"/>
                <w:iCs/>
                <w:color w:val="000000" w:themeColor="text1"/>
                <w:sz w:val="20"/>
                <w:szCs w:val="20"/>
              </w:rPr>
              <w:t>Uyo</w:t>
            </w:r>
            <w:proofErr w:type="spellEnd"/>
            <w:r w:rsidRPr="003D35BA">
              <w:rPr>
                <w:rFonts w:ascii="Arial" w:hAnsi="Arial" w:cs="Arial"/>
                <w:iCs/>
                <w:color w:val="000000" w:themeColor="text1"/>
                <w:sz w:val="20"/>
                <w:szCs w:val="20"/>
              </w:rPr>
              <w:t xml:space="preserve">, Akwa Ibom State, Nigeria as the study region. The authors have developed multiple linear regression model for rental values based on the data collected from 600 samples. The authors have attempted the relevance of incorporating the zoning aspects in urban planning. The manuscript also looks to help the real estate developers too. </w:t>
            </w:r>
          </w:p>
        </w:tc>
        <w:tc>
          <w:tcPr>
            <w:tcW w:w="1523" w:type="pct"/>
          </w:tcPr>
          <w:p w14:paraId="462A339C" w14:textId="77777777" w:rsidR="00F1171E" w:rsidRPr="003D35BA" w:rsidRDefault="00F1171E" w:rsidP="007222C8">
            <w:pPr>
              <w:pStyle w:val="Heading2"/>
              <w:jc w:val="left"/>
              <w:rPr>
                <w:rFonts w:ascii="Arial" w:hAnsi="Arial" w:cs="Arial"/>
                <w:b w:val="0"/>
                <w:lang w:val="en-GB"/>
              </w:rPr>
            </w:pPr>
          </w:p>
        </w:tc>
      </w:tr>
      <w:tr w:rsidR="00F1171E" w:rsidRPr="003D35BA" w14:paraId="0D8B5B2C" w14:textId="77777777" w:rsidTr="007222C8">
        <w:trPr>
          <w:trHeight w:val="1262"/>
        </w:trPr>
        <w:tc>
          <w:tcPr>
            <w:tcW w:w="1265" w:type="pct"/>
            <w:noWrap/>
          </w:tcPr>
          <w:p w14:paraId="21CBA5FE" w14:textId="77777777" w:rsidR="00F1171E" w:rsidRPr="003D35BA" w:rsidRDefault="00F1171E" w:rsidP="007222C8">
            <w:pPr>
              <w:ind w:left="360"/>
              <w:rPr>
                <w:rFonts w:ascii="Arial" w:hAnsi="Arial" w:cs="Arial"/>
                <w:b/>
                <w:bCs/>
                <w:sz w:val="20"/>
                <w:szCs w:val="20"/>
                <w:lang w:val="en-GB"/>
              </w:rPr>
            </w:pPr>
            <w:r w:rsidRPr="003D35BA">
              <w:rPr>
                <w:rFonts w:ascii="Arial" w:hAnsi="Arial" w:cs="Arial"/>
                <w:b/>
                <w:bCs/>
                <w:sz w:val="20"/>
                <w:szCs w:val="20"/>
                <w:lang w:val="en-GB"/>
              </w:rPr>
              <w:t>Is the title of the article suitable?</w:t>
            </w:r>
          </w:p>
          <w:p w14:paraId="1CABB61A" w14:textId="77777777" w:rsidR="00F1171E" w:rsidRPr="003D35BA" w:rsidRDefault="00F1171E" w:rsidP="007222C8">
            <w:pPr>
              <w:ind w:left="360"/>
              <w:rPr>
                <w:rFonts w:ascii="Arial" w:hAnsi="Arial" w:cs="Arial"/>
                <w:b/>
                <w:bCs/>
                <w:sz w:val="20"/>
                <w:szCs w:val="20"/>
                <w:lang w:val="en-GB"/>
              </w:rPr>
            </w:pPr>
            <w:r w:rsidRPr="003D35BA">
              <w:rPr>
                <w:rFonts w:ascii="Arial" w:hAnsi="Arial" w:cs="Arial"/>
                <w:b/>
                <w:bCs/>
                <w:sz w:val="20"/>
                <w:szCs w:val="20"/>
                <w:lang w:val="en-GB"/>
              </w:rPr>
              <w:t>(If not please suggest an alternative title)</w:t>
            </w:r>
          </w:p>
          <w:p w14:paraId="0275B919" w14:textId="77777777" w:rsidR="00F1171E" w:rsidRPr="003D35BA" w:rsidRDefault="00F1171E" w:rsidP="007222C8">
            <w:pPr>
              <w:pStyle w:val="Heading2"/>
              <w:jc w:val="left"/>
              <w:rPr>
                <w:rFonts w:ascii="Arial" w:hAnsi="Arial" w:cs="Arial"/>
                <w:u w:val="single"/>
                <w:lang w:val="en-GB"/>
              </w:rPr>
            </w:pPr>
          </w:p>
        </w:tc>
        <w:tc>
          <w:tcPr>
            <w:tcW w:w="2212" w:type="pct"/>
          </w:tcPr>
          <w:p w14:paraId="70821439" w14:textId="77777777" w:rsidR="00F1171E" w:rsidRPr="003D35BA" w:rsidRDefault="00FE26EB" w:rsidP="00A37012">
            <w:pPr>
              <w:pStyle w:val="ListParagraph"/>
              <w:ind w:left="0"/>
              <w:jc w:val="both"/>
              <w:rPr>
                <w:rFonts w:ascii="Arial" w:hAnsi="Arial" w:cs="Arial"/>
                <w:iCs/>
                <w:sz w:val="20"/>
                <w:szCs w:val="20"/>
                <w:lang w:val="en-GB"/>
              </w:rPr>
            </w:pPr>
            <w:r w:rsidRPr="003D35BA">
              <w:rPr>
                <w:rFonts w:ascii="Arial" w:hAnsi="Arial" w:cs="Arial"/>
                <w:iCs/>
                <w:sz w:val="20"/>
                <w:szCs w:val="20"/>
                <w:lang w:val="en-GB"/>
              </w:rPr>
              <w:t xml:space="preserve">No, </w:t>
            </w:r>
          </w:p>
          <w:p w14:paraId="794AA9A7" w14:textId="22C0D3BC" w:rsidR="00FE26EB" w:rsidRPr="003D35BA" w:rsidRDefault="00FE26EB" w:rsidP="00A37012">
            <w:pPr>
              <w:pStyle w:val="ListParagraph"/>
              <w:ind w:left="0"/>
              <w:jc w:val="both"/>
              <w:rPr>
                <w:rFonts w:ascii="Arial" w:hAnsi="Arial" w:cs="Arial"/>
                <w:b/>
                <w:bCs/>
                <w:sz w:val="20"/>
                <w:szCs w:val="20"/>
                <w:lang w:val="en-GB"/>
              </w:rPr>
            </w:pPr>
            <w:r w:rsidRPr="003D35BA">
              <w:rPr>
                <w:rFonts w:ascii="Arial" w:hAnsi="Arial" w:cs="Arial"/>
                <w:iCs/>
                <w:sz w:val="20"/>
                <w:szCs w:val="20"/>
                <w:lang w:val="en-GB"/>
              </w:rPr>
              <w:t>The property values can be replaced with rental values</w:t>
            </w:r>
          </w:p>
        </w:tc>
        <w:tc>
          <w:tcPr>
            <w:tcW w:w="1523" w:type="pct"/>
          </w:tcPr>
          <w:p w14:paraId="405B6701" w14:textId="77777777" w:rsidR="00F1171E" w:rsidRPr="003D35BA" w:rsidRDefault="00F1171E" w:rsidP="007222C8">
            <w:pPr>
              <w:pStyle w:val="Heading2"/>
              <w:jc w:val="left"/>
              <w:rPr>
                <w:rFonts w:ascii="Arial" w:hAnsi="Arial" w:cs="Arial"/>
                <w:b w:val="0"/>
                <w:lang w:val="en-GB"/>
              </w:rPr>
            </w:pPr>
          </w:p>
        </w:tc>
      </w:tr>
      <w:tr w:rsidR="00F1171E" w:rsidRPr="003D35BA" w14:paraId="5604762A" w14:textId="77777777" w:rsidTr="007222C8">
        <w:trPr>
          <w:trHeight w:val="1262"/>
        </w:trPr>
        <w:tc>
          <w:tcPr>
            <w:tcW w:w="1265" w:type="pct"/>
            <w:noWrap/>
          </w:tcPr>
          <w:p w14:paraId="3635573D" w14:textId="77777777" w:rsidR="00F1171E" w:rsidRPr="003D35BA" w:rsidRDefault="00F1171E" w:rsidP="007222C8">
            <w:pPr>
              <w:pStyle w:val="Heading2"/>
              <w:ind w:left="360"/>
              <w:jc w:val="left"/>
              <w:rPr>
                <w:rFonts w:ascii="Arial" w:hAnsi="Arial" w:cs="Arial"/>
                <w:lang w:val="en-GB"/>
              </w:rPr>
            </w:pPr>
            <w:r w:rsidRPr="003D35B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D35BA" w:rsidRDefault="00F1171E" w:rsidP="007222C8">
            <w:pPr>
              <w:pStyle w:val="Heading2"/>
              <w:jc w:val="left"/>
              <w:rPr>
                <w:rFonts w:ascii="Arial" w:hAnsi="Arial" w:cs="Arial"/>
                <w:u w:val="single"/>
                <w:lang w:val="en-GB"/>
              </w:rPr>
            </w:pPr>
          </w:p>
        </w:tc>
        <w:tc>
          <w:tcPr>
            <w:tcW w:w="2212" w:type="pct"/>
          </w:tcPr>
          <w:p w14:paraId="0FB7E83A" w14:textId="7F9107EC" w:rsidR="00F1171E" w:rsidRPr="003D35BA" w:rsidRDefault="00FE26EB" w:rsidP="00A37012">
            <w:pPr>
              <w:pStyle w:val="ListParagraph"/>
              <w:ind w:left="0"/>
              <w:jc w:val="both"/>
              <w:rPr>
                <w:rFonts w:ascii="Arial" w:hAnsi="Arial" w:cs="Arial"/>
                <w:b/>
                <w:bCs/>
                <w:sz w:val="20"/>
                <w:szCs w:val="20"/>
                <w:lang w:val="en-GB"/>
              </w:rPr>
            </w:pPr>
            <w:r w:rsidRPr="003D35BA">
              <w:rPr>
                <w:rFonts w:ascii="Arial" w:hAnsi="Arial" w:cs="Arial"/>
                <w:iCs/>
                <w:sz w:val="20"/>
                <w:szCs w:val="20"/>
                <w:lang w:val="en-GB"/>
              </w:rPr>
              <w:t>The abstract is partially ok. The effects of other variables apart from distance and noise levels are not included.</w:t>
            </w:r>
          </w:p>
        </w:tc>
        <w:tc>
          <w:tcPr>
            <w:tcW w:w="1523" w:type="pct"/>
          </w:tcPr>
          <w:p w14:paraId="1D54B730" w14:textId="77777777" w:rsidR="00F1171E" w:rsidRPr="003D35BA" w:rsidRDefault="00F1171E" w:rsidP="007222C8">
            <w:pPr>
              <w:pStyle w:val="Heading2"/>
              <w:jc w:val="left"/>
              <w:rPr>
                <w:rFonts w:ascii="Arial" w:hAnsi="Arial" w:cs="Arial"/>
                <w:b w:val="0"/>
                <w:lang w:val="en-GB"/>
              </w:rPr>
            </w:pPr>
          </w:p>
        </w:tc>
      </w:tr>
      <w:tr w:rsidR="00F1171E" w:rsidRPr="003D35BA" w14:paraId="2F579F54" w14:textId="77777777" w:rsidTr="007222C8">
        <w:trPr>
          <w:trHeight w:val="859"/>
        </w:trPr>
        <w:tc>
          <w:tcPr>
            <w:tcW w:w="1265" w:type="pct"/>
            <w:noWrap/>
          </w:tcPr>
          <w:p w14:paraId="04361F46" w14:textId="368783AB" w:rsidR="00F1171E" w:rsidRPr="003D35BA" w:rsidRDefault="00DC6FED" w:rsidP="007222C8">
            <w:pPr>
              <w:ind w:left="360"/>
              <w:rPr>
                <w:rFonts w:ascii="Arial" w:hAnsi="Arial" w:cs="Arial"/>
                <w:b/>
                <w:bCs/>
                <w:sz w:val="20"/>
                <w:szCs w:val="20"/>
                <w:u w:val="single"/>
                <w:lang w:val="en-GB"/>
              </w:rPr>
            </w:pPr>
            <w:r w:rsidRPr="003D35BA">
              <w:rPr>
                <w:rFonts w:ascii="Arial" w:hAnsi="Arial" w:cs="Arial"/>
                <w:b/>
                <w:bCs/>
                <w:sz w:val="20"/>
                <w:szCs w:val="20"/>
                <w:lang w:val="en-GB"/>
              </w:rPr>
              <w:t xml:space="preserve">Is the manuscript scientifically, correct? Please write here. </w:t>
            </w:r>
          </w:p>
        </w:tc>
        <w:tc>
          <w:tcPr>
            <w:tcW w:w="2212" w:type="pct"/>
          </w:tcPr>
          <w:p w14:paraId="67E594D7" w14:textId="77777777" w:rsidR="00A37012" w:rsidRPr="003D35BA" w:rsidRDefault="00A37012" w:rsidP="00A37012">
            <w:pPr>
              <w:pStyle w:val="ListParagraph"/>
              <w:numPr>
                <w:ilvl w:val="0"/>
                <w:numId w:val="12"/>
              </w:numPr>
              <w:jc w:val="both"/>
              <w:rPr>
                <w:rFonts w:ascii="Arial" w:hAnsi="Arial" w:cs="Arial"/>
                <w:iCs/>
                <w:sz w:val="20"/>
                <w:szCs w:val="20"/>
                <w:lang w:val="en-GB"/>
              </w:rPr>
            </w:pPr>
            <w:r w:rsidRPr="003D35BA">
              <w:rPr>
                <w:rFonts w:ascii="Arial" w:hAnsi="Arial" w:cs="Arial"/>
                <w:iCs/>
                <w:sz w:val="20"/>
                <w:szCs w:val="20"/>
                <w:lang w:val="en-GB"/>
              </w:rPr>
              <w:t xml:space="preserve">The research gap </w:t>
            </w:r>
            <w:proofErr w:type="gramStart"/>
            <w:r w:rsidRPr="003D35BA">
              <w:rPr>
                <w:rFonts w:ascii="Arial" w:hAnsi="Arial" w:cs="Arial"/>
                <w:iCs/>
                <w:sz w:val="20"/>
                <w:szCs w:val="20"/>
                <w:lang w:val="en-GB"/>
              </w:rPr>
              <w:t>need</w:t>
            </w:r>
            <w:proofErr w:type="gramEnd"/>
            <w:r w:rsidRPr="003D35BA">
              <w:rPr>
                <w:rFonts w:ascii="Arial" w:hAnsi="Arial" w:cs="Arial"/>
                <w:iCs/>
                <w:sz w:val="20"/>
                <w:szCs w:val="20"/>
                <w:lang w:val="en-GB"/>
              </w:rPr>
              <w:t xml:space="preserve"> to be given</w:t>
            </w:r>
          </w:p>
          <w:p w14:paraId="428F3D26" w14:textId="77E93630" w:rsidR="00F1171E" w:rsidRPr="003D35BA" w:rsidRDefault="00F04BFB" w:rsidP="00A37012">
            <w:pPr>
              <w:pStyle w:val="ListParagraph"/>
              <w:numPr>
                <w:ilvl w:val="0"/>
                <w:numId w:val="12"/>
              </w:numPr>
              <w:jc w:val="both"/>
              <w:rPr>
                <w:rFonts w:ascii="Arial" w:hAnsi="Arial" w:cs="Arial"/>
                <w:iCs/>
                <w:sz w:val="20"/>
                <w:szCs w:val="20"/>
                <w:lang w:val="en-GB"/>
              </w:rPr>
            </w:pPr>
            <w:r w:rsidRPr="003D35BA">
              <w:rPr>
                <w:rFonts w:ascii="Arial" w:hAnsi="Arial" w:cs="Arial"/>
                <w:iCs/>
                <w:sz w:val="20"/>
                <w:szCs w:val="20"/>
                <w:lang w:val="en-GB"/>
              </w:rPr>
              <w:t>The authors should bring in a glimpse of the database showing the values obtained for the parameters considered.</w:t>
            </w:r>
          </w:p>
          <w:p w14:paraId="2E3C033D" w14:textId="77777777" w:rsidR="00F04BFB" w:rsidRPr="003D35BA" w:rsidRDefault="00F04BFB" w:rsidP="00A37012">
            <w:pPr>
              <w:pStyle w:val="ListParagraph"/>
              <w:numPr>
                <w:ilvl w:val="0"/>
                <w:numId w:val="12"/>
              </w:numPr>
              <w:jc w:val="both"/>
              <w:rPr>
                <w:rFonts w:ascii="Arial" w:hAnsi="Arial" w:cs="Arial"/>
                <w:iCs/>
                <w:sz w:val="20"/>
                <w:szCs w:val="20"/>
                <w:lang w:val="en-GB"/>
              </w:rPr>
            </w:pPr>
            <w:r w:rsidRPr="003D35BA">
              <w:rPr>
                <w:rFonts w:ascii="Arial" w:hAnsi="Arial" w:cs="Arial"/>
                <w:iCs/>
                <w:sz w:val="20"/>
                <w:szCs w:val="20"/>
                <w:lang w:val="en-GB"/>
              </w:rPr>
              <w:t>The model developed is having very high constant, which denotes the presence of other variables impacting the rental values</w:t>
            </w:r>
          </w:p>
          <w:p w14:paraId="1A9BFBF6" w14:textId="2ADC849E" w:rsidR="00A37012" w:rsidRPr="003D35BA" w:rsidRDefault="00A37012" w:rsidP="00A37012">
            <w:pPr>
              <w:pStyle w:val="ListParagraph"/>
              <w:numPr>
                <w:ilvl w:val="0"/>
                <w:numId w:val="12"/>
              </w:numPr>
              <w:jc w:val="both"/>
              <w:rPr>
                <w:rFonts w:ascii="Arial" w:hAnsi="Arial" w:cs="Arial"/>
                <w:iCs/>
                <w:sz w:val="20"/>
                <w:szCs w:val="20"/>
                <w:lang w:val="en-GB"/>
              </w:rPr>
            </w:pPr>
            <w:r w:rsidRPr="003D35BA">
              <w:rPr>
                <w:rFonts w:ascii="Arial" w:hAnsi="Arial" w:cs="Arial"/>
                <w:iCs/>
                <w:sz w:val="20"/>
                <w:szCs w:val="20"/>
                <w:lang w:val="en-GB"/>
              </w:rPr>
              <w:t>Several other parameters like accessibility, distance to CBD etc affects the property values. The inclusion of these could have improved the model.</w:t>
            </w:r>
          </w:p>
          <w:p w14:paraId="2B5A7721" w14:textId="1791EC32" w:rsidR="00F04BFB" w:rsidRPr="003D35BA" w:rsidRDefault="00F04BFB" w:rsidP="00A37012">
            <w:pPr>
              <w:pStyle w:val="ListParagraph"/>
              <w:numPr>
                <w:ilvl w:val="0"/>
                <w:numId w:val="12"/>
              </w:numPr>
              <w:jc w:val="both"/>
              <w:rPr>
                <w:rFonts w:ascii="Arial" w:hAnsi="Arial" w:cs="Arial"/>
                <w:iCs/>
                <w:sz w:val="20"/>
                <w:szCs w:val="20"/>
                <w:lang w:val="en-GB"/>
              </w:rPr>
            </w:pPr>
            <w:r w:rsidRPr="003D35BA">
              <w:rPr>
                <w:rFonts w:ascii="Arial" w:hAnsi="Arial" w:cs="Arial"/>
                <w:iCs/>
                <w:sz w:val="20"/>
                <w:szCs w:val="20"/>
                <w:lang w:val="en-GB"/>
              </w:rPr>
              <w:t>The measurement of condition of the property and the Condition of public power supply lacks clarity. How this was assessed?</w:t>
            </w:r>
          </w:p>
        </w:tc>
        <w:tc>
          <w:tcPr>
            <w:tcW w:w="1523" w:type="pct"/>
          </w:tcPr>
          <w:p w14:paraId="4898F764" w14:textId="77777777" w:rsidR="00F1171E" w:rsidRPr="003D35BA" w:rsidRDefault="00F1171E" w:rsidP="007222C8">
            <w:pPr>
              <w:pStyle w:val="Heading2"/>
              <w:jc w:val="left"/>
              <w:rPr>
                <w:rFonts w:ascii="Arial" w:hAnsi="Arial" w:cs="Arial"/>
                <w:b w:val="0"/>
                <w:lang w:val="en-GB"/>
              </w:rPr>
            </w:pPr>
          </w:p>
        </w:tc>
      </w:tr>
      <w:tr w:rsidR="00F1171E" w:rsidRPr="003D35BA" w14:paraId="73739464" w14:textId="77777777" w:rsidTr="007222C8">
        <w:trPr>
          <w:trHeight w:val="703"/>
        </w:trPr>
        <w:tc>
          <w:tcPr>
            <w:tcW w:w="1265" w:type="pct"/>
            <w:noWrap/>
          </w:tcPr>
          <w:p w14:paraId="09C25322" w14:textId="77777777" w:rsidR="00F1171E" w:rsidRPr="003D35BA" w:rsidRDefault="00F1171E" w:rsidP="007222C8">
            <w:pPr>
              <w:ind w:left="360"/>
              <w:rPr>
                <w:rFonts w:ascii="Arial" w:hAnsi="Arial" w:cs="Arial"/>
                <w:b/>
                <w:bCs/>
                <w:sz w:val="20"/>
                <w:szCs w:val="20"/>
                <w:lang w:val="en-GB"/>
              </w:rPr>
            </w:pPr>
            <w:r w:rsidRPr="003D35B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D35BA" w:rsidRDefault="00F1171E" w:rsidP="007222C8">
            <w:pPr>
              <w:ind w:left="360"/>
              <w:rPr>
                <w:rFonts w:ascii="Arial" w:hAnsi="Arial" w:cs="Arial"/>
                <w:b/>
                <w:bCs/>
                <w:sz w:val="20"/>
                <w:szCs w:val="20"/>
                <w:u w:val="single"/>
                <w:lang w:val="en-GB"/>
              </w:rPr>
            </w:pPr>
            <w:r w:rsidRPr="003D35BA">
              <w:rPr>
                <w:rFonts w:ascii="Arial" w:hAnsi="Arial" w:cs="Arial"/>
                <w:b/>
                <w:bCs/>
                <w:sz w:val="20"/>
                <w:szCs w:val="20"/>
                <w:u w:val="single"/>
                <w:lang w:val="en-GB"/>
              </w:rPr>
              <w:t>-</w:t>
            </w:r>
          </w:p>
        </w:tc>
        <w:tc>
          <w:tcPr>
            <w:tcW w:w="2212" w:type="pct"/>
          </w:tcPr>
          <w:p w14:paraId="26B73FE6" w14:textId="77777777" w:rsidR="00F1171E" w:rsidRPr="003D35BA" w:rsidRDefault="00F04BFB" w:rsidP="007222C8">
            <w:pPr>
              <w:pStyle w:val="ListParagraph"/>
              <w:ind w:left="0"/>
              <w:rPr>
                <w:rFonts w:ascii="Arial" w:hAnsi="Arial" w:cs="Arial"/>
                <w:i/>
                <w:iCs/>
                <w:sz w:val="20"/>
                <w:szCs w:val="20"/>
                <w:lang w:val="en-GB"/>
              </w:rPr>
            </w:pPr>
            <w:r w:rsidRPr="003D35BA">
              <w:rPr>
                <w:rFonts w:ascii="Arial" w:hAnsi="Arial" w:cs="Arial"/>
                <w:i/>
                <w:iCs/>
                <w:sz w:val="20"/>
                <w:szCs w:val="20"/>
                <w:lang w:val="en-GB"/>
              </w:rPr>
              <w:t xml:space="preserve">The latest reference used is for the year 2022. Relevant publications after 2022 </w:t>
            </w:r>
            <w:proofErr w:type="gramStart"/>
            <w:r w:rsidRPr="003D35BA">
              <w:rPr>
                <w:rFonts w:ascii="Arial" w:hAnsi="Arial" w:cs="Arial"/>
                <w:i/>
                <w:iCs/>
                <w:sz w:val="20"/>
                <w:szCs w:val="20"/>
                <w:lang w:val="en-GB"/>
              </w:rPr>
              <w:t>is</w:t>
            </w:r>
            <w:proofErr w:type="gramEnd"/>
            <w:r w:rsidRPr="003D35BA">
              <w:rPr>
                <w:rFonts w:ascii="Arial" w:hAnsi="Arial" w:cs="Arial"/>
                <w:i/>
                <w:iCs/>
                <w:sz w:val="20"/>
                <w:szCs w:val="20"/>
                <w:lang w:val="en-GB"/>
              </w:rPr>
              <w:t xml:space="preserve"> available and shall be incorporated  </w:t>
            </w:r>
          </w:p>
          <w:p w14:paraId="24FE0567" w14:textId="53F103A1" w:rsidR="00A37012" w:rsidRPr="003D35BA" w:rsidRDefault="00A37012" w:rsidP="007222C8">
            <w:pPr>
              <w:pStyle w:val="ListParagraph"/>
              <w:ind w:left="0"/>
              <w:rPr>
                <w:rFonts w:ascii="Arial" w:hAnsi="Arial" w:cs="Arial"/>
                <w:i/>
                <w:iCs/>
                <w:sz w:val="20"/>
                <w:szCs w:val="20"/>
                <w:lang w:val="en-GB"/>
              </w:rPr>
            </w:pPr>
            <w:proofErr w:type="spellStart"/>
            <w:r w:rsidRPr="003D35BA">
              <w:rPr>
                <w:rFonts w:ascii="Arial" w:hAnsi="Arial" w:cs="Arial"/>
                <w:i/>
                <w:iCs/>
                <w:sz w:val="20"/>
                <w:szCs w:val="20"/>
                <w:lang w:val="en-GB"/>
              </w:rPr>
              <w:t>Eg</w:t>
            </w:r>
            <w:proofErr w:type="spellEnd"/>
            <w:r w:rsidRPr="003D35BA">
              <w:rPr>
                <w:rFonts w:ascii="Arial" w:hAnsi="Arial" w:cs="Arial"/>
                <w:i/>
                <w:iCs/>
                <w:sz w:val="20"/>
                <w:szCs w:val="20"/>
                <w:lang w:val="en-GB"/>
              </w:rPr>
              <w:t>: V S Sanjay Kumar, Shabana Yoonus &amp; M V L R Anjaneyulu, 2024. "</w:t>
            </w:r>
            <w:hyperlink r:id="rId8" w:history="1">
              <w:r w:rsidRPr="003D35BA">
                <w:rPr>
                  <w:rFonts w:ascii="Arial" w:hAnsi="Arial" w:cs="Arial"/>
                  <w:i/>
                  <w:iCs/>
                  <w:sz w:val="20"/>
                  <w:szCs w:val="20"/>
                  <w:lang w:val="en-GB"/>
                </w:rPr>
                <w:t>Development of a Land Price Model for a Medium Sized Indian City</w:t>
              </w:r>
            </w:hyperlink>
            <w:r w:rsidRPr="003D35BA">
              <w:rPr>
                <w:rFonts w:ascii="Arial" w:hAnsi="Arial" w:cs="Arial"/>
                <w:i/>
                <w:iCs/>
                <w:sz w:val="20"/>
                <w:szCs w:val="20"/>
                <w:lang w:val="en-GB"/>
              </w:rPr>
              <w:t>," </w:t>
            </w:r>
            <w:hyperlink r:id="rId9" w:history="1">
              <w:r w:rsidRPr="003D35BA">
                <w:rPr>
                  <w:rFonts w:ascii="Arial" w:hAnsi="Arial" w:cs="Arial"/>
                  <w:i/>
                  <w:iCs/>
                  <w:sz w:val="20"/>
                  <w:szCs w:val="20"/>
                  <w:lang w:val="en-GB"/>
                </w:rPr>
                <w:t>International Real Estate Review</w:t>
              </w:r>
            </w:hyperlink>
            <w:r w:rsidRPr="003D35BA">
              <w:rPr>
                <w:rFonts w:ascii="Arial" w:hAnsi="Arial" w:cs="Arial"/>
                <w:i/>
                <w:iCs/>
                <w:sz w:val="20"/>
                <w:szCs w:val="20"/>
                <w:lang w:val="en-GB"/>
              </w:rPr>
              <w:t>, Global Social Science Institute, vol. 27(2), pages 275-302.</w:t>
            </w:r>
          </w:p>
        </w:tc>
        <w:tc>
          <w:tcPr>
            <w:tcW w:w="1523" w:type="pct"/>
          </w:tcPr>
          <w:p w14:paraId="40220055" w14:textId="77777777" w:rsidR="00F1171E" w:rsidRPr="003D35BA" w:rsidRDefault="00F1171E" w:rsidP="007222C8">
            <w:pPr>
              <w:pStyle w:val="Heading2"/>
              <w:jc w:val="left"/>
              <w:rPr>
                <w:rFonts w:ascii="Arial" w:hAnsi="Arial" w:cs="Arial"/>
                <w:b w:val="0"/>
                <w:lang w:val="en-GB"/>
              </w:rPr>
            </w:pPr>
          </w:p>
        </w:tc>
      </w:tr>
      <w:tr w:rsidR="00F1171E" w:rsidRPr="003D35BA" w14:paraId="73CC4A50" w14:textId="77777777" w:rsidTr="007222C8">
        <w:trPr>
          <w:trHeight w:val="386"/>
        </w:trPr>
        <w:tc>
          <w:tcPr>
            <w:tcW w:w="1265" w:type="pct"/>
            <w:noWrap/>
          </w:tcPr>
          <w:p w14:paraId="029CE8D0" w14:textId="77777777" w:rsidR="00F1171E" w:rsidRPr="003D35BA" w:rsidRDefault="00F1171E" w:rsidP="007222C8">
            <w:pPr>
              <w:pStyle w:val="Heading2"/>
              <w:jc w:val="left"/>
              <w:rPr>
                <w:rFonts w:ascii="Arial" w:hAnsi="Arial" w:cs="Arial"/>
                <w:b w:val="0"/>
                <w:lang w:val="en-GB"/>
              </w:rPr>
            </w:pPr>
          </w:p>
          <w:p w14:paraId="589C16C7" w14:textId="77777777" w:rsidR="00F1171E" w:rsidRPr="003D35BA" w:rsidRDefault="00F1171E" w:rsidP="007222C8">
            <w:pPr>
              <w:pStyle w:val="Heading2"/>
              <w:ind w:left="360"/>
              <w:jc w:val="left"/>
              <w:rPr>
                <w:rFonts w:ascii="Arial" w:hAnsi="Arial" w:cs="Arial"/>
                <w:bCs w:val="0"/>
                <w:lang w:val="en-GB"/>
              </w:rPr>
            </w:pPr>
            <w:r w:rsidRPr="003D35BA">
              <w:rPr>
                <w:rFonts w:ascii="Arial" w:hAnsi="Arial" w:cs="Arial"/>
                <w:bCs w:val="0"/>
                <w:lang w:val="en-GB"/>
              </w:rPr>
              <w:t>Is the language/English quality of the article suitable for scholarly communications?</w:t>
            </w:r>
          </w:p>
          <w:p w14:paraId="7722B85E" w14:textId="77777777" w:rsidR="00F1171E" w:rsidRPr="003D35BA" w:rsidRDefault="00F1171E" w:rsidP="007222C8">
            <w:pPr>
              <w:rPr>
                <w:rFonts w:ascii="Arial" w:hAnsi="Arial" w:cs="Arial"/>
                <w:sz w:val="20"/>
                <w:szCs w:val="20"/>
                <w:lang w:val="en-GB"/>
              </w:rPr>
            </w:pPr>
          </w:p>
        </w:tc>
        <w:tc>
          <w:tcPr>
            <w:tcW w:w="2212" w:type="pct"/>
          </w:tcPr>
          <w:p w14:paraId="0A07EA75" w14:textId="00FD5782" w:rsidR="00F1171E" w:rsidRPr="003D35BA" w:rsidRDefault="00F04BFB" w:rsidP="007222C8">
            <w:pPr>
              <w:rPr>
                <w:rFonts w:ascii="Arial" w:hAnsi="Arial" w:cs="Arial"/>
                <w:i/>
                <w:iCs/>
                <w:sz w:val="20"/>
                <w:szCs w:val="20"/>
                <w:lang w:val="en-GB"/>
              </w:rPr>
            </w:pPr>
            <w:r w:rsidRPr="003D35BA">
              <w:rPr>
                <w:rFonts w:ascii="Arial" w:hAnsi="Arial" w:cs="Arial"/>
                <w:i/>
                <w:iCs/>
                <w:sz w:val="20"/>
                <w:szCs w:val="20"/>
                <w:lang w:val="en-GB"/>
              </w:rPr>
              <w:t>Grammatical errors exist which need to be corrected.</w:t>
            </w:r>
          </w:p>
          <w:p w14:paraId="6CBA4B2A" w14:textId="77777777" w:rsidR="00F1171E" w:rsidRPr="003D35BA" w:rsidRDefault="00F1171E" w:rsidP="007222C8">
            <w:pPr>
              <w:rPr>
                <w:rFonts w:ascii="Arial" w:hAnsi="Arial" w:cs="Arial"/>
                <w:i/>
                <w:iCs/>
                <w:sz w:val="20"/>
                <w:szCs w:val="20"/>
                <w:lang w:val="en-GB"/>
              </w:rPr>
            </w:pPr>
          </w:p>
          <w:p w14:paraId="41E28118" w14:textId="77777777" w:rsidR="00F1171E" w:rsidRPr="003D35BA" w:rsidRDefault="00F1171E" w:rsidP="007222C8">
            <w:pPr>
              <w:rPr>
                <w:rFonts w:ascii="Arial" w:hAnsi="Arial" w:cs="Arial"/>
                <w:i/>
                <w:iCs/>
                <w:sz w:val="20"/>
                <w:szCs w:val="20"/>
                <w:lang w:val="en-GB"/>
              </w:rPr>
            </w:pPr>
          </w:p>
          <w:p w14:paraId="297F52DB" w14:textId="77777777" w:rsidR="00F1171E" w:rsidRPr="003D35BA" w:rsidRDefault="00F1171E" w:rsidP="007222C8">
            <w:pPr>
              <w:rPr>
                <w:rFonts w:ascii="Arial" w:hAnsi="Arial" w:cs="Arial"/>
                <w:i/>
                <w:iCs/>
                <w:sz w:val="20"/>
                <w:szCs w:val="20"/>
                <w:lang w:val="en-GB"/>
              </w:rPr>
            </w:pPr>
          </w:p>
          <w:p w14:paraId="149A6CEF" w14:textId="77777777" w:rsidR="00F1171E" w:rsidRPr="003D35BA" w:rsidRDefault="00F1171E" w:rsidP="007222C8">
            <w:pPr>
              <w:rPr>
                <w:rFonts w:ascii="Arial" w:hAnsi="Arial" w:cs="Arial"/>
                <w:i/>
                <w:iCs/>
                <w:sz w:val="20"/>
                <w:szCs w:val="20"/>
                <w:lang w:val="en-GB"/>
              </w:rPr>
            </w:pPr>
          </w:p>
        </w:tc>
        <w:tc>
          <w:tcPr>
            <w:tcW w:w="1523" w:type="pct"/>
          </w:tcPr>
          <w:p w14:paraId="0351CA58" w14:textId="77777777" w:rsidR="00F1171E" w:rsidRPr="003D35BA" w:rsidRDefault="00F1171E" w:rsidP="007222C8">
            <w:pPr>
              <w:rPr>
                <w:rFonts w:ascii="Arial" w:hAnsi="Arial" w:cs="Arial"/>
                <w:sz w:val="20"/>
                <w:szCs w:val="20"/>
                <w:lang w:val="en-GB"/>
              </w:rPr>
            </w:pPr>
          </w:p>
        </w:tc>
      </w:tr>
      <w:tr w:rsidR="00F1171E" w:rsidRPr="003D35BA" w14:paraId="20A16C0C" w14:textId="77777777" w:rsidTr="007222C8">
        <w:trPr>
          <w:trHeight w:val="1178"/>
        </w:trPr>
        <w:tc>
          <w:tcPr>
            <w:tcW w:w="1265" w:type="pct"/>
            <w:noWrap/>
          </w:tcPr>
          <w:p w14:paraId="7F4BCFAE" w14:textId="77777777" w:rsidR="00F1171E" w:rsidRPr="003D35BA" w:rsidRDefault="00F1171E" w:rsidP="007222C8">
            <w:pPr>
              <w:pStyle w:val="Heading2"/>
              <w:jc w:val="left"/>
              <w:rPr>
                <w:rFonts w:ascii="Arial" w:hAnsi="Arial" w:cs="Arial"/>
                <w:b w:val="0"/>
                <w:bCs w:val="0"/>
                <w:lang w:val="en-GB"/>
              </w:rPr>
            </w:pPr>
            <w:r w:rsidRPr="003D35BA">
              <w:rPr>
                <w:rFonts w:ascii="Arial" w:hAnsi="Arial" w:cs="Arial"/>
                <w:bCs w:val="0"/>
                <w:u w:val="single"/>
                <w:lang w:val="en-GB"/>
              </w:rPr>
              <w:t>Optional/General</w:t>
            </w:r>
            <w:r w:rsidRPr="003D35BA">
              <w:rPr>
                <w:rFonts w:ascii="Arial" w:hAnsi="Arial" w:cs="Arial"/>
                <w:bCs w:val="0"/>
                <w:lang w:val="en-GB"/>
              </w:rPr>
              <w:t xml:space="preserve"> </w:t>
            </w:r>
            <w:r w:rsidRPr="003D35BA">
              <w:rPr>
                <w:rFonts w:ascii="Arial" w:hAnsi="Arial" w:cs="Arial"/>
                <w:b w:val="0"/>
                <w:bCs w:val="0"/>
                <w:lang w:val="en-GB"/>
              </w:rPr>
              <w:t>comments</w:t>
            </w:r>
          </w:p>
          <w:p w14:paraId="1A6B3748" w14:textId="77777777" w:rsidR="00F1171E" w:rsidRPr="003D35BA" w:rsidRDefault="00F1171E" w:rsidP="007222C8">
            <w:pPr>
              <w:pStyle w:val="Heading2"/>
              <w:jc w:val="left"/>
              <w:rPr>
                <w:rFonts w:ascii="Arial" w:hAnsi="Arial" w:cs="Arial"/>
                <w:b w:val="0"/>
                <w:lang w:val="en-GB"/>
              </w:rPr>
            </w:pPr>
          </w:p>
        </w:tc>
        <w:tc>
          <w:tcPr>
            <w:tcW w:w="2212" w:type="pct"/>
          </w:tcPr>
          <w:p w14:paraId="1E347C61" w14:textId="77777777" w:rsidR="00F1171E" w:rsidRPr="003D35BA" w:rsidRDefault="00F1171E" w:rsidP="007222C8">
            <w:pPr>
              <w:rPr>
                <w:rFonts w:ascii="Arial" w:hAnsi="Arial" w:cs="Arial"/>
                <w:sz w:val="20"/>
                <w:szCs w:val="20"/>
                <w:lang w:val="en-GB"/>
              </w:rPr>
            </w:pPr>
          </w:p>
          <w:p w14:paraId="5E946A0E" w14:textId="77777777" w:rsidR="00F1171E" w:rsidRPr="003D35BA" w:rsidRDefault="00F1171E" w:rsidP="007222C8">
            <w:pPr>
              <w:rPr>
                <w:rFonts w:ascii="Arial" w:hAnsi="Arial" w:cs="Arial"/>
                <w:sz w:val="20"/>
                <w:szCs w:val="20"/>
                <w:lang w:val="en-GB"/>
              </w:rPr>
            </w:pPr>
          </w:p>
          <w:p w14:paraId="7EB58C99" w14:textId="77777777" w:rsidR="00F1171E" w:rsidRPr="003D35BA" w:rsidRDefault="00F1171E" w:rsidP="007222C8">
            <w:pPr>
              <w:rPr>
                <w:rFonts w:ascii="Arial" w:hAnsi="Arial" w:cs="Arial"/>
                <w:sz w:val="20"/>
                <w:szCs w:val="20"/>
                <w:lang w:val="en-GB"/>
              </w:rPr>
            </w:pPr>
          </w:p>
          <w:p w14:paraId="15DFD0E8" w14:textId="77777777" w:rsidR="00F1171E" w:rsidRPr="003D35BA" w:rsidRDefault="00F1171E" w:rsidP="007222C8">
            <w:pPr>
              <w:rPr>
                <w:rFonts w:ascii="Arial" w:hAnsi="Arial" w:cs="Arial"/>
                <w:sz w:val="20"/>
                <w:szCs w:val="20"/>
                <w:lang w:val="en-GB"/>
              </w:rPr>
            </w:pPr>
          </w:p>
        </w:tc>
        <w:tc>
          <w:tcPr>
            <w:tcW w:w="1523" w:type="pct"/>
          </w:tcPr>
          <w:p w14:paraId="465E098E" w14:textId="77777777" w:rsidR="00F1171E" w:rsidRPr="003D35BA" w:rsidRDefault="00F1171E" w:rsidP="007222C8">
            <w:pPr>
              <w:rPr>
                <w:rFonts w:ascii="Arial" w:hAnsi="Arial" w:cs="Arial"/>
                <w:sz w:val="20"/>
                <w:szCs w:val="20"/>
                <w:lang w:val="en-GB"/>
              </w:rPr>
            </w:pPr>
          </w:p>
        </w:tc>
      </w:tr>
    </w:tbl>
    <w:p w14:paraId="0821307F" w14:textId="77777777" w:rsidR="00F1171E" w:rsidRPr="003D35B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D35B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D35BA" w:rsidRDefault="00F1171E" w:rsidP="007222C8">
            <w:pPr>
              <w:pStyle w:val="NormalWeb"/>
              <w:spacing w:before="0" w:beforeAutospacing="0" w:after="0" w:afterAutospacing="0"/>
              <w:rPr>
                <w:rFonts w:ascii="Arial" w:hAnsi="Arial" w:cs="Arial"/>
                <w:b/>
                <w:sz w:val="20"/>
                <w:szCs w:val="20"/>
                <w:u w:val="single"/>
                <w:lang w:val="en-GB"/>
              </w:rPr>
            </w:pPr>
            <w:r w:rsidRPr="003D35BA">
              <w:rPr>
                <w:rFonts w:ascii="Arial" w:hAnsi="Arial" w:cs="Arial"/>
                <w:b/>
                <w:sz w:val="20"/>
                <w:szCs w:val="20"/>
                <w:highlight w:val="yellow"/>
                <w:u w:val="single"/>
                <w:lang w:val="en-GB"/>
              </w:rPr>
              <w:t>PART  2:</w:t>
            </w:r>
            <w:r w:rsidRPr="003D35BA">
              <w:rPr>
                <w:rFonts w:ascii="Arial" w:hAnsi="Arial" w:cs="Arial"/>
                <w:b/>
                <w:sz w:val="20"/>
                <w:szCs w:val="20"/>
                <w:u w:val="single"/>
                <w:lang w:val="en-GB"/>
              </w:rPr>
              <w:t xml:space="preserve"> </w:t>
            </w:r>
          </w:p>
          <w:p w14:paraId="5B767407" w14:textId="77777777" w:rsidR="00F1171E" w:rsidRPr="003D35B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D35B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D35B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D35BA" w:rsidRDefault="00F1171E" w:rsidP="007222C8">
            <w:pPr>
              <w:pStyle w:val="Heading2"/>
              <w:jc w:val="left"/>
              <w:rPr>
                <w:rFonts w:ascii="Arial" w:hAnsi="Arial" w:cs="Arial"/>
                <w:lang w:val="en-GB"/>
              </w:rPr>
            </w:pPr>
            <w:r w:rsidRPr="003D35BA">
              <w:rPr>
                <w:rFonts w:ascii="Arial" w:hAnsi="Arial" w:cs="Arial"/>
                <w:lang w:val="en-GB"/>
              </w:rPr>
              <w:t>Reviewer’s comment</w:t>
            </w:r>
          </w:p>
        </w:tc>
        <w:tc>
          <w:tcPr>
            <w:tcW w:w="1342" w:type="pct"/>
            <w:shd w:val="clear" w:color="auto" w:fill="auto"/>
          </w:tcPr>
          <w:p w14:paraId="6F48B50B" w14:textId="77777777" w:rsidR="00F1171E" w:rsidRPr="003D35BA" w:rsidRDefault="00F1171E" w:rsidP="007222C8">
            <w:pPr>
              <w:pStyle w:val="Heading2"/>
              <w:jc w:val="left"/>
              <w:rPr>
                <w:rFonts w:ascii="Arial" w:hAnsi="Arial" w:cs="Arial"/>
                <w:b w:val="0"/>
                <w:lang w:val="en-GB"/>
              </w:rPr>
            </w:pPr>
            <w:r w:rsidRPr="003D35BA">
              <w:rPr>
                <w:rFonts w:ascii="Arial" w:hAnsi="Arial" w:cs="Arial"/>
                <w:lang w:val="en-GB"/>
              </w:rPr>
              <w:t>Author’s comment</w:t>
            </w:r>
            <w:r w:rsidRPr="003D35BA">
              <w:rPr>
                <w:rFonts w:ascii="Arial" w:hAnsi="Arial" w:cs="Arial"/>
                <w:b w:val="0"/>
                <w:lang w:val="en-GB"/>
              </w:rPr>
              <w:t xml:space="preserve"> </w:t>
            </w:r>
            <w:r w:rsidRPr="003D35B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D35B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D35BA" w:rsidRDefault="00F1171E" w:rsidP="007222C8">
            <w:pPr>
              <w:pStyle w:val="NormalWeb"/>
              <w:spacing w:before="0" w:beforeAutospacing="0" w:after="0" w:afterAutospacing="0"/>
              <w:rPr>
                <w:rFonts w:ascii="Arial" w:hAnsi="Arial" w:cs="Arial"/>
                <w:b/>
                <w:sz w:val="20"/>
                <w:szCs w:val="20"/>
                <w:lang w:val="en-GB"/>
              </w:rPr>
            </w:pPr>
            <w:r w:rsidRPr="003D35BA">
              <w:rPr>
                <w:rFonts w:ascii="Arial" w:hAnsi="Arial" w:cs="Arial"/>
                <w:b/>
                <w:sz w:val="20"/>
                <w:szCs w:val="20"/>
                <w:lang w:val="en-GB"/>
              </w:rPr>
              <w:t xml:space="preserve">Are there ethical issues in this manuscript? </w:t>
            </w:r>
          </w:p>
          <w:p w14:paraId="6034B476" w14:textId="77777777" w:rsidR="00F1171E" w:rsidRPr="003D35B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D35BA" w:rsidRDefault="00F1171E" w:rsidP="007222C8">
            <w:pPr>
              <w:pStyle w:val="NormalWeb"/>
              <w:spacing w:before="0" w:beforeAutospacing="0" w:after="0" w:afterAutospacing="0"/>
              <w:rPr>
                <w:rFonts w:ascii="Arial" w:hAnsi="Arial" w:cs="Arial"/>
                <w:i/>
                <w:iCs/>
                <w:sz w:val="20"/>
                <w:szCs w:val="20"/>
                <w:u w:val="single"/>
                <w:lang w:val="en-GB"/>
              </w:rPr>
            </w:pPr>
            <w:r w:rsidRPr="003D35BA">
              <w:rPr>
                <w:rFonts w:ascii="Arial" w:hAnsi="Arial" w:cs="Arial"/>
                <w:i/>
                <w:iCs/>
                <w:sz w:val="20"/>
                <w:szCs w:val="20"/>
                <w:u w:val="single"/>
                <w:lang w:val="en-GB"/>
              </w:rPr>
              <w:t xml:space="preserve">(If yes, </w:t>
            </w:r>
            <w:proofErr w:type="gramStart"/>
            <w:r w:rsidRPr="003D35BA">
              <w:rPr>
                <w:rFonts w:ascii="Arial" w:hAnsi="Arial" w:cs="Arial"/>
                <w:i/>
                <w:iCs/>
                <w:sz w:val="20"/>
                <w:szCs w:val="20"/>
                <w:u w:val="single"/>
                <w:lang w:val="en-GB"/>
              </w:rPr>
              <w:t>Kindly</w:t>
            </w:r>
            <w:proofErr w:type="gramEnd"/>
            <w:r w:rsidRPr="003D35BA">
              <w:rPr>
                <w:rFonts w:ascii="Arial" w:hAnsi="Arial" w:cs="Arial"/>
                <w:i/>
                <w:iCs/>
                <w:sz w:val="20"/>
                <w:szCs w:val="20"/>
                <w:u w:val="single"/>
                <w:lang w:val="en-GB"/>
              </w:rPr>
              <w:t xml:space="preserve"> please write down the ethical issues here in detail)</w:t>
            </w:r>
          </w:p>
          <w:p w14:paraId="3F0D46E3" w14:textId="55867A47" w:rsidR="00F1171E" w:rsidRPr="003D35B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D35B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D35BA" w:rsidRDefault="00F1171E" w:rsidP="007222C8">
            <w:pPr>
              <w:rPr>
                <w:rFonts w:ascii="Arial" w:eastAsia="Arial Unicode MS" w:hAnsi="Arial" w:cs="Arial"/>
                <w:sz w:val="20"/>
                <w:szCs w:val="20"/>
                <w:lang w:val="en-GB"/>
              </w:rPr>
            </w:pPr>
          </w:p>
          <w:p w14:paraId="4A981594" w14:textId="77777777" w:rsidR="00F1171E" w:rsidRPr="003D35BA" w:rsidRDefault="00F1171E" w:rsidP="007222C8">
            <w:pPr>
              <w:rPr>
                <w:rFonts w:ascii="Arial" w:eastAsia="Arial Unicode MS" w:hAnsi="Arial" w:cs="Arial"/>
                <w:sz w:val="20"/>
                <w:szCs w:val="20"/>
                <w:lang w:val="en-GB"/>
              </w:rPr>
            </w:pPr>
          </w:p>
          <w:p w14:paraId="4780A682" w14:textId="77777777" w:rsidR="00F1171E" w:rsidRPr="003D35BA" w:rsidRDefault="00F1171E" w:rsidP="007222C8">
            <w:pPr>
              <w:rPr>
                <w:rFonts w:ascii="Arial" w:eastAsia="Arial Unicode MS" w:hAnsi="Arial" w:cs="Arial"/>
                <w:sz w:val="20"/>
                <w:szCs w:val="20"/>
                <w:lang w:val="en-GB"/>
              </w:rPr>
            </w:pPr>
          </w:p>
          <w:p w14:paraId="2D80979A" w14:textId="77777777" w:rsidR="00F1171E" w:rsidRPr="003D35B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5C160C0" w14:textId="77777777" w:rsidR="003D35BA" w:rsidRPr="000C3D38" w:rsidRDefault="003D35BA" w:rsidP="003D35BA">
      <w:pPr>
        <w:pStyle w:val="Affiliation"/>
        <w:spacing w:after="0" w:line="240" w:lineRule="auto"/>
        <w:jc w:val="left"/>
        <w:rPr>
          <w:rFonts w:ascii="Arial" w:hAnsi="Arial" w:cs="Arial"/>
          <w:b/>
          <w:u w:val="single"/>
        </w:rPr>
      </w:pPr>
      <w:r w:rsidRPr="000C3D38">
        <w:rPr>
          <w:rFonts w:ascii="Arial" w:hAnsi="Arial" w:cs="Arial"/>
          <w:b/>
          <w:u w:val="single"/>
        </w:rPr>
        <w:t>Reviewer details:</w:t>
      </w:r>
    </w:p>
    <w:p w14:paraId="56A96A15" w14:textId="77777777" w:rsidR="003D35BA" w:rsidRPr="000C3D38" w:rsidRDefault="003D35BA" w:rsidP="003D35BA">
      <w:pPr>
        <w:pStyle w:val="Affiliation"/>
        <w:spacing w:after="0" w:line="240" w:lineRule="auto"/>
        <w:jc w:val="left"/>
        <w:rPr>
          <w:rFonts w:ascii="Arial" w:hAnsi="Arial" w:cs="Arial"/>
          <w:b/>
        </w:rPr>
      </w:pPr>
      <w:r w:rsidRPr="000C3D38">
        <w:rPr>
          <w:rFonts w:ascii="Arial" w:hAnsi="Arial" w:cs="Arial"/>
          <w:b/>
          <w:color w:val="000000"/>
        </w:rPr>
        <w:t>Sanjay Kumar V S, India</w:t>
      </w:r>
    </w:p>
    <w:p w14:paraId="59A21FE0" w14:textId="77777777" w:rsidR="003D35BA" w:rsidRPr="003D35BA" w:rsidRDefault="003D35BA">
      <w:pPr>
        <w:rPr>
          <w:rFonts w:ascii="Arial" w:hAnsi="Arial" w:cs="Arial"/>
          <w:b/>
          <w:sz w:val="20"/>
          <w:szCs w:val="20"/>
          <w:lang w:val="en-GB"/>
        </w:rPr>
      </w:pPr>
    </w:p>
    <w:sectPr w:rsidR="003D35BA" w:rsidRPr="003D35BA"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B8A1" w14:textId="77777777" w:rsidR="00085E90" w:rsidRPr="0000007A" w:rsidRDefault="00085E90" w:rsidP="0099583E">
      <w:r>
        <w:separator/>
      </w:r>
    </w:p>
  </w:endnote>
  <w:endnote w:type="continuationSeparator" w:id="0">
    <w:p w14:paraId="6DF77D5D" w14:textId="77777777" w:rsidR="00085E90" w:rsidRPr="0000007A" w:rsidRDefault="00085E9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F08D" w14:textId="77777777" w:rsidR="00085E90" w:rsidRPr="0000007A" w:rsidRDefault="00085E90" w:rsidP="0099583E">
      <w:r>
        <w:separator/>
      </w:r>
    </w:p>
  </w:footnote>
  <w:footnote w:type="continuationSeparator" w:id="0">
    <w:p w14:paraId="130F382C" w14:textId="77777777" w:rsidR="00085E90" w:rsidRPr="0000007A" w:rsidRDefault="00085E9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FAC"/>
    <w:multiLevelType w:val="hybridMultilevel"/>
    <w:tmpl w:val="E8C6A2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B51E7D"/>
    <w:multiLevelType w:val="hybridMultilevel"/>
    <w:tmpl w:val="8F565D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5586812">
    <w:abstractNumId w:val="5"/>
  </w:num>
  <w:num w:numId="2" w16cid:durableId="1939605625">
    <w:abstractNumId w:val="8"/>
  </w:num>
  <w:num w:numId="3" w16cid:durableId="1635402754">
    <w:abstractNumId w:val="7"/>
  </w:num>
  <w:num w:numId="4" w16cid:durableId="1891653269">
    <w:abstractNumId w:val="9"/>
  </w:num>
  <w:num w:numId="5" w16cid:durableId="1222056604">
    <w:abstractNumId w:val="6"/>
  </w:num>
  <w:num w:numId="6" w16cid:durableId="2035232275">
    <w:abstractNumId w:val="2"/>
  </w:num>
  <w:num w:numId="7" w16cid:durableId="640963851">
    <w:abstractNumId w:val="3"/>
  </w:num>
  <w:num w:numId="8" w16cid:durableId="1079331725">
    <w:abstractNumId w:val="11"/>
  </w:num>
  <w:num w:numId="9" w16cid:durableId="1335916339">
    <w:abstractNumId w:val="10"/>
  </w:num>
  <w:num w:numId="10" w16cid:durableId="1817916442">
    <w:abstractNumId w:val="4"/>
  </w:num>
  <w:num w:numId="11" w16cid:durableId="1691831907">
    <w:abstractNumId w:val="0"/>
  </w:num>
  <w:num w:numId="12" w16cid:durableId="165734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E90"/>
    <w:rsid w:val="000936AC"/>
    <w:rsid w:val="00095A59"/>
    <w:rsid w:val="000A2134"/>
    <w:rsid w:val="000A2D36"/>
    <w:rsid w:val="000A6F41"/>
    <w:rsid w:val="000B4EE5"/>
    <w:rsid w:val="000B7295"/>
    <w:rsid w:val="000B74A1"/>
    <w:rsid w:val="000B757E"/>
    <w:rsid w:val="000C0837"/>
    <w:rsid w:val="000C0B04"/>
    <w:rsid w:val="000C3B7E"/>
    <w:rsid w:val="000C5757"/>
    <w:rsid w:val="000C7C9D"/>
    <w:rsid w:val="000D13B0"/>
    <w:rsid w:val="000E5D5E"/>
    <w:rsid w:val="000F6EA8"/>
    <w:rsid w:val="00101322"/>
    <w:rsid w:val="00107F4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205"/>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2C9D"/>
    <w:rsid w:val="002D60EF"/>
    <w:rsid w:val="002E10DF"/>
    <w:rsid w:val="002E1211"/>
    <w:rsid w:val="002E2339"/>
    <w:rsid w:val="002E5C81"/>
    <w:rsid w:val="002E6D86"/>
    <w:rsid w:val="002E7787"/>
    <w:rsid w:val="002F6935"/>
    <w:rsid w:val="0031192F"/>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DA7"/>
    <w:rsid w:val="003D1BDE"/>
    <w:rsid w:val="003D35BA"/>
    <w:rsid w:val="003E746A"/>
    <w:rsid w:val="00401C12"/>
    <w:rsid w:val="0041302D"/>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A2B"/>
    <w:rsid w:val="005A4F17"/>
    <w:rsid w:val="005B3509"/>
    <w:rsid w:val="005C25A0"/>
    <w:rsid w:val="005D230D"/>
    <w:rsid w:val="005E11DC"/>
    <w:rsid w:val="005E29CE"/>
    <w:rsid w:val="005E3241"/>
    <w:rsid w:val="005E7FB0"/>
    <w:rsid w:val="005F184C"/>
    <w:rsid w:val="005F6151"/>
    <w:rsid w:val="00602F7D"/>
    <w:rsid w:val="00605952"/>
    <w:rsid w:val="00610CC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3623"/>
    <w:rsid w:val="006E6014"/>
    <w:rsid w:val="006E7D6E"/>
    <w:rsid w:val="00700A1D"/>
    <w:rsid w:val="00700EF2"/>
    <w:rsid w:val="00701186"/>
    <w:rsid w:val="00707BE1"/>
    <w:rsid w:val="007238EB"/>
    <w:rsid w:val="007317C3"/>
    <w:rsid w:val="0073332F"/>
    <w:rsid w:val="00734756"/>
    <w:rsid w:val="00734895"/>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012"/>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4FB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B2D"/>
    <w:rsid w:val="00D24CBE"/>
    <w:rsid w:val="00D27A79"/>
    <w:rsid w:val="00D32AC2"/>
    <w:rsid w:val="00D40416"/>
    <w:rsid w:val="00D430AB"/>
    <w:rsid w:val="00D43718"/>
    <w:rsid w:val="00D4782A"/>
    <w:rsid w:val="00D709EB"/>
    <w:rsid w:val="00D7603E"/>
    <w:rsid w:val="00D90124"/>
    <w:rsid w:val="00D9392F"/>
    <w:rsid w:val="00D9427C"/>
    <w:rsid w:val="00DA2679"/>
    <w:rsid w:val="00DA33EF"/>
    <w:rsid w:val="00DA3C3D"/>
    <w:rsid w:val="00DA41F5"/>
    <w:rsid w:val="00DB7E1B"/>
    <w:rsid w:val="00DC1D81"/>
    <w:rsid w:val="00DC6FED"/>
    <w:rsid w:val="00DD0C4A"/>
    <w:rsid w:val="00DD274C"/>
    <w:rsid w:val="00DE7D30"/>
    <w:rsid w:val="00DF04E3"/>
    <w:rsid w:val="00E03C32"/>
    <w:rsid w:val="00E3111A"/>
    <w:rsid w:val="00E36C17"/>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4BFB"/>
    <w:rsid w:val="00F1171E"/>
    <w:rsid w:val="00F13071"/>
    <w:rsid w:val="00F14388"/>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6EB"/>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A37012"/>
    <w:rPr>
      <w:color w:val="605E5C"/>
      <w:shd w:val="clear" w:color="auto" w:fill="E1DFDD"/>
    </w:rPr>
  </w:style>
  <w:style w:type="paragraph" w:customStyle="1" w:styleId="Affiliation">
    <w:name w:val="Affiliation"/>
    <w:basedOn w:val="Normal"/>
    <w:rsid w:val="003D35B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a/ire/issued/v27n022024p275-30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eas.repec.org/s/ire/issu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cp:revision>
  <dcterms:created xsi:type="dcterms:W3CDTF">2025-03-18T14:39:00Z</dcterms:created>
  <dcterms:modified xsi:type="dcterms:W3CDTF">2025-03-26T09:44:00Z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