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D941B9" w14:paraId="101564DE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10365988" w14:textId="77777777" w:rsidR="00602F7D" w:rsidRPr="00D941B9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D941B9" w14:paraId="200EDBDD" w14:textId="77777777" w:rsidTr="00F33C84">
        <w:trPr>
          <w:trHeight w:val="413"/>
        </w:trPr>
        <w:tc>
          <w:tcPr>
            <w:tcW w:w="1234" w:type="pct"/>
          </w:tcPr>
          <w:p w14:paraId="1FCB5472" w14:textId="77777777" w:rsidR="0000007A" w:rsidRPr="00D941B9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941B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D941B9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34AF1" w14:textId="77777777" w:rsidR="0000007A" w:rsidRPr="00D941B9" w:rsidRDefault="00763B6A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D941B9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Chemistry and Biochemistry: Research Progress</w:t>
              </w:r>
            </w:hyperlink>
          </w:p>
        </w:tc>
      </w:tr>
      <w:tr w:rsidR="0000007A" w:rsidRPr="00D941B9" w14:paraId="5A8FF165" w14:textId="77777777" w:rsidTr="002E7787">
        <w:trPr>
          <w:trHeight w:val="290"/>
        </w:trPr>
        <w:tc>
          <w:tcPr>
            <w:tcW w:w="1234" w:type="pct"/>
          </w:tcPr>
          <w:p w14:paraId="75157EBB" w14:textId="77777777" w:rsidR="0000007A" w:rsidRPr="00D941B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941B9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BB6C8" w14:textId="77777777" w:rsidR="0000007A" w:rsidRPr="00D941B9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D941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D941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D941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763B6A" w:rsidRPr="00D941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5054</w:t>
            </w:r>
          </w:p>
        </w:tc>
      </w:tr>
      <w:tr w:rsidR="0000007A" w:rsidRPr="00D941B9" w14:paraId="6320E883" w14:textId="77777777" w:rsidTr="002109D6">
        <w:trPr>
          <w:trHeight w:val="331"/>
        </w:trPr>
        <w:tc>
          <w:tcPr>
            <w:tcW w:w="1234" w:type="pct"/>
          </w:tcPr>
          <w:p w14:paraId="5F2C8841" w14:textId="77777777" w:rsidR="0000007A" w:rsidRPr="00D941B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941B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41A47" w14:textId="77777777" w:rsidR="0000007A" w:rsidRPr="00D941B9" w:rsidRDefault="00763B6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D941B9">
              <w:rPr>
                <w:rFonts w:ascii="Arial" w:hAnsi="Arial" w:cs="Arial"/>
                <w:b/>
                <w:sz w:val="20"/>
                <w:szCs w:val="20"/>
                <w:lang w:val="en-GB"/>
              </w:rPr>
              <w:t>Study of Estimation of Hardness of Water Using pH-Meter</w:t>
            </w:r>
          </w:p>
        </w:tc>
      </w:tr>
      <w:tr w:rsidR="00CF0BBB" w:rsidRPr="00D941B9" w14:paraId="623CB680" w14:textId="77777777" w:rsidTr="002E7787">
        <w:trPr>
          <w:trHeight w:val="332"/>
        </w:trPr>
        <w:tc>
          <w:tcPr>
            <w:tcW w:w="1234" w:type="pct"/>
          </w:tcPr>
          <w:p w14:paraId="0084D7D0" w14:textId="77777777" w:rsidR="00CF0BBB" w:rsidRPr="00D941B9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941B9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80176" w14:textId="77777777" w:rsidR="00CF0BBB" w:rsidRPr="00D941B9" w:rsidRDefault="00763B6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941B9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E323F66" w14:textId="77777777" w:rsidR="00037D52" w:rsidRPr="00D941B9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C2A3E4C" w14:textId="77777777" w:rsidR="00626025" w:rsidRPr="00D941B9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4BA4A507" w14:textId="77777777" w:rsidR="0086369B" w:rsidRPr="00D941B9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065BD8F6" w14:textId="77777777" w:rsidR="00626025" w:rsidRPr="00D941B9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D941B9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0C9EF990" w14:textId="77777777" w:rsidR="007B54A4" w:rsidRPr="00D941B9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49D8B286" w14:textId="77777777" w:rsidR="007B54A4" w:rsidRPr="00D941B9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D941B9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194594C6" w14:textId="77777777" w:rsidR="00640538" w:rsidRPr="00D941B9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D941B9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1B1F7C18">
          <v:rect id="_x0000_s2050" style="position:absolute;left:0;text-align:left;margin-left:-9.6pt;margin-top:14.25pt;width:1071.35pt;height:124.75pt;z-index:251658240">
            <v:textbox>
              <w:txbxContent>
                <w:p w14:paraId="3AABB3F3" w14:textId="77777777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6823511C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2DEB853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3F62C4AF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B203368" w14:textId="77777777" w:rsidR="00E03C32" w:rsidRDefault="000C760C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0C760C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International Research Journal of Pure and Applied Chemistry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25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6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 w:rsidRPr="000C760C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78-86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2024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2D6101B6" w14:textId="77777777" w:rsidR="00E03C32" w:rsidRPr="007B54A4" w:rsidRDefault="00036534" w:rsidP="0003653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036534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DOI: 10.9734/</w:t>
                  </w:r>
                  <w:proofErr w:type="spellStart"/>
                  <w:r w:rsidRPr="00036534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irjpac</w:t>
                  </w:r>
                  <w:proofErr w:type="spellEnd"/>
                  <w:r w:rsidRPr="00036534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/2024/v25i6886</w:t>
                  </w:r>
                </w:p>
              </w:txbxContent>
            </v:textbox>
          </v:rect>
        </w:pict>
      </w:r>
    </w:p>
    <w:p w14:paraId="1D693E75" w14:textId="77777777" w:rsidR="00D9392F" w:rsidRPr="00D941B9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D941B9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698DCFC4" w14:textId="77777777" w:rsidR="00D27A79" w:rsidRPr="00D941B9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D941B9" w14:paraId="2A38C2D1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0687410" w14:textId="77777777" w:rsidR="00F1171E" w:rsidRPr="00D941B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941B9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D941B9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423945D5" w14:textId="77777777" w:rsidR="00F1171E" w:rsidRPr="00D941B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D941B9" w14:paraId="2B3939C0" w14:textId="77777777" w:rsidTr="007222C8">
        <w:tc>
          <w:tcPr>
            <w:tcW w:w="1265" w:type="pct"/>
            <w:noWrap/>
          </w:tcPr>
          <w:p w14:paraId="5E9683E5" w14:textId="77777777" w:rsidR="00F1171E" w:rsidRPr="00D941B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4F4EDC54" w14:textId="77777777" w:rsidR="00F1171E" w:rsidRPr="00D941B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941B9">
              <w:rPr>
                <w:rFonts w:ascii="Arial" w:hAnsi="Arial" w:cs="Arial"/>
                <w:lang w:val="en-GB"/>
              </w:rPr>
              <w:t>Reviewer’s comment</w:t>
            </w:r>
          </w:p>
          <w:p w14:paraId="1F677130" w14:textId="77777777" w:rsidR="00421DBF" w:rsidRPr="00D941B9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41B9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5E6DFCC7" w14:textId="77777777" w:rsidR="00421DBF" w:rsidRPr="00D941B9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3C873CEE" w14:textId="77777777" w:rsidR="00F1171E" w:rsidRPr="00D941B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D941B9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D941B9">
              <w:rPr>
                <w:rFonts w:ascii="Arial" w:hAnsi="Arial" w:cs="Arial"/>
                <w:lang w:val="en-GB"/>
              </w:rPr>
              <w:t>Feedback</w:t>
            </w:r>
            <w:r w:rsidRPr="00D941B9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D941B9">
              <w:rPr>
                <w:rFonts w:ascii="Arial" w:hAnsi="Arial" w:cs="Arial"/>
                <w:b w:val="0"/>
                <w:i/>
                <w:lang w:val="en-GB"/>
              </w:rPr>
              <w:t>Please correct the manuscript and highlight that part in the manuscript. It is mandatory that authors should write his/her feedback here)</w:t>
            </w:r>
          </w:p>
        </w:tc>
      </w:tr>
      <w:tr w:rsidR="00F1171E" w:rsidRPr="00D941B9" w14:paraId="797D2D73" w14:textId="77777777" w:rsidTr="007222C8">
        <w:trPr>
          <w:trHeight w:val="1264"/>
        </w:trPr>
        <w:tc>
          <w:tcPr>
            <w:tcW w:w="1265" w:type="pct"/>
            <w:noWrap/>
          </w:tcPr>
          <w:p w14:paraId="4D693292" w14:textId="77777777" w:rsidR="00F1171E" w:rsidRPr="00D941B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941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Please write a few sentences regarding the importance of this manuscript for the scientific community. A </w:t>
            </w:r>
            <w:proofErr w:type="spellStart"/>
            <w:r w:rsidRPr="00D941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minimumof</w:t>
            </w:r>
            <w:proofErr w:type="spellEnd"/>
            <w:r w:rsidRPr="00D941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3-4 sentences may be required for this part.</w:t>
            </w:r>
          </w:p>
          <w:p w14:paraId="57C5F13D" w14:textId="77777777" w:rsidR="00F1171E" w:rsidRPr="00D941B9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5FC4A812" w14:textId="77777777" w:rsidR="00F1171E" w:rsidRPr="00D941B9" w:rsidRDefault="00673FBF" w:rsidP="00673FBF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941B9">
              <w:rPr>
                <w:rFonts w:ascii="Arial" w:hAnsi="Arial" w:cs="Arial"/>
                <w:sz w:val="20"/>
                <w:szCs w:val="20"/>
              </w:rPr>
              <w:t>T</w:t>
            </w:r>
            <w:r w:rsidR="009F79BD" w:rsidRPr="00D941B9">
              <w:rPr>
                <w:rFonts w:ascii="Arial" w:hAnsi="Arial" w:cs="Arial"/>
                <w:sz w:val="20"/>
                <w:szCs w:val="20"/>
              </w:rPr>
              <w:t xml:space="preserve">he manuscript presents valuable insights into </w:t>
            </w:r>
            <w:r w:rsidR="009F79BD" w:rsidRPr="00D941B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hardness of water; complexometric</w:t>
            </w:r>
            <w:r w:rsidRPr="00D941B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titration; p</w:t>
            </w:r>
            <w:r w:rsidR="006F4E97" w:rsidRPr="00D941B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H</w:t>
            </w:r>
            <w:r w:rsidRPr="00D941B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-metric </w:t>
            </w:r>
            <w:proofErr w:type="spellStart"/>
            <w:proofErr w:type="gramStart"/>
            <w:r w:rsidRPr="00D941B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titration</w:t>
            </w:r>
            <w:r w:rsidR="009F79BD" w:rsidRPr="00D941B9">
              <w:rPr>
                <w:rFonts w:ascii="Arial" w:hAnsi="Arial" w:cs="Arial"/>
                <w:sz w:val="20"/>
                <w:szCs w:val="20"/>
              </w:rPr>
              <w:t>,contributing</w:t>
            </w:r>
            <w:proofErr w:type="spellEnd"/>
            <w:proofErr w:type="gramEnd"/>
            <w:r w:rsidR="009F79BD" w:rsidRPr="00D941B9">
              <w:rPr>
                <w:rFonts w:ascii="Arial" w:hAnsi="Arial" w:cs="Arial"/>
                <w:sz w:val="20"/>
                <w:szCs w:val="20"/>
              </w:rPr>
              <w:t xml:space="preserve"> to the scientific community by enhancing</w:t>
            </w:r>
            <w:r w:rsidRPr="00D941B9">
              <w:rPr>
                <w:rFonts w:ascii="Arial" w:hAnsi="Arial" w:cs="Arial"/>
                <w:sz w:val="20"/>
                <w:szCs w:val="20"/>
              </w:rPr>
              <w:t xml:space="preserve"> knowledge</w:t>
            </w:r>
            <w:r w:rsidR="009F79BD" w:rsidRPr="00D941B9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D941B9">
              <w:rPr>
                <w:rFonts w:ascii="Arial" w:hAnsi="Arial" w:cs="Arial"/>
                <w:sz w:val="20"/>
                <w:szCs w:val="20"/>
              </w:rPr>
              <w:t>T</w:t>
            </w:r>
            <w:r w:rsidR="009F79BD" w:rsidRPr="00D941B9">
              <w:rPr>
                <w:rFonts w:ascii="Arial" w:hAnsi="Arial" w:cs="Arial"/>
                <w:sz w:val="20"/>
                <w:szCs w:val="20"/>
              </w:rPr>
              <w:t>he findings are significant for researchers and professionals working in the fields of environmental management</w:t>
            </w:r>
            <w:r w:rsidRPr="00D941B9">
              <w:rPr>
                <w:rFonts w:ascii="Arial" w:hAnsi="Arial" w:cs="Arial"/>
                <w:sz w:val="20"/>
                <w:szCs w:val="20"/>
              </w:rPr>
              <w:t>.</w:t>
            </w:r>
            <w:r w:rsidR="009F79BD" w:rsidRPr="00D941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23" w:type="pct"/>
          </w:tcPr>
          <w:p w14:paraId="16709E7F" w14:textId="77777777" w:rsidR="00F1171E" w:rsidRPr="00D941B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941B9" w14:paraId="3DBA78FB" w14:textId="77777777" w:rsidTr="00673FBF">
        <w:trPr>
          <w:trHeight w:val="824"/>
        </w:trPr>
        <w:tc>
          <w:tcPr>
            <w:tcW w:w="1265" w:type="pct"/>
            <w:noWrap/>
          </w:tcPr>
          <w:p w14:paraId="52458146" w14:textId="77777777" w:rsidR="00F1171E" w:rsidRPr="00D941B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941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4F7D34DE" w14:textId="77777777" w:rsidR="00F1171E" w:rsidRPr="00D941B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941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11620BB5" w14:textId="77777777" w:rsidR="00F1171E" w:rsidRPr="00D941B9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67D72C" w14:textId="77777777" w:rsidR="00F1171E" w:rsidRPr="00D941B9" w:rsidRDefault="004262CA" w:rsidP="00673FB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941B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D941B9">
              <w:rPr>
                <w:rFonts w:ascii="Arial" w:hAnsi="Arial" w:cs="Arial"/>
                <w:sz w:val="20"/>
                <w:szCs w:val="20"/>
              </w:rPr>
              <w:t>Y</w:t>
            </w:r>
            <w:r w:rsidR="009F79BD" w:rsidRPr="00D941B9">
              <w:rPr>
                <w:rFonts w:ascii="Arial" w:hAnsi="Arial" w:cs="Arial"/>
                <w:sz w:val="20"/>
                <w:szCs w:val="20"/>
              </w:rPr>
              <w:t>es,  The</w:t>
            </w:r>
            <w:proofErr w:type="gramEnd"/>
            <w:r w:rsidR="009F79BD" w:rsidRPr="00D941B9">
              <w:rPr>
                <w:rFonts w:ascii="Arial" w:hAnsi="Arial" w:cs="Arial"/>
                <w:sz w:val="20"/>
                <w:szCs w:val="20"/>
              </w:rPr>
              <w:t xml:space="preserve"> current title  Study of Estimation of Hardness of Water Using pH-Meter  is suitable</w:t>
            </w:r>
            <w:r w:rsidR="00673FBF" w:rsidRPr="00D941B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23" w:type="pct"/>
          </w:tcPr>
          <w:p w14:paraId="1FB6AA92" w14:textId="77777777" w:rsidR="00F1171E" w:rsidRPr="00D941B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941B9" w14:paraId="43DF362C" w14:textId="77777777" w:rsidTr="007222C8">
        <w:trPr>
          <w:trHeight w:val="1262"/>
        </w:trPr>
        <w:tc>
          <w:tcPr>
            <w:tcW w:w="1265" w:type="pct"/>
            <w:noWrap/>
          </w:tcPr>
          <w:p w14:paraId="35C01C23" w14:textId="77777777" w:rsidR="00F1171E" w:rsidRPr="00D941B9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D941B9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26043439" w14:textId="77777777" w:rsidR="00F1171E" w:rsidRPr="00D941B9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A542974" w14:textId="77777777" w:rsidR="00F1171E" w:rsidRPr="00D941B9" w:rsidRDefault="009F79BD" w:rsidP="009F79BD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941B9">
              <w:rPr>
                <w:rFonts w:ascii="Arial" w:hAnsi="Arial" w:cs="Arial"/>
                <w:sz w:val="20"/>
                <w:szCs w:val="20"/>
              </w:rPr>
              <w:t xml:space="preserve">The abstract is complete, effectively summarizing the study’s objectives, methodology, key findings, and conclusions. </w:t>
            </w:r>
          </w:p>
        </w:tc>
        <w:tc>
          <w:tcPr>
            <w:tcW w:w="1523" w:type="pct"/>
          </w:tcPr>
          <w:p w14:paraId="59C70A33" w14:textId="77777777" w:rsidR="00F1171E" w:rsidRPr="00D941B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941B9" w14:paraId="63185DD1" w14:textId="77777777" w:rsidTr="007222C8">
        <w:trPr>
          <w:trHeight w:val="859"/>
        </w:trPr>
        <w:tc>
          <w:tcPr>
            <w:tcW w:w="1265" w:type="pct"/>
            <w:noWrap/>
          </w:tcPr>
          <w:p w14:paraId="652E022F" w14:textId="77777777" w:rsidR="00F1171E" w:rsidRPr="00D941B9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941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3116BADD" w14:textId="77777777" w:rsidR="00F1171E" w:rsidRPr="00D941B9" w:rsidRDefault="009F79BD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941B9">
              <w:rPr>
                <w:rFonts w:ascii="Arial" w:hAnsi="Arial" w:cs="Arial"/>
                <w:sz w:val="20"/>
                <w:szCs w:val="20"/>
              </w:rPr>
              <w:t>The manuscript appears to be scientifically sound, with well-supported arguments and appropriate methodology.</w:t>
            </w:r>
          </w:p>
        </w:tc>
        <w:tc>
          <w:tcPr>
            <w:tcW w:w="1523" w:type="pct"/>
          </w:tcPr>
          <w:p w14:paraId="500B7871" w14:textId="77777777" w:rsidR="00F1171E" w:rsidRPr="00D941B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941B9" w14:paraId="780EF82D" w14:textId="77777777" w:rsidTr="007222C8">
        <w:trPr>
          <w:trHeight w:val="703"/>
        </w:trPr>
        <w:tc>
          <w:tcPr>
            <w:tcW w:w="1265" w:type="pct"/>
            <w:noWrap/>
          </w:tcPr>
          <w:p w14:paraId="38D401CE" w14:textId="77777777" w:rsidR="00F1171E" w:rsidRPr="00D941B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941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3855FE60" w14:textId="77777777" w:rsidR="00F1171E" w:rsidRPr="00D941B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941B9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560C67BD" w14:textId="77777777" w:rsidR="00DD0ADD" w:rsidRPr="00D941B9" w:rsidRDefault="00673FBF" w:rsidP="00DD0ADD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941B9">
              <w:rPr>
                <w:rFonts w:ascii="Arial" w:hAnsi="Arial" w:cs="Arial"/>
                <w:sz w:val="20"/>
                <w:szCs w:val="20"/>
              </w:rPr>
              <w:t>T</w:t>
            </w:r>
            <w:r w:rsidR="009F79BD" w:rsidRPr="00D941B9">
              <w:rPr>
                <w:rFonts w:ascii="Arial" w:hAnsi="Arial" w:cs="Arial"/>
                <w:sz w:val="20"/>
                <w:szCs w:val="20"/>
              </w:rPr>
              <w:t xml:space="preserve">he </w:t>
            </w:r>
            <w:r w:rsidRPr="00D941B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941B9">
              <w:rPr>
                <w:rFonts w:ascii="Arial" w:hAnsi="Arial" w:cs="Arial"/>
                <w:sz w:val="20"/>
                <w:szCs w:val="20"/>
              </w:rPr>
              <w:t>corrent</w:t>
            </w:r>
            <w:proofErr w:type="spellEnd"/>
            <w:proofErr w:type="gramEnd"/>
            <w:r w:rsidRPr="00D941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79BD" w:rsidRPr="00D941B9">
              <w:rPr>
                <w:rFonts w:ascii="Arial" w:hAnsi="Arial" w:cs="Arial"/>
                <w:sz w:val="20"/>
                <w:szCs w:val="20"/>
              </w:rPr>
              <w:t>references are sufficient  but this manuscript needs some few recent references</w:t>
            </w:r>
            <w:r w:rsidRPr="00D941B9">
              <w:rPr>
                <w:rFonts w:ascii="Arial" w:hAnsi="Arial" w:cs="Arial"/>
                <w:sz w:val="20"/>
                <w:szCs w:val="20"/>
              </w:rPr>
              <w:t xml:space="preserve"> also</w:t>
            </w:r>
            <w:r w:rsidR="009F79BD" w:rsidRPr="00D941B9">
              <w:rPr>
                <w:rFonts w:ascii="Arial" w:hAnsi="Arial" w:cs="Arial"/>
                <w:sz w:val="20"/>
                <w:szCs w:val="20"/>
              </w:rPr>
              <w:t xml:space="preserve"> published in  year 2024  to provide a more comprehensive literature background.</w:t>
            </w:r>
          </w:p>
          <w:p w14:paraId="34F4A6B6" w14:textId="77777777" w:rsidR="00F1171E" w:rsidRPr="00D941B9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28AC60EC" w14:textId="77777777" w:rsidR="00F1171E" w:rsidRPr="00D941B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941B9" w14:paraId="3CDE6447" w14:textId="77777777" w:rsidTr="007222C8">
        <w:trPr>
          <w:trHeight w:val="386"/>
        </w:trPr>
        <w:tc>
          <w:tcPr>
            <w:tcW w:w="1265" w:type="pct"/>
            <w:noWrap/>
          </w:tcPr>
          <w:p w14:paraId="7153CA42" w14:textId="77777777" w:rsidR="00F1171E" w:rsidRPr="00D941B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3683462E" w14:textId="77777777" w:rsidR="00F1171E" w:rsidRPr="00D941B9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D941B9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65282475" w14:textId="77777777" w:rsidR="00F1171E" w:rsidRPr="00D941B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500B7CDC" w14:textId="77777777" w:rsidR="00F1171E" w:rsidRPr="00D941B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3C1F463" w14:textId="77777777" w:rsidR="00F1171E" w:rsidRPr="00D941B9" w:rsidRDefault="00DD0ADD" w:rsidP="007222C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941B9">
              <w:rPr>
                <w:rFonts w:ascii="Arial" w:hAnsi="Arial" w:cs="Arial"/>
                <w:sz w:val="20"/>
                <w:szCs w:val="20"/>
              </w:rPr>
              <w:t>The  language</w:t>
            </w:r>
            <w:proofErr w:type="gramEnd"/>
            <w:r w:rsidRPr="00D941B9">
              <w:rPr>
                <w:rFonts w:ascii="Arial" w:hAnsi="Arial" w:cs="Arial"/>
                <w:sz w:val="20"/>
                <w:szCs w:val="20"/>
              </w:rPr>
              <w:t xml:space="preserve"> of the manuscript's is clear for academic discourse. Small adjustments in grammar </w:t>
            </w:r>
            <w:proofErr w:type="gramStart"/>
            <w:r w:rsidRPr="00D941B9">
              <w:rPr>
                <w:rFonts w:ascii="Arial" w:hAnsi="Arial" w:cs="Arial"/>
                <w:sz w:val="20"/>
                <w:szCs w:val="20"/>
              </w:rPr>
              <w:t>is</w:t>
            </w:r>
            <w:proofErr w:type="gramEnd"/>
            <w:r w:rsidRPr="00D941B9">
              <w:rPr>
                <w:rFonts w:ascii="Arial" w:hAnsi="Arial" w:cs="Arial"/>
                <w:sz w:val="20"/>
                <w:szCs w:val="20"/>
              </w:rPr>
              <w:t xml:space="preserve"> required to improve the quality of research.</w:t>
            </w:r>
          </w:p>
          <w:p w14:paraId="22C96C75" w14:textId="77777777" w:rsidR="00F1171E" w:rsidRPr="00D941B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4528CF6" w14:textId="77777777" w:rsidR="00F1171E" w:rsidRPr="00D941B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DF685A6" w14:textId="77777777" w:rsidR="00F1171E" w:rsidRPr="00D941B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571E155" w14:textId="77777777" w:rsidR="00F1171E" w:rsidRPr="00D941B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D941B9" w14:paraId="37AB0C77" w14:textId="77777777" w:rsidTr="007222C8">
        <w:trPr>
          <w:trHeight w:val="1178"/>
        </w:trPr>
        <w:tc>
          <w:tcPr>
            <w:tcW w:w="1265" w:type="pct"/>
            <w:noWrap/>
          </w:tcPr>
          <w:p w14:paraId="3AB9CEEF" w14:textId="77777777" w:rsidR="00F1171E" w:rsidRPr="00D941B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941B9">
              <w:rPr>
                <w:rFonts w:ascii="Arial" w:hAnsi="Arial" w:cs="Arial"/>
                <w:bCs w:val="0"/>
                <w:u w:val="single"/>
                <w:lang w:val="en-GB"/>
              </w:rPr>
              <w:t>Optional/</w:t>
            </w:r>
            <w:proofErr w:type="spellStart"/>
            <w:r w:rsidRPr="00D941B9">
              <w:rPr>
                <w:rFonts w:ascii="Arial" w:hAnsi="Arial" w:cs="Arial"/>
                <w:bCs w:val="0"/>
                <w:u w:val="single"/>
                <w:lang w:val="en-GB"/>
              </w:rPr>
              <w:t>General</w:t>
            </w:r>
            <w:r w:rsidRPr="00D941B9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  <w:proofErr w:type="spellEnd"/>
          </w:p>
          <w:p w14:paraId="05448A2F" w14:textId="77777777" w:rsidR="00F1171E" w:rsidRPr="00D941B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3175DB02" w14:textId="77777777" w:rsidR="00F1171E" w:rsidRPr="00D941B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15F9C78" w14:textId="77777777" w:rsidR="00F1171E" w:rsidRPr="00D941B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C0258AD" w14:textId="77777777" w:rsidR="00F1171E" w:rsidRPr="00D941B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110975A" w14:textId="77777777" w:rsidR="00F1171E" w:rsidRPr="00D941B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48B1B82" w14:textId="77777777" w:rsidR="00F1171E" w:rsidRPr="00D941B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981CA2C" w14:textId="77777777" w:rsidR="00F1171E" w:rsidRPr="00D941B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D941B9" w14:paraId="7173625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5AAD6" w14:textId="77777777" w:rsidR="00F1171E" w:rsidRPr="00D941B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D941B9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</w:p>
          <w:p w14:paraId="4CE7BE11" w14:textId="77777777" w:rsidR="00F1171E" w:rsidRPr="00D941B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D941B9" w14:paraId="29C1DD20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0D7CE" w14:textId="77777777" w:rsidR="00F1171E" w:rsidRPr="00D941B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3F432" w14:textId="77777777" w:rsidR="00F1171E" w:rsidRPr="00D941B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941B9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47ABED78" w14:textId="77777777" w:rsidR="00F1171E" w:rsidRPr="00D941B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D941B9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D941B9">
              <w:rPr>
                <w:rFonts w:ascii="Arial" w:hAnsi="Arial" w:cs="Arial"/>
                <w:lang w:val="en-GB"/>
              </w:rPr>
              <w:t>comment</w:t>
            </w:r>
            <w:r w:rsidRPr="00D941B9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D941B9">
              <w:rPr>
                <w:rFonts w:ascii="Arial" w:hAnsi="Arial" w:cs="Arial"/>
                <w:b w:val="0"/>
                <w:i/>
                <w:lang w:val="en-GB"/>
              </w:rPr>
              <w:t>if agreed with the reviewer, correct the manuscript and highlight that part in the manuscript. It is mandatory that authors should write his/her feedback here)</w:t>
            </w:r>
          </w:p>
        </w:tc>
      </w:tr>
      <w:tr w:rsidR="00F1171E" w:rsidRPr="00D941B9" w14:paraId="1E1422F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CE7E0" w14:textId="77777777" w:rsidR="00F1171E" w:rsidRPr="00D941B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941B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5A682848" w14:textId="77777777" w:rsidR="00F1171E" w:rsidRPr="00D941B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44A15" w14:textId="4E653E16" w:rsidR="00F1171E" w:rsidRPr="00D941B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</w:p>
          <w:p w14:paraId="5B2AD661" w14:textId="77777777" w:rsidR="00F1171E" w:rsidRPr="00D941B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156F1D69" w14:textId="77777777" w:rsidR="00F1171E" w:rsidRPr="00D941B9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2C7F446" w14:textId="77777777" w:rsidR="00F1171E" w:rsidRPr="00D941B9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BF304F0" w14:textId="77777777" w:rsidR="00F1171E" w:rsidRPr="00D941B9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511270F" w14:textId="77777777" w:rsidR="00F1171E" w:rsidRPr="00D941B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FFA947F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7CD1727A" w14:textId="77777777" w:rsidR="00D941B9" w:rsidRPr="0093646C" w:rsidRDefault="00D941B9" w:rsidP="00D941B9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93646C">
        <w:rPr>
          <w:rFonts w:ascii="Arial" w:hAnsi="Arial" w:cs="Arial"/>
          <w:b/>
        </w:rPr>
        <w:t>Reviewers:</w:t>
      </w:r>
    </w:p>
    <w:p w14:paraId="0A21B42D" w14:textId="77777777" w:rsidR="00D941B9" w:rsidRPr="0093646C" w:rsidRDefault="00D941B9" w:rsidP="00D941B9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proofErr w:type="gramStart"/>
      <w:r w:rsidRPr="0093646C">
        <w:rPr>
          <w:rFonts w:ascii="Arial" w:hAnsi="Arial" w:cs="Arial"/>
          <w:b/>
          <w:color w:val="000000"/>
        </w:rPr>
        <w:t>H .</w:t>
      </w:r>
      <w:proofErr w:type="gramEnd"/>
      <w:r w:rsidRPr="0093646C">
        <w:rPr>
          <w:rFonts w:ascii="Arial" w:hAnsi="Arial" w:cs="Arial"/>
          <w:b/>
          <w:color w:val="000000"/>
        </w:rPr>
        <w:t xml:space="preserve"> </w:t>
      </w:r>
      <w:proofErr w:type="spellStart"/>
      <w:r w:rsidRPr="0093646C">
        <w:rPr>
          <w:rFonts w:ascii="Arial" w:hAnsi="Arial" w:cs="Arial"/>
          <w:b/>
          <w:color w:val="000000"/>
        </w:rPr>
        <w:t>L.Yadav</w:t>
      </w:r>
      <w:proofErr w:type="spellEnd"/>
      <w:r w:rsidRPr="0093646C">
        <w:rPr>
          <w:rFonts w:ascii="Arial" w:hAnsi="Arial" w:cs="Arial"/>
          <w:b/>
          <w:color w:val="000000"/>
        </w:rPr>
        <w:t>, G.B. Pant Institute of Engineering and Technology Pauri Garhwal (UK), India</w:t>
      </w:r>
      <w:r w:rsidRPr="0093646C">
        <w:rPr>
          <w:rFonts w:ascii="Arial" w:hAnsi="Arial" w:cs="Arial"/>
          <w:b/>
        </w:rPr>
        <w:tab/>
      </w:r>
    </w:p>
    <w:p w14:paraId="460E0F02" w14:textId="77777777" w:rsidR="00D941B9" w:rsidRPr="00D941B9" w:rsidRDefault="00D941B9">
      <w:pPr>
        <w:rPr>
          <w:rFonts w:ascii="Arial" w:hAnsi="Arial" w:cs="Arial"/>
          <w:b/>
          <w:sz w:val="20"/>
          <w:szCs w:val="20"/>
          <w:lang w:val="en-GB"/>
        </w:rPr>
      </w:pPr>
    </w:p>
    <w:sectPr w:rsidR="00D941B9" w:rsidRPr="00D941B9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2D85D" w14:textId="77777777" w:rsidR="003012C1" w:rsidRPr="0000007A" w:rsidRDefault="003012C1" w:rsidP="0099583E">
      <w:r>
        <w:separator/>
      </w:r>
    </w:p>
  </w:endnote>
  <w:endnote w:type="continuationSeparator" w:id="0">
    <w:p w14:paraId="27D4B885" w14:textId="77777777" w:rsidR="003012C1" w:rsidRPr="0000007A" w:rsidRDefault="003012C1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FCF66" w14:textId="77777777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proofErr w:type="spellStart"/>
    <w:r w:rsidR="00005319">
      <w:rPr>
        <w:sz w:val="16"/>
      </w:rPr>
      <w:t>PM</w:t>
    </w:r>
    <w:r w:rsidR="00B62F41">
      <w:rPr>
        <w:sz w:val="16"/>
      </w:rPr>
      <w:t>Approved</w:t>
    </w:r>
    <w:proofErr w:type="spellEnd"/>
    <w:r w:rsidR="00B62F41">
      <w:rPr>
        <w:sz w:val="16"/>
      </w:rPr>
      <w:t xml:space="preserve"> by: </w:t>
    </w:r>
    <w:r w:rsidR="00005319">
      <w:rPr>
        <w:sz w:val="16"/>
      </w:rPr>
      <w:t>MBM</w:t>
    </w:r>
    <w:r w:rsidR="00B62F41">
      <w:rPr>
        <w:sz w:val="16"/>
      </w:rPr>
      <w:tab/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9D17A" w14:textId="77777777" w:rsidR="003012C1" w:rsidRPr="0000007A" w:rsidRDefault="003012C1" w:rsidP="0099583E">
      <w:r>
        <w:separator/>
      </w:r>
    </w:p>
  </w:footnote>
  <w:footnote w:type="continuationSeparator" w:id="0">
    <w:p w14:paraId="7258B84F" w14:textId="77777777" w:rsidR="003012C1" w:rsidRPr="0000007A" w:rsidRDefault="003012C1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2F20B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3F5C64E4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69750F3" w14:textId="77777777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59197037">
    <w:abstractNumId w:val="3"/>
  </w:num>
  <w:num w:numId="2" w16cid:durableId="711881218">
    <w:abstractNumId w:val="6"/>
  </w:num>
  <w:num w:numId="3" w16cid:durableId="1558783239">
    <w:abstractNumId w:val="5"/>
  </w:num>
  <w:num w:numId="4" w16cid:durableId="1467775057">
    <w:abstractNumId w:val="7"/>
  </w:num>
  <w:num w:numId="5" w16cid:durableId="1125387390">
    <w:abstractNumId w:val="4"/>
  </w:num>
  <w:num w:numId="6" w16cid:durableId="1604611409">
    <w:abstractNumId w:val="0"/>
  </w:num>
  <w:num w:numId="7" w16cid:durableId="228613928">
    <w:abstractNumId w:val="1"/>
  </w:num>
  <w:num w:numId="8" w16cid:durableId="1623606976">
    <w:abstractNumId w:val="9"/>
  </w:num>
  <w:num w:numId="9" w16cid:durableId="226576683">
    <w:abstractNumId w:val="8"/>
  </w:num>
  <w:num w:numId="10" w16cid:durableId="1667956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6534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C760C"/>
    <w:rsid w:val="000D13B0"/>
    <w:rsid w:val="000F6EA8"/>
    <w:rsid w:val="00101322"/>
    <w:rsid w:val="00115767"/>
    <w:rsid w:val="00121FFA"/>
    <w:rsid w:val="0012616A"/>
    <w:rsid w:val="00136984"/>
    <w:rsid w:val="00137389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441F"/>
    <w:rsid w:val="002F6935"/>
    <w:rsid w:val="003012C1"/>
    <w:rsid w:val="00312559"/>
    <w:rsid w:val="003204B8"/>
    <w:rsid w:val="00326D7D"/>
    <w:rsid w:val="0033018A"/>
    <w:rsid w:val="003305EA"/>
    <w:rsid w:val="0033692F"/>
    <w:rsid w:val="00353718"/>
    <w:rsid w:val="00374F93"/>
    <w:rsid w:val="00377F1D"/>
    <w:rsid w:val="00391A71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262CA"/>
    <w:rsid w:val="0042642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33F0D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3FB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6F4E97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3B6A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0F2C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1B14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85A67"/>
    <w:rsid w:val="0099583E"/>
    <w:rsid w:val="00997E47"/>
    <w:rsid w:val="009A0242"/>
    <w:rsid w:val="009A59ED"/>
    <w:rsid w:val="009B101F"/>
    <w:rsid w:val="009B239B"/>
    <w:rsid w:val="009B76C0"/>
    <w:rsid w:val="009C2DB0"/>
    <w:rsid w:val="009C5642"/>
    <w:rsid w:val="009E13C3"/>
    <w:rsid w:val="009E6A30"/>
    <w:rsid w:val="009F07D4"/>
    <w:rsid w:val="009F29EB"/>
    <w:rsid w:val="009F79BD"/>
    <w:rsid w:val="009F7A71"/>
    <w:rsid w:val="00A001A0"/>
    <w:rsid w:val="00A12C83"/>
    <w:rsid w:val="00A15F2F"/>
    <w:rsid w:val="00A17184"/>
    <w:rsid w:val="00A31AAC"/>
    <w:rsid w:val="00A32905"/>
    <w:rsid w:val="00A32CC2"/>
    <w:rsid w:val="00A36C95"/>
    <w:rsid w:val="00A37DE3"/>
    <w:rsid w:val="00A403E2"/>
    <w:rsid w:val="00A40B00"/>
    <w:rsid w:val="00A4787C"/>
    <w:rsid w:val="00A51369"/>
    <w:rsid w:val="00A519D1"/>
    <w:rsid w:val="00A5303B"/>
    <w:rsid w:val="00A65C50"/>
    <w:rsid w:val="00A71383"/>
    <w:rsid w:val="00A8290F"/>
    <w:rsid w:val="00A94DC6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895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92C0B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1B9"/>
    <w:rsid w:val="00D9427C"/>
    <w:rsid w:val="00DA2679"/>
    <w:rsid w:val="00DA3C3D"/>
    <w:rsid w:val="00DA41F5"/>
    <w:rsid w:val="00DB7E1B"/>
    <w:rsid w:val="00DC1D81"/>
    <w:rsid w:val="00DC6FED"/>
    <w:rsid w:val="00DD0AD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84E10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101701FE"/>
  <w15:docId w15:val="{AC7187CA-C6D7-4E49-83F2-07487B3EA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76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C760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styleId="Strong">
    <w:name w:val="Strong"/>
    <w:basedOn w:val="DefaultParagraphFont"/>
    <w:uiPriority w:val="22"/>
    <w:qFormat/>
    <w:rsid w:val="00DD0ADD"/>
    <w:rPr>
      <w:b/>
      <w:bCs/>
    </w:rPr>
  </w:style>
  <w:style w:type="paragraph" w:customStyle="1" w:styleId="Affiliation">
    <w:name w:val="Affiliation"/>
    <w:basedOn w:val="Normal"/>
    <w:rsid w:val="00D941B9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hemistry-and-biochemistry-research-progres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2821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116</cp:revision>
  <dcterms:created xsi:type="dcterms:W3CDTF">2023-08-30T09:21:00Z</dcterms:created>
  <dcterms:modified xsi:type="dcterms:W3CDTF">2025-03-27T06:14:00Z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