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B2782" w14:paraId="1643A4CA" w14:textId="77777777" w:rsidTr="000B278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B278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2782" w14:paraId="127EAD7E" w14:textId="77777777" w:rsidTr="000B2782">
        <w:trPr>
          <w:trHeight w:val="413"/>
        </w:trPr>
        <w:tc>
          <w:tcPr>
            <w:tcW w:w="1266" w:type="pct"/>
          </w:tcPr>
          <w:p w14:paraId="3C159AA5" w14:textId="77777777" w:rsidR="0000007A" w:rsidRPr="000B278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27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198F32" w:rsidR="0000007A" w:rsidRPr="000B2782" w:rsidRDefault="00763B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B27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0B2782" w14:paraId="73C90375" w14:textId="77777777" w:rsidTr="000B2782">
        <w:trPr>
          <w:trHeight w:val="290"/>
        </w:trPr>
        <w:tc>
          <w:tcPr>
            <w:tcW w:w="1266" w:type="pct"/>
          </w:tcPr>
          <w:p w14:paraId="20D28135" w14:textId="77777777" w:rsidR="0000007A" w:rsidRPr="000B27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5DA485" w:rsidR="0000007A" w:rsidRPr="000B278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3B6A"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5054</w:t>
            </w:r>
          </w:p>
        </w:tc>
      </w:tr>
      <w:tr w:rsidR="0000007A" w:rsidRPr="000B2782" w14:paraId="05B60576" w14:textId="77777777" w:rsidTr="000B2782">
        <w:trPr>
          <w:trHeight w:val="331"/>
        </w:trPr>
        <w:tc>
          <w:tcPr>
            <w:tcW w:w="1266" w:type="pct"/>
          </w:tcPr>
          <w:p w14:paraId="0196A627" w14:textId="77777777" w:rsidR="0000007A" w:rsidRPr="000B27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E3707B" w:rsidR="0000007A" w:rsidRPr="000B2782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2782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Estimation of Hardness of Water Using pH-Meter</w:t>
            </w:r>
          </w:p>
        </w:tc>
      </w:tr>
      <w:tr w:rsidR="00CF0BBB" w:rsidRPr="000B2782" w14:paraId="6D508B1C" w14:textId="77777777" w:rsidTr="000B2782">
        <w:trPr>
          <w:trHeight w:val="332"/>
        </w:trPr>
        <w:tc>
          <w:tcPr>
            <w:tcW w:w="1266" w:type="pct"/>
          </w:tcPr>
          <w:p w14:paraId="32FC28F7" w14:textId="77777777" w:rsidR="00CF0BBB" w:rsidRPr="000B278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F0DBEF" w:rsidR="00CF0BBB" w:rsidRPr="000B2782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B278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0B278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B278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B278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B278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B278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24C3137" w:rsidR="00640538" w:rsidRPr="000B2782" w:rsidRDefault="00B0635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B278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8F8F7E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E75C7AE" w:rsidR="00E03C32" w:rsidRDefault="000C760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C760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Research Journal of Pure and Applied Chemistry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0C760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78-86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D4476FF" w:rsidR="00E03C32" w:rsidRPr="007B54A4" w:rsidRDefault="00036534" w:rsidP="0003653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365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0365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irjpac</w:t>
                            </w:r>
                            <w:proofErr w:type="spellEnd"/>
                            <w:r w:rsidRPr="000365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/2024/v25i6886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E75C7AE" w:rsidR="00E03C32" w:rsidRDefault="000C760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C760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Research Journal of Pure and Applied Chemistry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0C760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78-86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D4476FF" w:rsidR="00E03C32" w:rsidRPr="007B54A4" w:rsidRDefault="00036534" w:rsidP="0003653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365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0365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irjpac</w:t>
                      </w:r>
                      <w:proofErr w:type="spellEnd"/>
                      <w:r w:rsidRPr="000365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/2024/v25i6886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B278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B278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B278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B278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78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278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278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78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B278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B278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2782">
              <w:rPr>
                <w:rFonts w:ascii="Arial" w:hAnsi="Arial" w:cs="Arial"/>
                <w:lang w:val="en-GB"/>
              </w:rPr>
              <w:t>Author’s Feedback</w:t>
            </w:r>
            <w:r w:rsidRPr="000B27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278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278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B27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B278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F72B7B" w14:textId="77777777" w:rsidR="00F1171E" w:rsidRPr="000B2782" w:rsidRDefault="003132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i.This</w:t>
            </w:r>
            <w:proofErr w:type="spellEnd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introduces an indicator-free pH-Meter method of determining Hardness of water.</w:t>
            </w:r>
          </w:p>
          <w:p w14:paraId="49FC321E" w14:textId="77777777" w:rsidR="003132E8" w:rsidRPr="000B2782" w:rsidRDefault="003132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ii. The studies is deeply and well researched and experimental studies.</w:t>
            </w:r>
          </w:p>
          <w:p w14:paraId="7DBC9196" w14:textId="6F9357DC" w:rsidR="003132E8" w:rsidRPr="000B2782" w:rsidRDefault="003132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iii. The experimental procedures for the studies are careful laid out for </w:t>
            </w:r>
            <w:proofErr w:type="spellStart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 one</w:t>
            </w:r>
            <w:proofErr w:type="spellEnd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wishing to repeat the study.</w:t>
            </w:r>
            <w:r w:rsidR="009E787C"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782" w14:paraId="0D8B5B2C" w14:textId="77777777" w:rsidTr="00517742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0B27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B27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B747D5B" w:rsidR="00F1171E" w:rsidRPr="000B2782" w:rsidRDefault="009E787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very suitable for the study.</w:t>
            </w:r>
          </w:p>
        </w:tc>
        <w:tc>
          <w:tcPr>
            <w:tcW w:w="1523" w:type="pct"/>
          </w:tcPr>
          <w:p w14:paraId="405B6701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782" w14:paraId="5604762A" w14:textId="77777777" w:rsidTr="00517742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0B278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278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6FE924" w:rsidR="00F1171E" w:rsidRPr="000B2782" w:rsidRDefault="009E787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concise and conveys the contents of the study. Few grammatical errors have been </w:t>
            </w:r>
            <w:proofErr w:type="gramStart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effected</w:t>
            </w:r>
            <w:proofErr w:type="gramEnd"/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highlighted.</w:t>
            </w:r>
          </w:p>
        </w:tc>
        <w:tc>
          <w:tcPr>
            <w:tcW w:w="1523" w:type="pct"/>
          </w:tcPr>
          <w:p w14:paraId="1D54B730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78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B278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1304B92" w:rsidR="00F1171E" w:rsidRPr="000B2782" w:rsidRDefault="009E78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pure chemically and scientifically bias and correct.</w:t>
            </w:r>
          </w:p>
        </w:tc>
        <w:tc>
          <w:tcPr>
            <w:tcW w:w="1523" w:type="pct"/>
          </w:tcPr>
          <w:p w14:paraId="4898F764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78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F310F7A" w:rsidR="00F1171E" w:rsidRPr="000B2782" w:rsidRDefault="00F1171E" w:rsidP="00517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6542CBA" w:rsidR="00F1171E" w:rsidRPr="000B2782" w:rsidRDefault="009E78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recent and sufficient.</w:t>
            </w:r>
          </w:p>
        </w:tc>
        <w:tc>
          <w:tcPr>
            <w:tcW w:w="1523" w:type="pct"/>
          </w:tcPr>
          <w:p w14:paraId="40220055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78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B278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278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9FAC397" w:rsidR="00F1171E" w:rsidRPr="000B2782" w:rsidRDefault="009E78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quality is very suitable for </w:t>
            </w:r>
            <w:r w:rsidR="009C6C45" w:rsidRPr="000B2782">
              <w:rPr>
                <w:rFonts w:ascii="Arial" w:hAnsi="Arial" w:cs="Arial"/>
                <w:sz w:val="20"/>
                <w:szCs w:val="20"/>
                <w:lang w:val="en-GB"/>
              </w:rPr>
              <w:t>scholarly communication.</w:t>
            </w:r>
          </w:p>
          <w:p w14:paraId="149A6CEF" w14:textId="382B8E31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278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278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278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278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42E773C" w:rsidR="00F1171E" w:rsidRPr="000B2782" w:rsidRDefault="009C6C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sz w:val="20"/>
                <w:szCs w:val="20"/>
                <w:lang w:val="en-GB"/>
              </w:rPr>
              <w:t>The article is an excellent research work on pH-Meter and hard water studies.</w:t>
            </w:r>
            <w:r w:rsidR="003F4DEB" w:rsidRPr="000B2782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="003F4DEB" w:rsidRPr="000B2782">
              <w:rPr>
                <w:rFonts w:ascii="Arial" w:hAnsi="Arial" w:cs="Arial"/>
                <w:sz w:val="20"/>
                <w:szCs w:val="20"/>
                <w:lang w:val="en-GB"/>
              </w:rPr>
              <w:t>Biblography</w:t>
            </w:r>
            <w:proofErr w:type="spellEnd"/>
            <w:r w:rsidR="003F4DEB" w:rsidRPr="000B2782">
              <w:rPr>
                <w:rFonts w:ascii="Arial" w:hAnsi="Arial" w:cs="Arial"/>
                <w:sz w:val="20"/>
                <w:szCs w:val="20"/>
                <w:lang w:val="en-GB"/>
              </w:rPr>
              <w:t xml:space="preserve"> is perfect and aligns with APA style of referencing.</w:t>
            </w:r>
          </w:p>
          <w:p w14:paraId="15DFD0E8" w14:textId="101DCBAA" w:rsidR="00F1171E" w:rsidRPr="000B2782" w:rsidRDefault="003C01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sz w:val="20"/>
                <w:szCs w:val="20"/>
                <w:lang w:val="en-GB"/>
              </w:rPr>
              <w:t>There are no ethical concerns.</w:t>
            </w:r>
          </w:p>
        </w:tc>
        <w:tc>
          <w:tcPr>
            <w:tcW w:w="1523" w:type="pct"/>
          </w:tcPr>
          <w:p w14:paraId="465E098E" w14:textId="77777777" w:rsidR="00F1171E" w:rsidRPr="000B27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B278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B278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278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278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B278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78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B27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2782">
              <w:rPr>
                <w:rFonts w:ascii="Arial" w:hAnsi="Arial" w:cs="Arial"/>
                <w:lang w:val="en-GB"/>
              </w:rPr>
              <w:t>Author’s comment</w:t>
            </w:r>
            <w:r w:rsidRPr="000B27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278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B278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27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27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27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27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D57EBA1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B27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B27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B27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B27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56E7429" w14:textId="77777777" w:rsidR="000B2782" w:rsidRPr="0093646C" w:rsidRDefault="000B2782" w:rsidP="000B278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3646C">
        <w:rPr>
          <w:rFonts w:ascii="Arial" w:hAnsi="Arial" w:cs="Arial"/>
          <w:b/>
        </w:rPr>
        <w:t>Reviewers:</w:t>
      </w:r>
    </w:p>
    <w:p w14:paraId="696B1060" w14:textId="77777777" w:rsidR="000B2782" w:rsidRPr="0093646C" w:rsidRDefault="000B2782" w:rsidP="000B278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3646C">
        <w:rPr>
          <w:rFonts w:ascii="Arial" w:hAnsi="Arial" w:cs="Arial"/>
          <w:b/>
          <w:color w:val="000000"/>
        </w:rPr>
        <w:t xml:space="preserve">Rev Andy </w:t>
      </w:r>
      <w:proofErr w:type="spellStart"/>
      <w:r w:rsidRPr="0093646C">
        <w:rPr>
          <w:rFonts w:ascii="Arial" w:hAnsi="Arial" w:cs="Arial"/>
          <w:b/>
          <w:color w:val="000000"/>
        </w:rPr>
        <w:t>Nyako</w:t>
      </w:r>
      <w:proofErr w:type="spellEnd"/>
      <w:r w:rsidRPr="0093646C">
        <w:rPr>
          <w:rFonts w:ascii="Arial" w:hAnsi="Arial" w:cs="Arial"/>
          <w:b/>
          <w:color w:val="000000"/>
        </w:rPr>
        <w:t xml:space="preserve"> Moses, Nigeria</w:t>
      </w:r>
    </w:p>
    <w:p w14:paraId="0B6B7B86" w14:textId="77777777" w:rsidR="000B2782" w:rsidRPr="000B2782" w:rsidRDefault="000B278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B2782" w:rsidRPr="000B278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C375" w14:textId="77777777" w:rsidR="001015CA" w:rsidRPr="0000007A" w:rsidRDefault="001015CA" w:rsidP="0099583E">
      <w:r>
        <w:separator/>
      </w:r>
    </w:p>
  </w:endnote>
  <w:endnote w:type="continuationSeparator" w:id="0">
    <w:p w14:paraId="19B7DBF2" w14:textId="77777777" w:rsidR="001015CA" w:rsidRPr="0000007A" w:rsidRDefault="001015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A9F8" w14:textId="77777777" w:rsidR="001015CA" w:rsidRPr="0000007A" w:rsidRDefault="001015CA" w:rsidP="0099583E">
      <w:r>
        <w:separator/>
      </w:r>
    </w:p>
  </w:footnote>
  <w:footnote w:type="continuationSeparator" w:id="0">
    <w:p w14:paraId="3B3C2714" w14:textId="77777777" w:rsidR="001015CA" w:rsidRPr="0000007A" w:rsidRDefault="001015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818211">
    <w:abstractNumId w:val="3"/>
  </w:num>
  <w:num w:numId="2" w16cid:durableId="883784984">
    <w:abstractNumId w:val="6"/>
  </w:num>
  <w:num w:numId="3" w16cid:durableId="1836532912">
    <w:abstractNumId w:val="5"/>
  </w:num>
  <w:num w:numId="4" w16cid:durableId="1971663450">
    <w:abstractNumId w:val="7"/>
  </w:num>
  <w:num w:numId="5" w16cid:durableId="217475875">
    <w:abstractNumId w:val="4"/>
  </w:num>
  <w:num w:numId="6" w16cid:durableId="982806064">
    <w:abstractNumId w:val="0"/>
  </w:num>
  <w:num w:numId="7" w16cid:durableId="1857846303">
    <w:abstractNumId w:val="1"/>
  </w:num>
  <w:num w:numId="8" w16cid:durableId="539971817">
    <w:abstractNumId w:val="9"/>
  </w:num>
  <w:num w:numId="9" w16cid:durableId="223494144">
    <w:abstractNumId w:val="8"/>
  </w:num>
  <w:num w:numId="10" w16cid:durableId="59863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53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782"/>
    <w:rsid w:val="000B4EE5"/>
    <w:rsid w:val="000B74A1"/>
    <w:rsid w:val="000B757E"/>
    <w:rsid w:val="000C0837"/>
    <w:rsid w:val="000C0B04"/>
    <w:rsid w:val="000C3B7E"/>
    <w:rsid w:val="000C760C"/>
    <w:rsid w:val="000D13B0"/>
    <w:rsid w:val="000F6EA8"/>
    <w:rsid w:val="00101322"/>
    <w:rsid w:val="001015CA"/>
    <w:rsid w:val="00115767"/>
    <w:rsid w:val="00121FFA"/>
    <w:rsid w:val="0012616A"/>
    <w:rsid w:val="00136984"/>
    <w:rsid w:val="00137389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2E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14E"/>
    <w:rsid w:val="003D1BDE"/>
    <w:rsid w:val="003E746A"/>
    <w:rsid w:val="003F4DEB"/>
    <w:rsid w:val="00401C12"/>
    <w:rsid w:val="00421DBF"/>
    <w:rsid w:val="0042465A"/>
    <w:rsid w:val="0042642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742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FC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F0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6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B14"/>
    <w:rsid w:val="008F36E4"/>
    <w:rsid w:val="00906209"/>
    <w:rsid w:val="0090720F"/>
    <w:rsid w:val="0091410B"/>
    <w:rsid w:val="009245E3"/>
    <w:rsid w:val="00933E6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DB0"/>
    <w:rsid w:val="009C5642"/>
    <w:rsid w:val="009C6C45"/>
    <w:rsid w:val="009E13C3"/>
    <w:rsid w:val="009E6A30"/>
    <w:rsid w:val="009E787C"/>
    <w:rsid w:val="009F07D4"/>
    <w:rsid w:val="009F29EB"/>
    <w:rsid w:val="009F7A71"/>
    <w:rsid w:val="00A001A0"/>
    <w:rsid w:val="00A12AB3"/>
    <w:rsid w:val="00A12C83"/>
    <w:rsid w:val="00A15F2F"/>
    <w:rsid w:val="00A17184"/>
    <w:rsid w:val="00A31AAC"/>
    <w:rsid w:val="00A32905"/>
    <w:rsid w:val="00A32CC2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38F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35F"/>
    <w:rsid w:val="00B2236C"/>
    <w:rsid w:val="00B22FE6"/>
    <w:rsid w:val="00B3033D"/>
    <w:rsid w:val="00B334D9"/>
    <w:rsid w:val="00B421D3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683"/>
    <w:rsid w:val="00D709EB"/>
    <w:rsid w:val="00D7603E"/>
    <w:rsid w:val="00D821BD"/>
    <w:rsid w:val="00D87ADC"/>
    <w:rsid w:val="00D90124"/>
    <w:rsid w:val="00D9392F"/>
    <w:rsid w:val="00D9427C"/>
    <w:rsid w:val="00DA2679"/>
    <w:rsid w:val="00DA3C3D"/>
    <w:rsid w:val="00DA41F5"/>
    <w:rsid w:val="00DB00B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40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76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21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B278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2025-03-20T15:36:00Z</dcterms:created>
  <dcterms:modified xsi:type="dcterms:W3CDTF">2025-03-27T06:15:00Z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