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27252" w14:paraId="1643A4CA" w14:textId="77777777" w:rsidTr="004847FF">
        <w:trPr>
          <w:trHeight w:val="450"/>
        </w:trPr>
        <w:tc>
          <w:tcPr>
            <w:tcW w:w="5000" w:type="pct"/>
            <w:gridSpan w:val="2"/>
            <w:tcBorders>
              <w:top w:val="nil"/>
              <w:left w:val="nil"/>
              <w:right w:val="nil"/>
            </w:tcBorders>
          </w:tcPr>
          <w:p w14:paraId="4C55E51F" w14:textId="77777777" w:rsidR="00602F7D" w:rsidRPr="00627252" w:rsidRDefault="00602F7D" w:rsidP="00F2643C">
            <w:pPr>
              <w:pStyle w:val="Heading2"/>
              <w:jc w:val="left"/>
              <w:rPr>
                <w:rFonts w:ascii="Arial" w:hAnsi="Arial" w:cs="Arial"/>
                <w:b w:val="0"/>
                <w:bCs w:val="0"/>
                <w:lang w:val="en-US"/>
              </w:rPr>
            </w:pPr>
          </w:p>
        </w:tc>
      </w:tr>
      <w:tr w:rsidR="0000007A" w:rsidRPr="00627252" w14:paraId="127EAD7E" w14:textId="77777777" w:rsidTr="00F33C84">
        <w:trPr>
          <w:trHeight w:val="413"/>
        </w:trPr>
        <w:tc>
          <w:tcPr>
            <w:tcW w:w="1234" w:type="pct"/>
          </w:tcPr>
          <w:p w14:paraId="3C159AA5" w14:textId="77777777" w:rsidR="0000007A" w:rsidRPr="00627252" w:rsidRDefault="00D27A79" w:rsidP="00696CAD">
            <w:pPr>
              <w:pStyle w:val="BodyText"/>
              <w:ind w:left="90"/>
              <w:jc w:val="left"/>
              <w:rPr>
                <w:rFonts w:ascii="Arial" w:hAnsi="Arial" w:cs="Arial"/>
                <w:bCs/>
                <w:sz w:val="20"/>
                <w:szCs w:val="20"/>
                <w:lang w:val="en-GB"/>
              </w:rPr>
            </w:pPr>
            <w:r w:rsidRPr="00627252">
              <w:rPr>
                <w:rFonts w:ascii="Arial" w:hAnsi="Arial" w:cs="Arial"/>
                <w:bCs/>
                <w:sz w:val="20"/>
                <w:szCs w:val="20"/>
                <w:lang w:val="en-GB"/>
              </w:rPr>
              <w:t xml:space="preserve">Book </w:t>
            </w:r>
            <w:r w:rsidR="0000007A" w:rsidRPr="0062725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BE43A94" w:rsidR="0000007A" w:rsidRPr="00627252" w:rsidRDefault="003D7B91" w:rsidP="00054BC4">
            <w:pPr>
              <w:pStyle w:val="NormalWeb"/>
              <w:rPr>
                <w:rFonts w:ascii="Arial" w:hAnsi="Arial" w:cs="Arial"/>
                <w:b/>
                <w:bCs/>
                <w:sz w:val="20"/>
                <w:szCs w:val="20"/>
                <w:u w:val="single"/>
              </w:rPr>
            </w:pPr>
            <w:hyperlink r:id="rId7" w:history="1">
              <w:r w:rsidRPr="00627252">
                <w:rPr>
                  <w:rStyle w:val="Hyperlink"/>
                  <w:rFonts w:ascii="Arial" w:hAnsi="Arial" w:cs="Arial"/>
                  <w:sz w:val="20"/>
                  <w:szCs w:val="20"/>
                </w:rPr>
                <w:t>Microbiology and Biotechnology Research: An Overview</w:t>
              </w:r>
            </w:hyperlink>
          </w:p>
        </w:tc>
      </w:tr>
      <w:tr w:rsidR="0000007A" w:rsidRPr="00627252" w14:paraId="73C90375" w14:textId="77777777" w:rsidTr="002E7787">
        <w:trPr>
          <w:trHeight w:val="290"/>
        </w:trPr>
        <w:tc>
          <w:tcPr>
            <w:tcW w:w="1234" w:type="pct"/>
          </w:tcPr>
          <w:p w14:paraId="20D28135" w14:textId="77777777" w:rsidR="0000007A" w:rsidRPr="00627252" w:rsidRDefault="0000007A" w:rsidP="00696CAD">
            <w:pPr>
              <w:pStyle w:val="BodyText"/>
              <w:ind w:left="90"/>
              <w:jc w:val="left"/>
              <w:rPr>
                <w:rFonts w:ascii="Arial" w:hAnsi="Arial" w:cs="Arial"/>
                <w:bCs/>
                <w:sz w:val="20"/>
                <w:szCs w:val="20"/>
                <w:lang w:val="en-GB"/>
              </w:rPr>
            </w:pPr>
            <w:r w:rsidRPr="0062725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127BA4F" w:rsidR="0000007A" w:rsidRPr="00627252" w:rsidRDefault="00E72A8E" w:rsidP="00F3669D">
            <w:pPr>
              <w:pStyle w:val="NormalWeb"/>
              <w:spacing w:before="0" w:beforeAutospacing="0" w:after="0" w:afterAutospacing="0"/>
              <w:rPr>
                <w:rFonts w:ascii="Arial" w:hAnsi="Arial" w:cs="Arial"/>
                <w:b/>
                <w:bCs/>
                <w:sz w:val="20"/>
                <w:szCs w:val="20"/>
                <w:highlight w:val="yellow"/>
                <w:lang w:val="en-GB"/>
              </w:rPr>
            </w:pPr>
            <w:r w:rsidRPr="00627252">
              <w:rPr>
                <w:rFonts w:ascii="Arial" w:hAnsi="Arial" w:cs="Arial"/>
                <w:b/>
                <w:bCs/>
                <w:sz w:val="20"/>
                <w:szCs w:val="20"/>
                <w:lang w:val="en-GB"/>
              </w:rPr>
              <w:t>Ms_BP</w:t>
            </w:r>
            <w:r w:rsidR="00FC432A" w:rsidRPr="00627252">
              <w:rPr>
                <w:rFonts w:ascii="Arial" w:hAnsi="Arial" w:cs="Arial"/>
                <w:b/>
                <w:bCs/>
                <w:sz w:val="20"/>
                <w:szCs w:val="20"/>
                <w:lang w:val="en-GB"/>
              </w:rPr>
              <w:t>R</w:t>
            </w:r>
            <w:r w:rsidRPr="00627252">
              <w:rPr>
                <w:rFonts w:ascii="Arial" w:hAnsi="Arial" w:cs="Arial"/>
                <w:b/>
                <w:bCs/>
                <w:sz w:val="20"/>
                <w:szCs w:val="20"/>
                <w:lang w:val="en-GB"/>
              </w:rPr>
              <w:t>_</w:t>
            </w:r>
            <w:r w:rsidR="00AA5640" w:rsidRPr="00627252">
              <w:rPr>
                <w:rFonts w:ascii="Arial" w:hAnsi="Arial" w:cs="Arial"/>
                <w:b/>
                <w:bCs/>
                <w:sz w:val="20"/>
                <w:szCs w:val="20"/>
                <w:lang w:val="en-GB"/>
              </w:rPr>
              <w:t>5066</w:t>
            </w:r>
          </w:p>
        </w:tc>
      </w:tr>
      <w:tr w:rsidR="0000007A" w:rsidRPr="00627252" w14:paraId="05B60576" w14:textId="77777777" w:rsidTr="002109D6">
        <w:trPr>
          <w:trHeight w:val="331"/>
        </w:trPr>
        <w:tc>
          <w:tcPr>
            <w:tcW w:w="1234" w:type="pct"/>
          </w:tcPr>
          <w:p w14:paraId="0196A627" w14:textId="77777777" w:rsidR="0000007A" w:rsidRPr="00627252" w:rsidRDefault="0000007A" w:rsidP="00696CAD">
            <w:pPr>
              <w:pStyle w:val="BodyText"/>
              <w:ind w:left="90"/>
              <w:jc w:val="left"/>
              <w:rPr>
                <w:rFonts w:ascii="Arial" w:hAnsi="Arial" w:cs="Arial"/>
                <w:bCs/>
                <w:sz w:val="20"/>
                <w:szCs w:val="20"/>
                <w:lang w:val="en-GB"/>
              </w:rPr>
            </w:pPr>
            <w:r w:rsidRPr="0062725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27C32CC" w:rsidR="0000007A" w:rsidRPr="00627252" w:rsidRDefault="003D7B91" w:rsidP="000450FC">
            <w:pPr>
              <w:pStyle w:val="NormalWeb"/>
              <w:spacing w:before="0" w:beforeAutospacing="0" w:after="0" w:afterAutospacing="0"/>
              <w:rPr>
                <w:rFonts w:ascii="Arial" w:hAnsi="Arial" w:cs="Arial"/>
                <w:b/>
                <w:sz w:val="20"/>
                <w:szCs w:val="20"/>
                <w:highlight w:val="yellow"/>
                <w:lang w:val="en-GB"/>
              </w:rPr>
            </w:pPr>
            <w:r w:rsidRPr="00627252">
              <w:rPr>
                <w:rFonts w:ascii="Arial" w:hAnsi="Arial" w:cs="Arial"/>
                <w:b/>
                <w:sz w:val="20"/>
                <w:szCs w:val="20"/>
                <w:lang w:val="en-GB"/>
              </w:rPr>
              <w:t>Advance Techniques Used in Forensic Entomology</w:t>
            </w:r>
          </w:p>
        </w:tc>
      </w:tr>
      <w:tr w:rsidR="00CF0BBB" w:rsidRPr="00627252" w14:paraId="6D508B1C" w14:textId="77777777" w:rsidTr="002E7787">
        <w:trPr>
          <w:trHeight w:val="332"/>
        </w:trPr>
        <w:tc>
          <w:tcPr>
            <w:tcW w:w="1234" w:type="pct"/>
          </w:tcPr>
          <w:p w14:paraId="32FC28F7" w14:textId="77777777" w:rsidR="00CF0BBB" w:rsidRPr="00627252" w:rsidRDefault="00CF0BBB" w:rsidP="00696CAD">
            <w:pPr>
              <w:pStyle w:val="BodyText"/>
              <w:ind w:left="90"/>
              <w:jc w:val="left"/>
              <w:rPr>
                <w:rFonts w:ascii="Arial" w:hAnsi="Arial" w:cs="Arial"/>
                <w:bCs/>
                <w:sz w:val="20"/>
                <w:szCs w:val="20"/>
                <w:lang w:val="en-GB"/>
              </w:rPr>
            </w:pPr>
            <w:r w:rsidRPr="0062725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3EF54AB" w:rsidR="00CF0BBB" w:rsidRPr="00627252" w:rsidRDefault="003D7B91" w:rsidP="000450FC">
            <w:pPr>
              <w:pStyle w:val="NormalWeb"/>
              <w:spacing w:before="0" w:beforeAutospacing="0" w:after="0" w:afterAutospacing="0"/>
              <w:rPr>
                <w:rFonts w:ascii="Arial" w:hAnsi="Arial" w:cs="Arial"/>
                <w:b/>
                <w:sz w:val="20"/>
                <w:szCs w:val="20"/>
                <w:lang w:val="en-GB"/>
              </w:rPr>
            </w:pPr>
            <w:r w:rsidRPr="00627252">
              <w:rPr>
                <w:rFonts w:ascii="Arial" w:hAnsi="Arial" w:cs="Arial"/>
                <w:b/>
                <w:sz w:val="20"/>
                <w:szCs w:val="20"/>
                <w:lang w:val="en-GB"/>
              </w:rPr>
              <w:t>BOOK CHAPTER</w:t>
            </w:r>
          </w:p>
        </w:tc>
      </w:tr>
    </w:tbl>
    <w:p w14:paraId="45F5983C" w14:textId="77777777" w:rsidR="00037D52" w:rsidRPr="00627252" w:rsidRDefault="00037D52" w:rsidP="0000007A">
      <w:pPr>
        <w:pStyle w:val="BodyText"/>
        <w:rPr>
          <w:rFonts w:ascii="Arial" w:hAnsi="Arial" w:cs="Arial"/>
          <w:b/>
          <w:bCs/>
          <w:sz w:val="20"/>
          <w:szCs w:val="20"/>
          <w:u w:val="single"/>
          <w:lang w:val="en-GB"/>
        </w:rPr>
      </w:pPr>
    </w:p>
    <w:p w14:paraId="37E43B60" w14:textId="77777777" w:rsidR="0086369B" w:rsidRPr="00627252" w:rsidRDefault="0086369B" w:rsidP="00626025">
      <w:pPr>
        <w:pStyle w:val="BodyText"/>
        <w:rPr>
          <w:rFonts w:ascii="Arial" w:hAnsi="Arial" w:cs="Arial"/>
          <w:b/>
          <w:color w:val="222222"/>
          <w:sz w:val="20"/>
          <w:szCs w:val="20"/>
          <w:u w:val="single"/>
          <w:lang w:val="en-US"/>
        </w:rPr>
      </w:pPr>
    </w:p>
    <w:p w14:paraId="63CD6BCB" w14:textId="0FFEAA9E" w:rsidR="00626025" w:rsidRPr="00627252" w:rsidRDefault="00640538" w:rsidP="00626025">
      <w:pPr>
        <w:pStyle w:val="BodyText"/>
        <w:rPr>
          <w:rFonts w:ascii="Arial" w:hAnsi="Arial" w:cs="Arial"/>
          <w:b/>
          <w:color w:val="222222"/>
          <w:sz w:val="20"/>
          <w:szCs w:val="20"/>
          <w:u w:val="single"/>
          <w:lang w:val="en-US"/>
        </w:rPr>
      </w:pPr>
      <w:r w:rsidRPr="00627252">
        <w:rPr>
          <w:rFonts w:ascii="Arial" w:hAnsi="Arial" w:cs="Arial"/>
          <w:b/>
          <w:color w:val="222222"/>
          <w:sz w:val="20"/>
          <w:szCs w:val="20"/>
          <w:u w:val="single"/>
          <w:lang w:val="en-US"/>
        </w:rPr>
        <w:t>Special note:</w:t>
      </w:r>
    </w:p>
    <w:p w14:paraId="1AC448A2" w14:textId="77777777" w:rsidR="007B54A4" w:rsidRPr="00627252" w:rsidRDefault="007B54A4" w:rsidP="00626025">
      <w:pPr>
        <w:pStyle w:val="BodyText"/>
        <w:rPr>
          <w:rFonts w:ascii="Arial" w:hAnsi="Arial" w:cs="Arial"/>
          <w:b/>
          <w:color w:val="222222"/>
          <w:sz w:val="20"/>
          <w:szCs w:val="20"/>
          <w:u w:val="single"/>
          <w:lang w:val="en-US"/>
        </w:rPr>
      </w:pPr>
    </w:p>
    <w:p w14:paraId="7F950B43" w14:textId="3CFD7BBC" w:rsidR="007B54A4" w:rsidRPr="00627252" w:rsidRDefault="00955E45" w:rsidP="00626025">
      <w:pPr>
        <w:pStyle w:val="BodyText"/>
        <w:rPr>
          <w:rFonts w:ascii="Arial" w:hAnsi="Arial" w:cs="Arial"/>
          <w:b/>
          <w:color w:val="222222"/>
          <w:sz w:val="20"/>
          <w:szCs w:val="20"/>
          <w:lang w:val="en-US"/>
        </w:rPr>
      </w:pPr>
      <w:r w:rsidRPr="00627252">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627252" w:rsidRDefault="00000000" w:rsidP="00626025">
      <w:pPr>
        <w:pStyle w:val="BodyText"/>
        <w:rPr>
          <w:rFonts w:ascii="Arial" w:hAnsi="Arial" w:cs="Arial"/>
          <w:b/>
          <w:color w:val="222222"/>
          <w:sz w:val="20"/>
          <w:szCs w:val="20"/>
          <w:u w:val="single"/>
          <w:lang w:val="en-US"/>
        </w:rPr>
      </w:pPr>
      <w:r w:rsidRPr="00627252">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CEAC91B" w:rsidR="00E03C32" w:rsidRDefault="003D7B91" w:rsidP="00E03C32">
                  <w:pPr>
                    <w:pStyle w:val="BodyText"/>
                    <w:jc w:val="left"/>
                    <w:rPr>
                      <w:rFonts w:ascii="Arial" w:hAnsi="Arial" w:cs="Arial"/>
                      <w:b/>
                      <w:color w:val="222222"/>
                      <w:sz w:val="32"/>
                      <w:lang w:val="en-US"/>
                    </w:rPr>
                  </w:pPr>
                  <w:r w:rsidRPr="003D7B91">
                    <w:rPr>
                      <w:rFonts w:ascii="Arial" w:hAnsi="Arial" w:cs="Arial"/>
                      <w:b/>
                      <w:color w:val="222222"/>
                      <w:sz w:val="32"/>
                      <w:lang w:val="en-US"/>
                    </w:rPr>
                    <w:t>Uttar Pradesh Journal of Zoology</w:t>
                  </w:r>
                  <w:r>
                    <w:rPr>
                      <w:rFonts w:ascii="Arial" w:hAnsi="Arial" w:cs="Arial"/>
                      <w:b/>
                      <w:color w:val="222222"/>
                      <w:sz w:val="32"/>
                      <w:lang w:val="en-US"/>
                    </w:rPr>
                    <w:t xml:space="preserve">, </w:t>
                  </w:r>
                  <w:r w:rsidRPr="003D7B91">
                    <w:rPr>
                      <w:rFonts w:ascii="Arial" w:hAnsi="Arial" w:cs="Arial"/>
                      <w:b/>
                      <w:color w:val="222222"/>
                      <w:sz w:val="32"/>
                      <w:lang w:val="en-US"/>
                    </w:rPr>
                    <w:t>Volume 46, Issue 7, Page 104-111, 2025</w:t>
                  </w:r>
                  <w:r>
                    <w:rPr>
                      <w:rFonts w:ascii="Arial" w:hAnsi="Arial" w:cs="Arial"/>
                      <w:b/>
                      <w:color w:val="222222"/>
                      <w:sz w:val="32"/>
                      <w:lang w:val="en-US"/>
                    </w:rPr>
                    <w:t>.</w:t>
                  </w:r>
                </w:p>
                <w:p w14:paraId="57E24C8C" w14:textId="48837F16" w:rsidR="00E03C32" w:rsidRPr="007B54A4" w:rsidRDefault="003D7B91" w:rsidP="003D7B91">
                  <w:pPr>
                    <w:pStyle w:val="BodyText"/>
                    <w:jc w:val="left"/>
                    <w:rPr>
                      <w:rFonts w:ascii="Arial" w:hAnsi="Arial" w:cs="Arial"/>
                      <w:b/>
                      <w:color w:val="222222"/>
                      <w:sz w:val="32"/>
                      <w:lang w:val="en-US"/>
                    </w:rPr>
                  </w:pPr>
                  <w:r w:rsidRPr="003D7B91">
                    <w:rPr>
                      <w:rFonts w:ascii="Arial" w:hAnsi="Arial" w:cs="Arial"/>
                      <w:b/>
                      <w:color w:val="222222"/>
                      <w:sz w:val="32"/>
                      <w:lang w:val="en-US"/>
                    </w:rPr>
                    <w:t>DOI: 10.56557/</w:t>
                  </w:r>
                  <w:proofErr w:type="spellStart"/>
                  <w:r w:rsidRPr="003D7B91">
                    <w:rPr>
                      <w:rFonts w:ascii="Arial" w:hAnsi="Arial" w:cs="Arial"/>
                      <w:b/>
                      <w:color w:val="222222"/>
                      <w:sz w:val="32"/>
                      <w:lang w:val="en-US"/>
                    </w:rPr>
                    <w:t>upjoz</w:t>
                  </w:r>
                  <w:proofErr w:type="spellEnd"/>
                  <w:r w:rsidRPr="003D7B91">
                    <w:rPr>
                      <w:rFonts w:ascii="Arial" w:hAnsi="Arial" w:cs="Arial"/>
                      <w:b/>
                      <w:color w:val="222222"/>
                      <w:sz w:val="32"/>
                      <w:lang w:val="en-US"/>
                    </w:rPr>
                    <w:t>/2025/v46i74866</w:t>
                  </w:r>
                  <w:r>
                    <w:rPr>
                      <w:rFonts w:ascii="Arial" w:hAnsi="Arial" w:cs="Arial"/>
                      <w:b/>
                      <w:color w:val="222222"/>
                      <w:sz w:val="32"/>
                      <w:lang w:val="en-US"/>
                    </w:rPr>
                    <w:t xml:space="preserve"> </w:t>
                  </w:r>
                </w:p>
              </w:txbxContent>
            </v:textbox>
          </v:rect>
        </w:pict>
      </w:r>
    </w:p>
    <w:p w14:paraId="40641486" w14:textId="77777777" w:rsidR="00D9392F" w:rsidRPr="00627252" w:rsidRDefault="002A3D7C" w:rsidP="00626025">
      <w:pPr>
        <w:pStyle w:val="BodyText"/>
        <w:jc w:val="left"/>
        <w:rPr>
          <w:rFonts w:ascii="Arial" w:hAnsi="Arial" w:cs="Arial"/>
          <w:color w:val="222222"/>
          <w:sz w:val="20"/>
          <w:szCs w:val="20"/>
          <w:lang w:val="en-IN"/>
        </w:rPr>
      </w:pPr>
      <w:r w:rsidRPr="00627252">
        <w:rPr>
          <w:rFonts w:ascii="Arial" w:hAnsi="Arial" w:cs="Arial"/>
          <w:color w:val="222222"/>
          <w:sz w:val="20"/>
          <w:szCs w:val="20"/>
          <w:lang w:val="en-IN"/>
        </w:rPr>
        <w:br w:type="page"/>
      </w:r>
    </w:p>
    <w:p w14:paraId="5A743ECE" w14:textId="77777777" w:rsidR="00D27A79" w:rsidRPr="00627252"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627252" w14:paraId="71A94C1F" w14:textId="77777777" w:rsidTr="007222C8">
        <w:tc>
          <w:tcPr>
            <w:tcW w:w="5000" w:type="pct"/>
            <w:gridSpan w:val="3"/>
            <w:tcBorders>
              <w:top w:val="nil"/>
              <w:left w:val="nil"/>
              <w:right w:val="nil"/>
            </w:tcBorders>
            <w:noWrap/>
          </w:tcPr>
          <w:p w14:paraId="0BC15285" w14:textId="75BEB51F" w:rsidR="00F1171E" w:rsidRPr="00627252" w:rsidRDefault="00F1171E" w:rsidP="007222C8">
            <w:pPr>
              <w:pStyle w:val="Heading2"/>
              <w:jc w:val="left"/>
              <w:rPr>
                <w:rFonts w:ascii="Arial" w:hAnsi="Arial" w:cs="Arial"/>
                <w:lang w:val="en-GB"/>
              </w:rPr>
            </w:pPr>
            <w:r w:rsidRPr="00627252">
              <w:rPr>
                <w:rFonts w:ascii="Arial" w:hAnsi="Arial" w:cs="Arial"/>
                <w:highlight w:val="yellow"/>
                <w:lang w:val="en-GB"/>
              </w:rPr>
              <w:t>PART  1:</w:t>
            </w:r>
            <w:r w:rsidRPr="00627252">
              <w:rPr>
                <w:rFonts w:ascii="Arial" w:hAnsi="Arial" w:cs="Arial"/>
                <w:lang w:val="en-GB"/>
              </w:rPr>
              <w:t xml:space="preserve"> Comments</w:t>
            </w:r>
          </w:p>
          <w:p w14:paraId="1287753C" w14:textId="77777777" w:rsidR="00F1171E" w:rsidRPr="00627252" w:rsidRDefault="00F1171E" w:rsidP="007222C8">
            <w:pPr>
              <w:rPr>
                <w:rFonts w:ascii="Arial" w:hAnsi="Arial" w:cs="Arial"/>
                <w:sz w:val="20"/>
                <w:szCs w:val="20"/>
                <w:lang w:val="en-GB"/>
              </w:rPr>
            </w:pPr>
          </w:p>
        </w:tc>
      </w:tr>
      <w:tr w:rsidR="00F1171E" w:rsidRPr="00627252" w14:paraId="5EA12279" w14:textId="77777777" w:rsidTr="007222C8">
        <w:tc>
          <w:tcPr>
            <w:tcW w:w="1265" w:type="pct"/>
            <w:noWrap/>
          </w:tcPr>
          <w:p w14:paraId="7AE9682F" w14:textId="77777777" w:rsidR="00F1171E" w:rsidRPr="00627252" w:rsidRDefault="00F1171E" w:rsidP="007222C8">
            <w:pPr>
              <w:pStyle w:val="Heading2"/>
              <w:jc w:val="left"/>
              <w:rPr>
                <w:rFonts w:ascii="Arial" w:hAnsi="Arial" w:cs="Arial"/>
                <w:lang w:val="en-GB"/>
              </w:rPr>
            </w:pPr>
          </w:p>
        </w:tc>
        <w:tc>
          <w:tcPr>
            <w:tcW w:w="2212" w:type="pct"/>
          </w:tcPr>
          <w:p w14:paraId="5B8DBE06" w14:textId="77777777" w:rsidR="00F1171E" w:rsidRPr="00627252" w:rsidRDefault="00F1171E" w:rsidP="007222C8">
            <w:pPr>
              <w:pStyle w:val="Heading2"/>
              <w:jc w:val="left"/>
              <w:rPr>
                <w:rFonts w:ascii="Arial" w:hAnsi="Arial" w:cs="Arial"/>
                <w:lang w:val="en-GB"/>
              </w:rPr>
            </w:pPr>
            <w:r w:rsidRPr="00627252">
              <w:rPr>
                <w:rFonts w:ascii="Arial" w:hAnsi="Arial" w:cs="Arial"/>
                <w:lang w:val="en-GB"/>
              </w:rPr>
              <w:t>Reviewer’s comment</w:t>
            </w:r>
          </w:p>
          <w:p w14:paraId="693A9C4D" w14:textId="77777777" w:rsidR="00421DBF" w:rsidRPr="00627252" w:rsidRDefault="00421DBF" w:rsidP="00421DBF">
            <w:pPr>
              <w:rPr>
                <w:rFonts w:ascii="Arial" w:hAnsi="Arial" w:cs="Arial"/>
                <w:b/>
                <w:bCs/>
                <w:sz w:val="20"/>
                <w:szCs w:val="20"/>
              </w:rPr>
            </w:pPr>
            <w:r w:rsidRPr="0062725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627252" w:rsidRDefault="00421DBF" w:rsidP="00421DBF">
            <w:pPr>
              <w:rPr>
                <w:rFonts w:ascii="Arial" w:hAnsi="Arial" w:cs="Arial"/>
                <w:sz w:val="20"/>
                <w:szCs w:val="20"/>
                <w:lang w:val="en-GB"/>
              </w:rPr>
            </w:pPr>
          </w:p>
        </w:tc>
        <w:tc>
          <w:tcPr>
            <w:tcW w:w="1523" w:type="pct"/>
          </w:tcPr>
          <w:p w14:paraId="57792C30" w14:textId="77777777" w:rsidR="00F1171E" w:rsidRPr="00627252" w:rsidRDefault="00F1171E" w:rsidP="007222C8">
            <w:pPr>
              <w:pStyle w:val="Heading2"/>
              <w:jc w:val="left"/>
              <w:rPr>
                <w:rFonts w:ascii="Arial" w:hAnsi="Arial" w:cs="Arial"/>
                <w:b w:val="0"/>
                <w:lang w:val="en-GB"/>
              </w:rPr>
            </w:pPr>
            <w:r w:rsidRPr="00627252">
              <w:rPr>
                <w:rFonts w:ascii="Arial" w:hAnsi="Arial" w:cs="Arial"/>
                <w:lang w:val="en-GB"/>
              </w:rPr>
              <w:t>Author’s Feedback</w:t>
            </w:r>
            <w:r w:rsidRPr="00627252">
              <w:rPr>
                <w:rFonts w:ascii="Arial" w:hAnsi="Arial" w:cs="Arial"/>
                <w:b w:val="0"/>
                <w:lang w:val="en-GB"/>
              </w:rPr>
              <w:t xml:space="preserve"> </w:t>
            </w:r>
            <w:r w:rsidRPr="00627252">
              <w:rPr>
                <w:rFonts w:ascii="Arial" w:hAnsi="Arial" w:cs="Arial"/>
                <w:b w:val="0"/>
                <w:i/>
                <w:lang w:val="en-GB"/>
              </w:rPr>
              <w:t>(Please correct the manuscript and highlight that part in the manuscript. It is mandatory that authors should write his/her feedback here)</w:t>
            </w:r>
          </w:p>
        </w:tc>
      </w:tr>
      <w:tr w:rsidR="00F1171E" w:rsidRPr="00627252" w14:paraId="5C0AB4EC" w14:textId="77777777" w:rsidTr="007222C8">
        <w:trPr>
          <w:trHeight w:val="1264"/>
        </w:trPr>
        <w:tc>
          <w:tcPr>
            <w:tcW w:w="1265" w:type="pct"/>
            <w:noWrap/>
          </w:tcPr>
          <w:p w14:paraId="66B47184" w14:textId="48030299" w:rsidR="00F1171E" w:rsidRPr="00627252" w:rsidRDefault="00F1171E" w:rsidP="007222C8">
            <w:pPr>
              <w:ind w:left="360"/>
              <w:rPr>
                <w:rFonts w:ascii="Arial" w:hAnsi="Arial" w:cs="Arial"/>
                <w:b/>
                <w:bCs/>
                <w:sz w:val="20"/>
                <w:szCs w:val="20"/>
                <w:lang w:val="en-GB"/>
              </w:rPr>
            </w:pPr>
            <w:r w:rsidRPr="0062725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27252" w:rsidRDefault="00F1171E" w:rsidP="007222C8">
            <w:pPr>
              <w:ind w:left="360"/>
              <w:rPr>
                <w:rFonts w:ascii="Arial" w:eastAsia="MS Mincho" w:hAnsi="Arial" w:cs="Arial"/>
                <w:b/>
                <w:bCs/>
                <w:sz w:val="20"/>
                <w:szCs w:val="20"/>
                <w:lang w:val="en-GB"/>
              </w:rPr>
            </w:pPr>
          </w:p>
        </w:tc>
        <w:tc>
          <w:tcPr>
            <w:tcW w:w="2212" w:type="pct"/>
          </w:tcPr>
          <w:p w14:paraId="7DBC9196" w14:textId="6FDBEB09" w:rsidR="00F1171E" w:rsidRPr="00627252" w:rsidRDefault="00B54A0E" w:rsidP="00B54A0E">
            <w:pPr>
              <w:rPr>
                <w:rFonts w:ascii="Arial" w:hAnsi="Arial" w:cs="Arial"/>
                <w:sz w:val="20"/>
                <w:szCs w:val="20"/>
              </w:rPr>
            </w:pPr>
            <w:r w:rsidRPr="00627252">
              <w:rPr>
                <w:rFonts w:ascii="Arial" w:hAnsi="Arial" w:cs="Arial"/>
                <w:sz w:val="20"/>
                <w:szCs w:val="20"/>
              </w:rPr>
              <w:t>This manuscript offers a comprehensive review of modern entomological techniques that play a critical role in forensic investigations. It serves as a valuable reference for forensic experts, academicians, and students by providing updated methodologies for PMI estimation and evidence analysis. The inclusion of recent tools and procedures enhances its relevance in the field of forensic science. Its focus on accuracy, minimal sample destruction, and improved evidence collection makes it a timely and useful contribution.</w:t>
            </w:r>
          </w:p>
        </w:tc>
        <w:tc>
          <w:tcPr>
            <w:tcW w:w="1523" w:type="pct"/>
          </w:tcPr>
          <w:p w14:paraId="462A339C" w14:textId="77777777" w:rsidR="00F1171E" w:rsidRPr="00627252" w:rsidRDefault="00F1171E" w:rsidP="007222C8">
            <w:pPr>
              <w:pStyle w:val="Heading2"/>
              <w:jc w:val="left"/>
              <w:rPr>
                <w:rFonts w:ascii="Arial" w:hAnsi="Arial" w:cs="Arial"/>
                <w:b w:val="0"/>
                <w:lang w:val="en-GB"/>
              </w:rPr>
            </w:pPr>
          </w:p>
        </w:tc>
      </w:tr>
      <w:tr w:rsidR="00F1171E" w:rsidRPr="00627252" w14:paraId="0D8B5B2C" w14:textId="77777777" w:rsidTr="00B54A0E">
        <w:trPr>
          <w:trHeight w:val="980"/>
        </w:trPr>
        <w:tc>
          <w:tcPr>
            <w:tcW w:w="1265" w:type="pct"/>
            <w:noWrap/>
          </w:tcPr>
          <w:p w14:paraId="21CBA5FE" w14:textId="77777777" w:rsidR="00F1171E" w:rsidRPr="00627252" w:rsidRDefault="00F1171E" w:rsidP="007222C8">
            <w:pPr>
              <w:ind w:left="360"/>
              <w:rPr>
                <w:rFonts w:ascii="Arial" w:hAnsi="Arial" w:cs="Arial"/>
                <w:b/>
                <w:bCs/>
                <w:sz w:val="20"/>
                <w:szCs w:val="20"/>
                <w:lang w:val="en-GB"/>
              </w:rPr>
            </w:pPr>
            <w:r w:rsidRPr="00627252">
              <w:rPr>
                <w:rFonts w:ascii="Arial" w:hAnsi="Arial" w:cs="Arial"/>
                <w:b/>
                <w:bCs/>
                <w:sz w:val="20"/>
                <w:szCs w:val="20"/>
                <w:lang w:val="en-GB"/>
              </w:rPr>
              <w:t>Is the title of the article suitable?</w:t>
            </w:r>
          </w:p>
          <w:p w14:paraId="1CABB61A" w14:textId="77777777" w:rsidR="00F1171E" w:rsidRPr="00627252" w:rsidRDefault="00F1171E" w:rsidP="007222C8">
            <w:pPr>
              <w:ind w:left="360"/>
              <w:rPr>
                <w:rFonts w:ascii="Arial" w:hAnsi="Arial" w:cs="Arial"/>
                <w:b/>
                <w:bCs/>
                <w:sz w:val="20"/>
                <w:szCs w:val="20"/>
                <w:lang w:val="en-GB"/>
              </w:rPr>
            </w:pPr>
            <w:r w:rsidRPr="00627252">
              <w:rPr>
                <w:rFonts w:ascii="Arial" w:hAnsi="Arial" w:cs="Arial"/>
                <w:b/>
                <w:bCs/>
                <w:sz w:val="20"/>
                <w:szCs w:val="20"/>
                <w:lang w:val="en-GB"/>
              </w:rPr>
              <w:t>(If not please suggest an alternative title)</w:t>
            </w:r>
          </w:p>
          <w:p w14:paraId="0275B919" w14:textId="77777777" w:rsidR="00F1171E" w:rsidRPr="00627252" w:rsidRDefault="00F1171E" w:rsidP="007222C8">
            <w:pPr>
              <w:pStyle w:val="Heading2"/>
              <w:jc w:val="left"/>
              <w:rPr>
                <w:rFonts w:ascii="Arial" w:hAnsi="Arial" w:cs="Arial"/>
                <w:u w:val="single"/>
                <w:lang w:val="en-GB"/>
              </w:rPr>
            </w:pPr>
          </w:p>
        </w:tc>
        <w:tc>
          <w:tcPr>
            <w:tcW w:w="2212" w:type="pct"/>
          </w:tcPr>
          <w:p w14:paraId="116BBD1C" w14:textId="77777777" w:rsidR="00B54A0E" w:rsidRPr="00627252" w:rsidRDefault="00B54A0E" w:rsidP="00B54A0E">
            <w:pPr>
              <w:rPr>
                <w:rFonts w:ascii="Arial" w:hAnsi="Arial" w:cs="Arial"/>
                <w:sz w:val="20"/>
                <w:szCs w:val="20"/>
              </w:rPr>
            </w:pPr>
            <w:r w:rsidRPr="00627252">
              <w:rPr>
                <w:rFonts w:ascii="Arial" w:hAnsi="Arial" w:cs="Arial"/>
                <w:sz w:val="20"/>
                <w:szCs w:val="20"/>
              </w:rPr>
              <w:t>Yes, the title is clear, specific, and appropriate for the content presented. No changes are necessary.</w:t>
            </w:r>
          </w:p>
          <w:p w14:paraId="794AA9A7" w14:textId="77777777" w:rsidR="00F1171E" w:rsidRPr="00627252" w:rsidRDefault="00F1171E" w:rsidP="007222C8">
            <w:pPr>
              <w:ind w:left="360"/>
              <w:rPr>
                <w:rFonts w:ascii="Arial" w:hAnsi="Arial" w:cs="Arial"/>
                <w:b/>
                <w:bCs/>
                <w:sz w:val="20"/>
                <w:szCs w:val="20"/>
                <w:lang w:val="en-GB"/>
              </w:rPr>
            </w:pPr>
          </w:p>
        </w:tc>
        <w:tc>
          <w:tcPr>
            <w:tcW w:w="1523" w:type="pct"/>
          </w:tcPr>
          <w:p w14:paraId="405B6701" w14:textId="77777777" w:rsidR="00F1171E" w:rsidRPr="00627252" w:rsidRDefault="00F1171E" w:rsidP="007222C8">
            <w:pPr>
              <w:pStyle w:val="Heading2"/>
              <w:jc w:val="left"/>
              <w:rPr>
                <w:rFonts w:ascii="Arial" w:hAnsi="Arial" w:cs="Arial"/>
                <w:b w:val="0"/>
                <w:lang w:val="en-GB"/>
              </w:rPr>
            </w:pPr>
          </w:p>
        </w:tc>
      </w:tr>
      <w:tr w:rsidR="00F1171E" w:rsidRPr="00627252" w14:paraId="5604762A" w14:textId="77777777" w:rsidTr="007222C8">
        <w:trPr>
          <w:trHeight w:val="1262"/>
        </w:trPr>
        <w:tc>
          <w:tcPr>
            <w:tcW w:w="1265" w:type="pct"/>
            <w:noWrap/>
          </w:tcPr>
          <w:p w14:paraId="3635573D" w14:textId="77777777" w:rsidR="00F1171E" w:rsidRPr="00627252" w:rsidRDefault="00F1171E" w:rsidP="007222C8">
            <w:pPr>
              <w:pStyle w:val="Heading2"/>
              <w:ind w:left="360"/>
              <w:jc w:val="left"/>
              <w:rPr>
                <w:rFonts w:ascii="Arial" w:hAnsi="Arial" w:cs="Arial"/>
                <w:lang w:val="en-GB"/>
              </w:rPr>
            </w:pPr>
            <w:r w:rsidRPr="0062725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27252" w:rsidRDefault="00F1171E" w:rsidP="007222C8">
            <w:pPr>
              <w:pStyle w:val="Heading2"/>
              <w:jc w:val="left"/>
              <w:rPr>
                <w:rFonts w:ascii="Arial" w:hAnsi="Arial" w:cs="Arial"/>
                <w:u w:val="single"/>
                <w:lang w:val="en-GB"/>
              </w:rPr>
            </w:pPr>
          </w:p>
        </w:tc>
        <w:tc>
          <w:tcPr>
            <w:tcW w:w="2212" w:type="pct"/>
          </w:tcPr>
          <w:p w14:paraId="2E951A66" w14:textId="77777777" w:rsidR="00B54A0E" w:rsidRPr="00627252" w:rsidRDefault="00B54A0E" w:rsidP="00B54A0E">
            <w:pPr>
              <w:rPr>
                <w:rFonts w:ascii="Arial" w:hAnsi="Arial" w:cs="Arial"/>
                <w:sz w:val="20"/>
                <w:szCs w:val="20"/>
              </w:rPr>
            </w:pPr>
            <w:r w:rsidRPr="00627252">
              <w:rPr>
                <w:rFonts w:ascii="Arial" w:hAnsi="Arial" w:cs="Arial"/>
                <w:sz w:val="20"/>
                <w:szCs w:val="20"/>
              </w:rPr>
              <w:t>The abstract Is generally comprehensive and covers the major aspects of the manuscript. Minor improvements in phrasing and grammar are suggested. For instance, “It gives the detailed study” should be rephrased as “It provides a detailed study” for smoother readability.</w:t>
            </w:r>
          </w:p>
          <w:p w14:paraId="0FB7E83A" w14:textId="77777777" w:rsidR="00F1171E" w:rsidRPr="00627252" w:rsidRDefault="00F1171E" w:rsidP="007222C8">
            <w:pPr>
              <w:ind w:left="360"/>
              <w:rPr>
                <w:rFonts w:ascii="Arial" w:hAnsi="Arial" w:cs="Arial"/>
                <w:b/>
                <w:bCs/>
                <w:sz w:val="20"/>
                <w:szCs w:val="20"/>
                <w:lang w:val="en-GB"/>
              </w:rPr>
            </w:pPr>
          </w:p>
        </w:tc>
        <w:tc>
          <w:tcPr>
            <w:tcW w:w="1523" w:type="pct"/>
          </w:tcPr>
          <w:p w14:paraId="1D54B730" w14:textId="77777777" w:rsidR="00F1171E" w:rsidRPr="00627252" w:rsidRDefault="00F1171E" w:rsidP="007222C8">
            <w:pPr>
              <w:pStyle w:val="Heading2"/>
              <w:jc w:val="left"/>
              <w:rPr>
                <w:rFonts w:ascii="Arial" w:hAnsi="Arial" w:cs="Arial"/>
                <w:b w:val="0"/>
                <w:lang w:val="en-GB"/>
              </w:rPr>
            </w:pPr>
          </w:p>
        </w:tc>
      </w:tr>
      <w:tr w:rsidR="00F1171E" w:rsidRPr="00627252" w14:paraId="2F579F54" w14:textId="77777777" w:rsidTr="007222C8">
        <w:trPr>
          <w:trHeight w:val="859"/>
        </w:trPr>
        <w:tc>
          <w:tcPr>
            <w:tcW w:w="1265" w:type="pct"/>
            <w:noWrap/>
          </w:tcPr>
          <w:p w14:paraId="04361F46" w14:textId="368783AB" w:rsidR="00F1171E" w:rsidRPr="00627252" w:rsidRDefault="00DC6FED" w:rsidP="007222C8">
            <w:pPr>
              <w:ind w:left="360"/>
              <w:rPr>
                <w:rFonts w:ascii="Arial" w:hAnsi="Arial" w:cs="Arial"/>
                <w:b/>
                <w:bCs/>
                <w:sz w:val="20"/>
                <w:szCs w:val="20"/>
                <w:u w:val="single"/>
                <w:lang w:val="en-GB"/>
              </w:rPr>
            </w:pPr>
            <w:r w:rsidRPr="00627252">
              <w:rPr>
                <w:rFonts w:ascii="Arial" w:hAnsi="Arial" w:cs="Arial"/>
                <w:b/>
                <w:bCs/>
                <w:sz w:val="20"/>
                <w:szCs w:val="20"/>
                <w:lang w:val="en-GB"/>
              </w:rPr>
              <w:t xml:space="preserve">Is the manuscript scientifically, correct? Please write here. </w:t>
            </w:r>
          </w:p>
        </w:tc>
        <w:tc>
          <w:tcPr>
            <w:tcW w:w="2212" w:type="pct"/>
          </w:tcPr>
          <w:p w14:paraId="2D0D7A01" w14:textId="77777777" w:rsidR="00B54A0E" w:rsidRPr="00627252" w:rsidRDefault="00B54A0E" w:rsidP="00B54A0E">
            <w:pPr>
              <w:rPr>
                <w:rFonts w:ascii="Arial" w:hAnsi="Arial" w:cs="Arial"/>
                <w:sz w:val="20"/>
                <w:szCs w:val="20"/>
              </w:rPr>
            </w:pPr>
            <w:r w:rsidRPr="00627252">
              <w:rPr>
                <w:rFonts w:ascii="Arial" w:hAnsi="Arial" w:cs="Arial"/>
                <w:sz w:val="20"/>
                <w:szCs w:val="20"/>
              </w:rPr>
              <w:t>Yes, the manuscript is scientifically sound and technically accurate. The techniques discussed are well-researched and appropriately explained, with supportive references.</w:t>
            </w:r>
          </w:p>
          <w:p w14:paraId="2B5A7721" w14:textId="77777777" w:rsidR="00F1171E" w:rsidRPr="00627252"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627252" w:rsidRDefault="00F1171E" w:rsidP="007222C8">
            <w:pPr>
              <w:pStyle w:val="Heading2"/>
              <w:jc w:val="left"/>
              <w:rPr>
                <w:rFonts w:ascii="Arial" w:hAnsi="Arial" w:cs="Arial"/>
                <w:b w:val="0"/>
                <w:lang w:val="en-GB"/>
              </w:rPr>
            </w:pPr>
          </w:p>
        </w:tc>
      </w:tr>
      <w:tr w:rsidR="00F1171E" w:rsidRPr="00627252" w14:paraId="73739464" w14:textId="77777777" w:rsidTr="007222C8">
        <w:trPr>
          <w:trHeight w:val="703"/>
        </w:trPr>
        <w:tc>
          <w:tcPr>
            <w:tcW w:w="1265" w:type="pct"/>
            <w:noWrap/>
          </w:tcPr>
          <w:p w14:paraId="09C25322" w14:textId="77777777" w:rsidR="00F1171E" w:rsidRPr="00627252" w:rsidRDefault="00F1171E" w:rsidP="007222C8">
            <w:pPr>
              <w:ind w:left="360"/>
              <w:rPr>
                <w:rFonts w:ascii="Arial" w:hAnsi="Arial" w:cs="Arial"/>
                <w:b/>
                <w:bCs/>
                <w:sz w:val="20"/>
                <w:szCs w:val="20"/>
                <w:lang w:val="en-GB"/>
              </w:rPr>
            </w:pPr>
            <w:r w:rsidRPr="0062725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27252" w:rsidRDefault="00F1171E" w:rsidP="007222C8">
            <w:pPr>
              <w:ind w:left="360"/>
              <w:rPr>
                <w:rFonts w:ascii="Arial" w:hAnsi="Arial" w:cs="Arial"/>
                <w:b/>
                <w:bCs/>
                <w:sz w:val="20"/>
                <w:szCs w:val="20"/>
                <w:u w:val="single"/>
                <w:lang w:val="en-GB"/>
              </w:rPr>
            </w:pPr>
            <w:r w:rsidRPr="00627252">
              <w:rPr>
                <w:rFonts w:ascii="Arial" w:hAnsi="Arial" w:cs="Arial"/>
                <w:b/>
                <w:bCs/>
                <w:sz w:val="20"/>
                <w:szCs w:val="20"/>
                <w:u w:val="single"/>
                <w:lang w:val="en-GB"/>
              </w:rPr>
              <w:t>-</w:t>
            </w:r>
          </w:p>
        </w:tc>
        <w:tc>
          <w:tcPr>
            <w:tcW w:w="2212" w:type="pct"/>
          </w:tcPr>
          <w:p w14:paraId="34CDAE10" w14:textId="77777777" w:rsidR="00B54A0E" w:rsidRPr="00627252" w:rsidRDefault="00B54A0E" w:rsidP="00B54A0E">
            <w:pPr>
              <w:rPr>
                <w:rFonts w:ascii="Arial" w:hAnsi="Arial" w:cs="Arial"/>
                <w:sz w:val="20"/>
                <w:szCs w:val="20"/>
              </w:rPr>
            </w:pPr>
            <w:r w:rsidRPr="00627252">
              <w:rPr>
                <w:rFonts w:ascii="Arial" w:hAnsi="Arial" w:cs="Arial"/>
                <w:sz w:val="20"/>
                <w:szCs w:val="20"/>
              </w:rPr>
              <w:t>Yes, the references are sufficient and include both classical and recent sources up to 2024. No additional references are required.</w:t>
            </w:r>
          </w:p>
          <w:p w14:paraId="24FE0567" w14:textId="77777777" w:rsidR="00F1171E" w:rsidRPr="00627252"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627252" w:rsidRDefault="00F1171E" w:rsidP="007222C8">
            <w:pPr>
              <w:pStyle w:val="Heading2"/>
              <w:jc w:val="left"/>
              <w:rPr>
                <w:rFonts w:ascii="Arial" w:hAnsi="Arial" w:cs="Arial"/>
                <w:b w:val="0"/>
                <w:lang w:val="en-GB"/>
              </w:rPr>
            </w:pPr>
          </w:p>
        </w:tc>
      </w:tr>
      <w:tr w:rsidR="00F1171E" w:rsidRPr="00627252" w14:paraId="73CC4A50" w14:textId="77777777" w:rsidTr="007222C8">
        <w:trPr>
          <w:trHeight w:val="386"/>
        </w:trPr>
        <w:tc>
          <w:tcPr>
            <w:tcW w:w="1265" w:type="pct"/>
            <w:noWrap/>
          </w:tcPr>
          <w:p w14:paraId="029CE8D0" w14:textId="77777777" w:rsidR="00F1171E" w:rsidRPr="00627252" w:rsidRDefault="00F1171E" w:rsidP="007222C8">
            <w:pPr>
              <w:pStyle w:val="Heading2"/>
              <w:jc w:val="left"/>
              <w:rPr>
                <w:rFonts w:ascii="Arial" w:hAnsi="Arial" w:cs="Arial"/>
                <w:b w:val="0"/>
                <w:lang w:val="en-GB"/>
              </w:rPr>
            </w:pPr>
          </w:p>
          <w:p w14:paraId="589C16C7" w14:textId="77777777" w:rsidR="00F1171E" w:rsidRPr="00627252" w:rsidRDefault="00F1171E" w:rsidP="007222C8">
            <w:pPr>
              <w:pStyle w:val="Heading2"/>
              <w:ind w:left="360"/>
              <w:jc w:val="left"/>
              <w:rPr>
                <w:rFonts w:ascii="Arial" w:hAnsi="Arial" w:cs="Arial"/>
                <w:bCs w:val="0"/>
                <w:lang w:val="en-GB"/>
              </w:rPr>
            </w:pPr>
            <w:r w:rsidRPr="00627252">
              <w:rPr>
                <w:rFonts w:ascii="Arial" w:hAnsi="Arial" w:cs="Arial"/>
                <w:bCs w:val="0"/>
                <w:lang w:val="en-GB"/>
              </w:rPr>
              <w:t>Is the language/English quality of the article suitable for scholarly communications?</w:t>
            </w:r>
          </w:p>
          <w:p w14:paraId="7722B85E" w14:textId="77777777" w:rsidR="00F1171E" w:rsidRPr="00627252" w:rsidRDefault="00F1171E" w:rsidP="007222C8">
            <w:pPr>
              <w:rPr>
                <w:rFonts w:ascii="Arial" w:hAnsi="Arial" w:cs="Arial"/>
                <w:sz w:val="20"/>
                <w:szCs w:val="20"/>
                <w:lang w:val="en-GB"/>
              </w:rPr>
            </w:pPr>
          </w:p>
        </w:tc>
        <w:tc>
          <w:tcPr>
            <w:tcW w:w="2212" w:type="pct"/>
          </w:tcPr>
          <w:p w14:paraId="297F52DB" w14:textId="007046DC" w:rsidR="00F1171E" w:rsidRPr="00627252" w:rsidRDefault="00B54A0E" w:rsidP="007222C8">
            <w:pPr>
              <w:rPr>
                <w:rFonts w:ascii="Arial" w:hAnsi="Arial" w:cs="Arial"/>
                <w:sz w:val="20"/>
                <w:szCs w:val="20"/>
              </w:rPr>
            </w:pPr>
            <w:r w:rsidRPr="00627252">
              <w:rPr>
                <w:rFonts w:ascii="Arial" w:hAnsi="Arial" w:cs="Arial"/>
                <w:sz w:val="20"/>
                <w:szCs w:val="20"/>
              </w:rPr>
              <w:t>The manuscript contains useful and relevant content but needs minor revisions in grammar and language for clarity and fluency. Some sections could be rewritten to enhance academic tone.</w:t>
            </w:r>
          </w:p>
          <w:p w14:paraId="149A6CEF" w14:textId="77777777" w:rsidR="00F1171E" w:rsidRPr="00627252" w:rsidRDefault="00F1171E" w:rsidP="007222C8">
            <w:pPr>
              <w:rPr>
                <w:rFonts w:ascii="Arial" w:hAnsi="Arial" w:cs="Arial"/>
                <w:sz w:val="20"/>
                <w:szCs w:val="20"/>
                <w:lang w:val="en-GB"/>
              </w:rPr>
            </w:pPr>
          </w:p>
        </w:tc>
        <w:tc>
          <w:tcPr>
            <w:tcW w:w="1523" w:type="pct"/>
          </w:tcPr>
          <w:p w14:paraId="0351CA58" w14:textId="77777777" w:rsidR="00F1171E" w:rsidRPr="00627252" w:rsidRDefault="00F1171E" w:rsidP="007222C8">
            <w:pPr>
              <w:rPr>
                <w:rFonts w:ascii="Arial" w:hAnsi="Arial" w:cs="Arial"/>
                <w:sz w:val="20"/>
                <w:szCs w:val="20"/>
                <w:lang w:val="en-GB"/>
              </w:rPr>
            </w:pPr>
          </w:p>
        </w:tc>
      </w:tr>
      <w:tr w:rsidR="00F1171E" w:rsidRPr="00627252" w14:paraId="20A16C0C" w14:textId="77777777" w:rsidTr="007222C8">
        <w:trPr>
          <w:trHeight w:val="1178"/>
        </w:trPr>
        <w:tc>
          <w:tcPr>
            <w:tcW w:w="1265" w:type="pct"/>
            <w:noWrap/>
          </w:tcPr>
          <w:p w14:paraId="7F4BCFAE" w14:textId="77777777" w:rsidR="00F1171E" w:rsidRPr="00627252" w:rsidRDefault="00F1171E" w:rsidP="007222C8">
            <w:pPr>
              <w:pStyle w:val="Heading2"/>
              <w:jc w:val="left"/>
              <w:rPr>
                <w:rFonts w:ascii="Arial" w:hAnsi="Arial" w:cs="Arial"/>
                <w:b w:val="0"/>
                <w:bCs w:val="0"/>
                <w:lang w:val="en-GB"/>
              </w:rPr>
            </w:pPr>
            <w:r w:rsidRPr="00627252">
              <w:rPr>
                <w:rFonts w:ascii="Arial" w:hAnsi="Arial" w:cs="Arial"/>
                <w:bCs w:val="0"/>
                <w:u w:val="single"/>
                <w:lang w:val="en-GB"/>
              </w:rPr>
              <w:t>Optional/General</w:t>
            </w:r>
            <w:r w:rsidRPr="00627252">
              <w:rPr>
                <w:rFonts w:ascii="Arial" w:hAnsi="Arial" w:cs="Arial"/>
                <w:bCs w:val="0"/>
                <w:lang w:val="en-GB"/>
              </w:rPr>
              <w:t xml:space="preserve"> </w:t>
            </w:r>
            <w:r w:rsidRPr="00627252">
              <w:rPr>
                <w:rFonts w:ascii="Arial" w:hAnsi="Arial" w:cs="Arial"/>
                <w:b w:val="0"/>
                <w:bCs w:val="0"/>
                <w:lang w:val="en-GB"/>
              </w:rPr>
              <w:t>comments</w:t>
            </w:r>
          </w:p>
          <w:p w14:paraId="1A6B3748" w14:textId="77777777" w:rsidR="00F1171E" w:rsidRPr="00627252" w:rsidRDefault="00F1171E" w:rsidP="007222C8">
            <w:pPr>
              <w:pStyle w:val="Heading2"/>
              <w:jc w:val="left"/>
              <w:rPr>
                <w:rFonts w:ascii="Arial" w:hAnsi="Arial" w:cs="Arial"/>
                <w:b w:val="0"/>
                <w:lang w:val="en-GB"/>
              </w:rPr>
            </w:pPr>
          </w:p>
        </w:tc>
        <w:tc>
          <w:tcPr>
            <w:tcW w:w="2212" w:type="pct"/>
          </w:tcPr>
          <w:p w14:paraId="4F6764D0" w14:textId="77777777" w:rsidR="00B54A0E" w:rsidRPr="00627252" w:rsidRDefault="00B54A0E" w:rsidP="00B54A0E">
            <w:pPr>
              <w:rPr>
                <w:rFonts w:ascii="Arial" w:hAnsi="Arial" w:cs="Arial"/>
                <w:sz w:val="20"/>
                <w:szCs w:val="20"/>
              </w:rPr>
            </w:pPr>
            <w:r w:rsidRPr="00627252">
              <w:rPr>
                <w:rFonts w:ascii="Arial" w:hAnsi="Arial" w:cs="Arial"/>
                <w:sz w:val="20"/>
                <w:szCs w:val="20"/>
              </w:rPr>
              <w:t xml:space="preserve">This book chapter provides a valuable and informative overview of advanced techniques used in forensic entomology. It highlights key methodologies that have been developed to enhance the accuracy of post-mortem interval (PMI) estimation. The significance of this work lies in its detailed presentation of practical techniques such as scanning electron microscopy (SEM), molecular identification, </w:t>
            </w:r>
            <w:proofErr w:type="spellStart"/>
            <w:r w:rsidRPr="00627252">
              <w:rPr>
                <w:rFonts w:ascii="Arial" w:hAnsi="Arial" w:cs="Arial"/>
                <w:sz w:val="20"/>
                <w:szCs w:val="20"/>
              </w:rPr>
              <w:t>entomotoxicology</w:t>
            </w:r>
            <w:proofErr w:type="spellEnd"/>
            <w:r w:rsidRPr="00627252">
              <w:rPr>
                <w:rFonts w:ascii="Arial" w:hAnsi="Arial" w:cs="Arial"/>
                <w:sz w:val="20"/>
                <w:szCs w:val="20"/>
              </w:rPr>
              <w:t xml:space="preserve">, micro-CT scanning, and stable isotope analysis. These techniques are crucial for forensic investigators and researchers dealing with </w:t>
            </w:r>
            <w:proofErr w:type="spellStart"/>
            <w:r w:rsidRPr="00627252">
              <w:rPr>
                <w:rFonts w:ascii="Arial" w:hAnsi="Arial" w:cs="Arial"/>
                <w:sz w:val="20"/>
                <w:szCs w:val="20"/>
              </w:rPr>
              <w:t>decompositional</w:t>
            </w:r>
            <w:proofErr w:type="spellEnd"/>
            <w:r w:rsidRPr="00627252">
              <w:rPr>
                <w:rFonts w:ascii="Arial" w:hAnsi="Arial" w:cs="Arial"/>
                <w:sz w:val="20"/>
                <w:szCs w:val="20"/>
              </w:rPr>
              <w:t xml:space="preserve"> evidence. The chapter also sheds light on the stages of decomposition and insect succession, which are fundamental in criminal investigations. This chapter will benefit both academic researchers and practitioners in the field of forensic science.</w:t>
            </w:r>
          </w:p>
          <w:p w14:paraId="4C9364F1" w14:textId="77777777" w:rsidR="00B54A0E" w:rsidRPr="00627252" w:rsidRDefault="00B54A0E" w:rsidP="00B54A0E">
            <w:pPr>
              <w:rPr>
                <w:rFonts w:ascii="Arial" w:hAnsi="Arial" w:cs="Arial"/>
                <w:sz w:val="20"/>
                <w:szCs w:val="20"/>
              </w:rPr>
            </w:pPr>
          </w:p>
          <w:p w14:paraId="4D94422C" w14:textId="77777777" w:rsidR="00B54A0E" w:rsidRPr="00627252" w:rsidRDefault="00B54A0E" w:rsidP="00B54A0E">
            <w:pPr>
              <w:rPr>
                <w:rFonts w:ascii="Arial" w:hAnsi="Arial" w:cs="Arial"/>
                <w:sz w:val="20"/>
                <w:szCs w:val="20"/>
              </w:rPr>
            </w:pPr>
            <w:r w:rsidRPr="00627252">
              <w:rPr>
                <w:rFonts w:ascii="Arial" w:hAnsi="Arial" w:cs="Arial"/>
                <w:sz w:val="20"/>
                <w:szCs w:val="20"/>
              </w:rPr>
              <w:t>Weakness/Need for Improvement:</w:t>
            </w:r>
          </w:p>
          <w:p w14:paraId="4BBB7CE8" w14:textId="77777777" w:rsidR="00B54A0E" w:rsidRPr="00627252" w:rsidRDefault="00B54A0E" w:rsidP="00B54A0E">
            <w:pPr>
              <w:rPr>
                <w:rFonts w:ascii="Arial" w:hAnsi="Arial" w:cs="Arial"/>
                <w:sz w:val="20"/>
                <w:szCs w:val="20"/>
              </w:rPr>
            </w:pPr>
            <w:r w:rsidRPr="00627252">
              <w:rPr>
                <w:rFonts w:ascii="Arial" w:hAnsi="Arial" w:cs="Arial"/>
                <w:sz w:val="20"/>
                <w:szCs w:val="20"/>
              </w:rPr>
              <w:t>One area that requires improvement is the language and grammar. The manuscript includes several typographical errors, awkward phrasing, and inconsistent terminology. A thorough language review and professional editing are recommended to enhance readability, clarity, and scholarly tone.</w:t>
            </w:r>
          </w:p>
          <w:p w14:paraId="1EF5A9A0" w14:textId="77777777" w:rsidR="00B54A0E" w:rsidRPr="00627252" w:rsidRDefault="00B54A0E" w:rsidP="00B54A0E">
            <w:pPr>
              <w:rPr>
                <w:rFonts w:ascii="Arial" w:hAnsi="Arial" w:cs="Arial"/>
                <w:sz w:val="20"/>
                <w:szCs w:val="20"/>
              </w:rPr>
            </w:pPr>
            <w:r w:rsidRPr="00627252">
              <w:rPr>
                <w:rFonts w:ascii="Arial" w:hAnsi="Arial" w:cs="Arial"/>
                <w:sz w:val="20"/>
                <w:szCs w:val="20"/>
              </w:rPr>
              <w:t>Consider adding a summary table highlighting each forensic technique, its application, advantages, and limitations.</w:t>
            </w:r>
          </w:p>
          <w:p w14:paraId="51791F43" w14:textId="77777777" w:rsidR="00B54A0E" w:rsidRPr="00627252" w:rsidRDefault="00B54A0E" w:rsidP="00B54A0E">
            <w:pPr>
              <w:rPr>
                <w:rFonts w:ascii="Arial" w:hAnsi="Arial" w:cs="Arial"/>
                <w:sz w:val="20"/>
                <w:szCs w:val="20"/>
              </w:rPr>
            </w:pPr>
          </w:p>
          <w:p w14:paraId="2EB139C3" w14:textId="77777777" w:rsidR="00B54A0E" w:rsidRPr="00627252" w:rsidRDefault="00B54A0E" w:rsidP="00B54A0E">
            <w:pPr>
              <w:rPr>
                <w:rFonts w:ascii="Arial" w:hAnsi="Arial" w:cs="Arial"/>
                <w:sz w:val="20"/>
                <w:szCs w:val="20"/>
              </w:rPr>
            </w:pPr>
            <w:r w:rsidRPr="00627252">
              <w:rPr>
                <w:rFonts w:ascii="Arial" w:hAnsi="Arial" w:cs="Arial"/>
                <w:sz w:val="20"/>
                <w:szCs w:val="20"/>
              </w:rPr>
              <w:t>Ensure all figure citations and references are properly formatted according to standard citation styles.</w:t>
            </w:r>
          </w:p>
          <w:p w14:paraId="6001C14F" w14:textId="77777777" w:rsidR="00B54A0E" w:rsidRPr="00627252" w:rsidRDefault="00B54A0E" w:rsidP="00B54A0E">
            <w:pPr>
              <w:rPr>
                <w:rFonts w:ascii="Arial" w:hAnsi="Arial" w:cs="Arial"/>
                <w:sz w:val="20"/>
                <w:szCs w:val="20"/>
              </w:rPr>
            </w:pPr>
          </w:p>
          <w:p w14:paraId="7EB58C99" w14:textId="05BF1B1D" w:rsidR="00F1171E" w:rsidRPr="00627252" w:rsidRDefault="00B54A0E" w:rsidP="007222C8">
            <w:pPr>
              <w:rPr>
                <w:rFonts w:ascii="Arial" w:hAnsi="Arial" w:cs="Arial"/>
                <w:sz w:val="20"/>
                <w:szCs w:val="20"/>
              </w:rPr>
            </w:pPr>
            <w:r w:rsidRPr="00627252">
              <w:rPr>
                <w:rFonts w:ascii="Arial" w:hAnsi="Arial" w:cs="Arial"/>
                <w:sz w:val="20"/>
                <w:szCs w:val="20"/>
              </w:rPr>
              <w:t>The overall structure and content flow are logical and informative.</w:t>
            </w:r>
          </w:p>
          <w:p w14:paraId="15DFD0E8" w14:textId="77777777" w:rsidR="00F1171E" w:rsidRPr="00627252" w:rsidRDefault="00F1171E" w:rsidP="007222C8">
            <w:pPr>
              <w:rPr>
                <w:rFonts w:ascii="Arial" w:hAnsi="Arial" w:cs="Arial"/>
                <w:sz w:val="20"/>
                <w:szCs w:val="20"/>
                <w:lang w:val="en-GB"/>
              </w:rPr>
            </w:pPr>
          </w:p>
        </w:tc>
        <w:tc>
          <w:tcPr>
            <w:tcW w:w="1523" w:type="pct"/>
          </w:tcPr>
          <w:p w14:paraId="465E098E" w14:textId="77777777" w:rsidR="00F1171E" w:rsidRPr="00627252" w:rsidRDefault="00F1171E" w:rsidP="007222C8">
            <w:pPr>
              <w:rPr>
                <w:rFonts w:ascii="Arial" w:hAnsi="Arial" w:cs="Arial"/>
                <w:sz w:val="20"/>
                <w:szCs w:val="20"/>
                <w:lang w:val="en-GB"/>
              </w:rPr>
            </w:pPr>
          </w:p>
        </w:tc>
      </w:tr>
    </w:tbl>
    <w:p w14:paraId="0821307F" w14:textId="77777777" w:rsidR="00F1171E" w:rsidRPr="0062725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627252"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627252" w:rsidRDefault="00F1171E" w:rsidP="007222C8">
            <w:pPr>
              <w:pStyle w:val="NormalWeb"/>
              <w:spacing w:before="0" w:beforeAutospacing="0" w:after="0" w:afterAutospacing="0"/>
              <w:rPr>
                <w:rFonts w:ascii="Arial" w:hAnsi="Arial" w:cs="Arial"/>
                <w:b/>
                <w:sz w:val="20"/>
                <w:szCs w:val="20"/>
                <w:u w:val="single"/>
                <w:lang w:val="en-GB"/>
              </w:rPr>
            </w:pPr>
            <w:r w:rsidRPr="00627252">
              <w:rPr>
                <w:rFonts w:ascii="Arial" w:hAnsi="Arial" w:cs="Arial"/>
                <w:b/>
                <w:sz w:val="20"/>
                <w:szCs w:val="20"/>
                <w:highlight w:val="yellow"/>
                <w:u w:val="single"/>
                <w:lang w:val="en-GB"/>
              </w:rPr>
              <w:t>PART  2:</w:t>
            </w:r>
            <w:r w:rsidRPr="00627252">
              <w:rPr>
                <w:rFonts w:ascii="Arial" w:hAnsi="Arial" w:cs="Arial"/>
                <w:b/>
                <w:sz w:val="20"/>
                <w:szCs w:val="20"/>
                <w:u w:val="single"/>
                <w:lang w:val="en-GB"/>
              </w:rPr>
              <w:t xml:space="preserve"> </w:t>
            </w:r>
          </w:p>
          <w:p w14:paraId="5B767407" w14:textId="77777777" w:rsidR="00F1171E" w:rsidRPr="00627252"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627252"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62725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627252" w:rsidRDefault="00F1171E" w:rsidP="007222C8">
            <w:pPr>
              <w:pStyle w:val="Heading2"/>
              <w:jc w:val="left"/>
              <w:rPr>
                <w:rFonts w:ascii="Arial" w:hAnsi="Arial" w:cs="Arial"/>
                <w:lang w:val="en-GB"/>
              </w:rPr>
            </w:pPr>
            <w:r w:rsidRPr="00627252">
              <w:rPr>
                <w:rFonts w:ascii="Arial" w:hAnsi="Arial" w:cs="Arial"/>
                <w:lang w:val="en-GB"/>
              </w:rPr>
              <w:t>Reviewer’s comment</w:t>
            </w:r>
          </w:p>
        </w:tc>
        <w:tc>
          <w:tcPr>
            <w:tcW w:w="1342" w:type="pct"/>
            <w:shd w:val="clear" w:color="auto" w:fill="auto"/>
          </w:tcPr>
          <w:p w14:paraId="6F48B50B" w14:textId="77777777" w:rsidR="00F1171E" w:rsidRPr="00627252" w:rsidRDefault="00F1171E" w:rsidP="007222C8">
            <w:pPr>
              <w:pStyle w:val="Heading2"/>
              <w:jc w:val="left"/>
              <w:rPr>
                <w:rFonts w:ascii="Arial" w:hAnsi="Arial" w:cs="Arial"/>
                <w:b w:val="0"/>
                <w:lang w:val="en-GB"/>
              </w:rPr>
            </w:pPr>
            <w:r w:rsidRPr="00627252">
              <w:rPr>
                <w:rFonts w:ascii="Arial" w:hAnsi="Arial" w:cs="Arial"/>
                <w:lang w:val="en-GB"/>
              </w:rPr>
              <w:t>Author’s comment</w:t>
            </w:r>
            <w:r w:rsidRPr="00627252">
              <w:rPr>
                <w:rFonts w:ascii="Arial" w:hAnsi="Arial" w:cs="Arial"/>
                <w:b w:val="0"/>
                <w:lang w:val="en-GB"/>
              </w:rPr>
              <w:t xml:space="preserve"> </w:t>
            </w:r>
            <w:r w:rsidRPr="00627252">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627252"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627252" w:rsidRDefault="00F1171E" w:rsidP="007222C8">
            <w:pPr>
              <w:pStyle w:val="NormalWeb"/>
              <w:spacing w:before="0" w:beforeAutospacing="0" w:after="0" w:afterAutospacing="0"/>
              <w:rPr>
                <w:rFonts w:ascii="Arial" w:hAnsi="Arial" w:cs="Arial"/>
                <w:b/>
                <w:sz w:val="20"/>
                <w:szCs w:val="20"/>
                <w:lang w:val="en-GB"/>
              </w:rPr>
            </w:pPr>
            <w:r w:rsidRPr="00627252">
              <w:rPr>
                <w:rFonts w:ascii="Arial" w:hAnsi="Arial" w:cs="Arial"/>
                <w:b/>
                <w:sz w:val="20"/>
                <w:szCs w:val="20"/>
                <w:lang w:val="en-GB"/>
              </w:rPr>
              <w:t xml:space="preserve">Are there ethical issues in this manuscript? </w:t>
            </w:r>
          </w:p>
          <w:p w14:paraId="6034B476" w14:textId="77777777" w:rsidR="00F1171E" w:rsidRPr="0062725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627252" w:rsidRDefault="00F1171E" w:rsidP="007222C8">
            <w:pPr>
              <w:pStyle w:val="NormalWeb"/>
              <w:spacing w:before="0" w:beforeAutospacing="0" w:after="0" w:afterAutospacing="0"/>
              <w:rPr>
                <w:rFonts w:ascii="Arial" w:hAnsi="Arial" w:cs="Arial"/>
                <w:i/>
                <w:iCs/>
                <w:sz w:val="20"/>
                <w:szCs w:val="20"/>
                <w:u w:val="single"/>
                <w:lang w:val="en-GB"/>
              </w:rPr>
            </w:pPr>
            <w:r w:rsidRPr="00627252">
              <w:rPr>
                <w:rFonts w:ascii="Arial" w:hAnsi="Arial" w:cs="Arial"/>
                <w:i/>
                <w:iCs/>
                <w:sz w:val="20"/>
                <w:szCs w:val="20"/>
                <w:u w:val="single"/>
                <w:lang w:val="en-GB"/>
              </w:rPr>
              <w:t xml:space="preserve">(If yes, </w:t>
            </w:r>
            <w:proofErr w:type="gramStart"/>
            <w:r w:rsidRPr="00627252">
              <w:rPr>
                <w:rFonts w:ascii="Arial" w:hAnsi="Arial" w:cs="Arial"/>
                <w:i/>
                <w:iCs/>
                <w:sz w:val="20"/>
                <w:szCs w:val="20"/>
                <w:u w:val="single"/>
                <w:lang w:val="en-GB"/>
              </w:rPr>
              <w:t>Kindly</w:t>
            </w:r>
            <w:proofErr w:type="gramEnd"/>
            <w:r w:rsidRPr="00627252">
              <w:rPr>
                <w:rFonts w:ascii="Arial" w:hAnsi="Arial" w:cs="Arial"/>
                <w:i/>
                <w:iCs/>
                <w:sz w:val="20"/>
                <w:szCs w:val="20"/>
                <w:u w:val="single"/>
                <w:lang w:val="en-GB"/>
              </w:rPr>
              <w:t xml:space="preserve"> please write down the ethical issues here in detail)</w:t>
            </w:r>
          </w:p>
          <w:p w14:paraId="3F0D46E3" w14:textId="77777777" w:rsidR="00F1171E" w:rsidRPr="00627252"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627252"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627252" w:rsidRDefault="00F1171E" w:rsidP="007222C8">
            <w:pPr>
              <w:rPr>
                <w:rFonts w:ascii="Arial" w:eastAsia="Arial Unicode MS" w:hAnsi="Arial" w:cs="Arial"/>
                <w:sz w:val="20"/>
                <w:szCs w:val="20"/>
                <w:lang w:val="en-GB"/>
              </w:rPr>
            </w:pPr>
          </w:p>
          <w:p w14:paraId="4A981594" w14:textId="77777777" w:rsidR="00F1171E" w:rsidRPr="00627252" w:rsidRDefault="00F1171E" w:rsidP="007222C8">
            <w:pPr>
              <w:rPr>
                <w:rFonts w:ascii="Arial" w:eastAsia="Arial Unicode MS" w:hAnsi="Arial" w:cs="Arial"/>
                <w:sz w:val="20"/>
                <w:szCs w:val="20"/>
                <w:lang w:val="en-GB"/>
              </w:rPr>
            </w:pPr>
          </w:p>
          <w:p w14:paraId="4780A682" w14:textId="77777777" w:rsidR="00F1171E" w:rsidRPr="00627252" w:rsidRDefault="00F1171E" w:rsidP="007222C8">
            <w:pPr>
              <w:rPr>
                <w:rFonts w:ascii="Arial" w:eastAsia="Arial Unicode MS" w:hAnsi="Arial" w:cs="Arial"/>
                <w:sz w:val="20"/>
                <w:szCs w:val="20"/>
                <w:lang w:val="en-GB"/>
              </w:rPr>
            </w:pPr>
          </w:p>
          <w:p w14:paraId="2D80979A" w14:textId="77777777" w:rsidR="00F1171E" w:rsidRPr="00627252"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AB8D430" w14:textId="77777777" w:rsidR="00627252" w:rsidRPr="00980D36" w:rsidRDefault="00627252" w:rsidP="00627252">
      <w:pPr>
        <w:pStyle w:val="Affiliation"/>
        <w:spacing w:after="0" w:line="240" w:lineRule="auto"/>
        <w:jc w:val="left"/>
        <w:rPr>
          <w:rFonts w:ascii="Arial" w:hAnsi="Arial" w:cs="Arial"/>
          <w:b/>
          <w:u w:val="single"/>
        </w:rPr>
      </w:pPr>
      <w:r w:rsidRPr="00980D36">
        <w:rPr>
          <w:rFonts w:ascii="Arial" w:hAnsi="Arial" w:cs="Arial"/>
          <w:b/>
          <w:u w:val="single"/>
        </w:rPr>
        <w:t>Reviewer details:</w:t>
      </w:r>
    </w:p>
    <w:p w14:paraId="5FB0FA98" w14:textId="77777777" w:rsidR="00627252" w:rsidRPr="00980D36" w:rsidRDefault="00627252" w:rsidP="00627252">
      <w:pPr>
        <w:pStyle w:val="Affiliation"/>
        <w:spacing w:after="0" w:line="240" w:lineRule="auto"/>
        <w:jc w:val="left"/>
        <w:rPr>
          <w:rFonts w:ascii="Arial" w:hAnsi="Arial" w:cs="Arial"/>
          <w:b/>
        </w:rPr>
      </w:pPr>
      <w:r w:rsidRPr="00980D36">
        <w:rPr>
          <w:rFonts w:ascii="Arial" w:hAnsi="Arial" w:cs="Arial"/>
          <w:b/>
          <w:color w:val="000000"/>
        </w:rPr>
        <w:t xml:space="preserve">Mohammad Ahmad </w:t>
      </w:r>
      <w:proofErr w:type="spellStart"/>
      <w:r w:rsidRPr="00980D36">
        <w:rPr>
          <w:rFonts w:ascii="Arial" w:hAnsi="Arial" w:cs="Arial"/>
          <w:b/>
          <w:color w:val="000000"/>
        </w:rPr>
        <w:t>Ahmad</w:t>
      </w:r>
      <w:proofErr w:type="spellEnd"/>
      <w:r w:rsidRPr="00980D36">
        <w:rPr>
          <w:rFonts w:ascii="Arial" w:hAnsi="Arial" w:cs="Arial"/>
          <w:b/>
          <w:color w:val="000000"/>
        </w:rPr>
        <w:t xml:space="preserve"> Odah, Prince Sattam Bin Abdulaziz University, Saudi Arabia</w:t>
      </w:r>
      <w:r w:rsidRPr="00980D36">
        <w:rPr>
          <w:rFonts w:ascii="Arial" w:hAnsi="Arial" w:cs="Arial"/>
          <w:b/>
        </w:rPr>
        <w:tab/>
      </w:r>
    </w:p>
    <w:p w14:paraId="40D6BA4B" w14:textId="77777777" w:rsidR="00627252" w:rsidRPr="00627252" w:rsidRDefault="00627252">
      <w:pPr>
        <w:rPr>
          <w:rFonts w:ascii="Arial" w:hAnsi="Arial" w:cs="Arial"/>
          <w:b/>
          <w:sz w:val="20"/>
          <w:szCs w:val="20"/>
          <w:lang w:val="en-GB"/>
        </w:rPr>
      </w:pPr>
    </w:p>
    <w:sectPr w:rsidR="00627252" w:rsidRPr="0062725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E543F" w14:textId="77777777" w:rsidR="00011320" w:rsidRPr="0000007A" w:rsidRDefault="00011320" w:rsidP="0099583E">
      <w:r>
        <w:separator/>
      </w:r>
    </w:p>
  </w:endnote>
  <w:endnote w:type="continuationSeparator" w:id="0">
    <w:p w14:paraId="362692CB" w14:textId="77777777" w:rsidR="00011320" w:rsidRPr="0000007A" w:rsidRDefault="0001132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4E7D0" w14:textId="77777777" w:rsidR="00011320" w:rsidRPr="0000007A" w:rsidRDefault="00011320" w:rsidP="0099583E">
      <w:r>
        <w:separator/>
      </w:r>
    </w:p>
  </w:footnote>
  <w:footnote w:type="continuationSeparator" w:id="0">
    <w:p w14:paraId="2D474D16" w14:textId="77777777" w:rsidR="00011320" w:rsidRPr="0000007A" w:rsidRDefault="0001132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3253640">
    <w:abstractNumId w:val="3"/>
  </w:num>
  <w:num w:numId="2" w16cid:durableId="235433981">
    <w:abstractNumId w:val="6"/>
  </w:num>
  <w:num w:numId="3" w16cid:durableId="1718117192">
    <w:abstractNumId w:val="5"/>
  </w:num>
  <w:num w:numId="4" w16cid:durableId="137646913">
    <w:abstractNumId w:val="7"/>
  </w:num>
  <w:num w:numId="5" w16cid:durableId="1622761926">
    <w:abstractNumId w:val="4"/>
  </w:num>
  <w:num w:numId="6" w16cid:durableId="615261016">
    <w:abstractNumId w:val="0"/>
  </w:num>
  <w:num w:numId="7" w16cid:durableId="1912613970">
    <w:abstractNumId w:val="1"/>
  </w:num>
  <w:num w:numId="8" w16cid:durableId="1054543361">
    <w:abstractNumId w:val="9"/>
  </w:num>
  <w:num w:numId="9" w16cid:durableId="842279491">
    <w:abstractNumId w:val="8"/>
  </w:num>
  <w:num w:numId="10" w16cid:durableId="1821728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1320"/>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D7B91"/>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42D9"/>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27252"/>
    <w:rsid w:val="006311A1"/>
    <w:rsid w:val="00640538"/>
    <w:rsid w:val="00645A56"/>
    <w:rsid w:val="006478EB"/>
    <w:rsid w:val="006532DF"/>
    <w:rsid w:val="0065409E"/>
    <w:rsid w:val="0065579D"/>
    <w:rsid w:val="00662171"/>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5E9F"/>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16CC"/>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C6973"/>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A5640"/>
    <w:rsid w:val="00AB1ED6"/>
    <w:rsid w:val="00AB397D"/>
    <w:rsid w:val="00AB638A"/>
    <w:rsid w:val="00AB65BF"/>
    <w:rsid w:val="00AB6E43"/>
    <w:rsid w:val="00AC1349"/>
    <w:rsid w:val="00AD6C51"/>
    <w:rsid w:val="00AE0E9B"/>
    <w:rsid w:val="00AE54CD"/>
    <w:rsid w:val="00AF3016"/>
    <w:rsid w:val="00B03A45"/>
    <w:rsid w:val="00B1496F"/>
    <w:rsid w:val="00B2236C"/>
    <w:rsid w:val="00B22FE6"/>
    <w:rsid w:val="00B3033D"/>
    <w:rsid w:val="00B334D9"/>
    <w:rsid w:val="00B53059"/>
    <w:rsid w:val="00B54A0E"/>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18C6"/>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4EA5"/>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32AC"/>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A500A"/>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62725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icrobiology-and-biotechnology-research-an-overview-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4760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108</cp:revision>
  <dcterms:created xsi:type="dcterms:W3CDTF">2023-08-30T09:21:00Z</dcterms:created>
  <dcterms:modified xsi:type="dcterms:W3CDTF">2025-03-25T09:33:00Z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