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EA58EC" w14:paraId="1643A4CA" w14:textId="77777777" w:rsidTr="00EA58EC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A58E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A58EC" w14:paraId="127EAD7E" w14:textId="77777777" w:rsidTr="00EA58EC">
        <w:trPr>
          <w:trHeight w:val="413"/>
        </w:trPr>
        <w:tc>
          <w:tcPr>
            <w:tcW w:w="1266" w:type="pct"/>
          </w:tcPr>
          <w:p w14:paraId="3C159AA5" w14:textId="77777777" w:rsidR="0000007A" w:rsidRPr="00EA58E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A58E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A58E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72EE05E" w:rsidR="0000007A" w:rsidRPr="00EA58EC" w:rsidRDefault="00B54E6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EA58E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EA58EC" w14:paraId="73C90375" w14:textId="77777777" w:rsidTr="00EA58EC">
        <w:trPr>
          <w:trHeight w:val="290"/>
        </w:trPr>
        <w:tc>
          <w:tcPr>
            <w:tcW w:w="1266" w:type="pct"/>
          </w:tcPr>
          <w:p w14:paraId="20D28135" w14:textId="77777777" w:rsidR="0000007A" w:rsidRPr="00EA58E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A58E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689E371" w:rsidR="0000007A" w:rsidRPr="00EA58E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A58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A58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A58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54E66" w:rsidRPr="00EA58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5068</w:t>
            </w:r>
          </w:p>
        </w:tc>
      </w:tr>
      <w:tr w:rsidR="0000007A" w:rsidRPr="00EA58EC" w14:paraId="05B60576" w14:textId="77777777" w:rsidTr="00EA58EC">
        <w:trPr>
          <w:trHeight w:val="331"/>
        </w:trPr>
        <w:tc>
          <w:tcPr>
            <w:tcW w:w="1266" w:type="pct"/>
          </w:tcPr>
          <w:p w14:paraId="0196A627" w14:textId="77777777" w:rsidR="0000007A" w:rsidRPr="00EA58E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A58E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6DDE1F7" w:rsidR="0000007A" w:rsidRPr="00EA58EC" w:rsidRDefault="00B54E6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A58E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Phytochemical Composition, Toxicity, and effects of </w:t>
            </w:r>
            <w:proofErr w:type="spellStart"/>
            <w:r w:rsidRPr="00EA58EC">
              <w:rPr>
                <w:rFonts w:ascii="Arial" w:hAnsi="Arial" w:cs="Arial"/>
                <w:b/>
                <w:sz w:val="20"/>
                <w:szCs w:val="20"/>
                <w:lang w:val="en-GB"/>
              </w:rPr>
              <w:t>Sphenostylis</w:t>
            </w:r>
            <w:proofErr w:type="spellEnd"/>
            <w:r w:rsidRPr="00EA58E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marginata Aqueous Root Extract on Oxygen Consumption Rate in Oreochromis niloticus Fingerlings</w:t>
            </w:r>
          </w:p>
        </w:tc>
      </w:tr>
      <w:tr w:rsidR="00CF0BBB" w:rsidRPr="00EA58EC" w14:paraId="6D508B1C" w14:textId="77777777" w:rsidTr="00EA58EC">
        <w:trPr>
          <w:trHeight w:val="332"/>
        </w:trPr>
        <w:tc>
          <w:tcPr>
            <w:tcW w:w="1266" w:type="pct"/>
          </w:tcPr>
          <w:p w14:paraId="32FC28F7" w14:textId="77777777" w:rsidR="00CF0BBB" w:rsidRPr="00EA58E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A58E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233D73A" w:rsidR="00CF0BBB" w:rsidRPr="00EA58EC" w:rsidRDefault="00B54E6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A58E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A58E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EA58EC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EA58EC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EA58EC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A58E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EA58E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EA58EC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EA58EC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EA58EC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A58E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076EDCB" w:rsidR="00E03C32" w:rsidRDefault="00B54E66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54E6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Biochemistry Research &amp; Review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B54E6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178-196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13A4685" w:rsidR="00E03C32" w:rsidRPr="007B54A4" w:rsidRDefault="00B54E66" w:rsidP="00B54E66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54E6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B54E6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ijbcrr</w:t>
                  </w:r>
                  <w:proofErr w:type="spellEnd"/>
                  <w:r w:rsidRPr="00B54E6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/2025/v34i2975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EA58EC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EA58E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EA58E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A58E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A58E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A58E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A58E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A58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A58E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A58E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A58E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A58E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A58E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E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A58E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A58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A58EC">
              <w:rPr>
                <w:rFonts w:ascii="Arial" w:hAnsi="Arial" w:cs="Arial"/>
                <w:lang w:val="en-GB"/>
              </w:rPr>
              <w:t>Author’s Feedback</w:t>
            </w:r>
            <w:r w:rsidRPr="00EA58E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A58E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A58E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A58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A58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A58E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BCD2E3A" w:rsidR="00F1171E" w:rsidRPr="00EA58EC" w:rsidRDefault="005E0A5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A58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important to the community since aquaculture farming is </w:t>
            </w:r>
            <w:proofErr w:type="gramStart"/>
            <w:r w:rsidRPr="00EA58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more affordable and easy</w:t>
            </w:r>
            <w:proofErr w:type="gramEnd"/>
            <w:r w:rsidRPr="00EA58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hence contributing to economy growth. It </w:t>
            </w:r>
            <w:r w:rsidR="002B74E5" w:rsidRPr="00EA58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not time consuming</w:t>
            </w:r>
            <w:r w:rsidRPr="00EA58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523" w:type="pct"/>
          </w:tcPr>
          <w:p w14:paraId="462A339C" w14:textId="77777777" w:rsidR="00F1171E" w:rsidRPr="00EA58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A58EC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EA58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A58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A58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A58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A58E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F267264" w:rsidR="00F1171E" w:rsidRPr="00EA58EC" w:rsidRDefault="005E0A5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A58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EA58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A58EC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EA58E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A58E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A58E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090018E" w:rsidR="00F1171E" w:rsidRPr="00EA58EC" w:rsidRDefault="005E0A5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A58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EA58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A58E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A58E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A58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01CDDE1" w:rsidR="00F1171E" w:rsidRPr="00EA58EC" w:rsidRDefault="005E0A5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A58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Scientifically correct</w:t>
            </w:r>
          </w:p>
        </w:tc>
        <w:tc>
          <w:tcPr>
            <w:tcW w:w="1523" w:type="pct"/>
          </w:tcPr>
          <w:p w14:paraId="4898F764" w14:textId="77777777" w:rsidR="00F1171E" w:rsidRPr="00EA58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A58E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A58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A58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A58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A58E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D03683B" w:rsidR="00F1171E" w:rsidRPr="00EA58EC" w:rsidRDefault="005E0A5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A58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EA58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A58E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A58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A58E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A58E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A58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EA58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2EF6069B" w:rsidR="00F1171E" w:rsidRPr="00EA58EC" w:rsidRDefault="005E0A5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58EC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EA58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EA58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A58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A58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A58E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A58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A58E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A58E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A58E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A58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EA58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6E16FC75" w:rsidR="00F1171E" w:rsidRPr="00EA58EC" w:rsidRDefault="005E0A5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58EC">
              <w:rPr>
                <w:rFonts w:ascii="Arial" w:hAnsi="Arial" w:cs="Arial"/>
                <w:sz w:val="20"/>
                <w:szCs w:val="20"/>
                <w:lang w:val="en-GB"/>
              </w:rPr>
              <w:t>The manuscript is good but needs minor grammatical corrections</w:t>
            </w:r>
          </w:p>
          <w:p w14:paraId="7EB58C99" w14:textId="77777777" w:rsidR="00F1171E" w:rsidRPr="00EA58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EA58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A58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EA58E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EA58E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A58E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A58E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A58E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A58E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A58EC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A58E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A58E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A58E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EA58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A58EC">
              <w:rPr>
                <w:rFonts w:ascii="Arial" w:hAnsi="Arial" w:cs="Arial"/>
                <w:lang w:val="en-GB"/>
              </w:rPr>
              <w:t>Author’s comment</w:t>
            </w:r>
            <w:r w:rsidRPr="00EA58E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A58E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EA58EC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EA58E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A58E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EA58E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EA58E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A58E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A58E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A58E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EA58E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17A2FF90" w:rsidR="00F1171E" w:rsidRPr="00EA58E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EA58E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EA58E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EA58E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EA58E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5E2FB0A" w14:textId="77777777" w:rsidR="00EA58EC" w:rsidRPr="00BD2C24" w:rsidRDefault="00EA58EC" w:rsidP="00EA58E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BD2C24">
        <w:rPr>
          <w:rFonts w:ascii="Arial" w:hAnsi="Arial" w:cs="Arial"/>
          <w:b/>
        </w:rPr>
        <w:t>Reviewers:</w:t>
      </w:r>
    </w:p>
    <w:p w14:paraId="7FC5A4A4" w14:textId="77777777" w:rsidR="00EA58EC" w:rsidRPr="00BD2C24" w:rsidRDefault="00EA58EC" w:rsidP="00EA58E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BD2C24">
        <w:rPr>
          <w:rFonts w:ascii="Arial" w:hAnsi="Arial" w:cs="Arial"/>
          <w:b/>
          <w:color w:val="000000"/>
        </w:rPr>
        <w:t xml:space="preserve">Benjamin Musyimi </w:t>
      </w:r>
      <w:proofErr w:type="spellStart"/>
      <w:r w:rsidRPr="00BD2C24">
        <w:rPr>
          <w:rFonts w:ascii="Arial" w:hAnsi="Arial" w:cs="Arial"/>
          <w:b/>
          <w:color w:val="000000"/>
        </w:rPr>
        <w:t>Musingi</w:t>
      </w:r>
      <w:proofErr w:type="spellEnd"/>
      <w:r w:rsidRPr="00BD2C24">
        <w:rPr>
          <w:rFonts w:ascii="Arial" w:hAnsi="Arial" w:cs="Arial"/>
          <w:b/>
          <w:color w:val="000000"/>
        </w:rPr>
        <w:t>, Egerton University, Kenya</w:t>
      </w:r>
    </w:p>
    <w:p w14:paraId="372C7F7A" w14:textId="77777777" w:rsidR="00EA58EC" w:rsidRPr="00EA58EC" w:rsidRDefault="00EA58EC">
      <w:pPr>
        <w:rPr>
          <w:rFonts w:ascii="Arial" w:hAnsi="Arial" w:cs="Arial"/>
          <w:b/>
          <w:sz w:val="20"/>
          <w:szCs w:val="20"/>
          <w:lang w:val="en-GB"/>
        </w:rPr>
      </w:pPr>
    </w:p>
    <w:sectPr w:rsidR="00EA58EC" w:rsidRPr="00EA58E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73C71" w14:textId="77777777" w:rsidR="00983C71" w:rsidRPr="0000007A" w:rsidRDefault="00983C71" w:rsidP="0099583E">
      <w:r>
        <w:separator/>
      </w:r>
    </w:p>
  </w:endnote>
  <w:endnote w:type="continuationSeparator" w:id="0">
    <w:p w14:paraId="5E202B1F" w14:textId="77777777" w:rsidR="00983C71" w:rsidRPr="0000007A" w:rsidRDefault="00983C7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C1534" w14:textId="77777777" w:rsidR="00983C71" w:rsidRPr="0000007A" w:rsidRDefault="00983C71" w:rsidP="0099583E">
      <w:r>
        <w:separator/>
      </w:r>
    </w:p>
  </w:footnote>
  <w:footnote w:type="continuationSeparator" w:id="0">
    <w:p w14:paraId="635D76A1" w14:textId="77777777" w:rsidR="00983C71" w:rsidRPr="0000007A" w:rsidRDefault="00983C7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4162859">
    <w:abstractNumId w:val="3"/>
  </w:num>
  <w:num w:numId="2" w16cid:durableId="689768758">
    <w:abstractNumId w:val="6"/>
  </w:num>
  <w:num w:numId="3" w16cid:durableId="1466511245">
    <w:abstractNumId w:val="5"/>
  </w:num>
  <w:num w:numId="4" w16cid:durableId="1450469823">
    <w:abstractNumId w:val="7"/>
  </w:num>
  <w:num w:numId="5" w16cid:durableId="833182992">
    <w:abstractNumId w:val="4"/>
  </w:num>
  <w:num w:numId="6" w16cid:durableId="2144691057">
    <w:abstractNumId w:val="0"/>
  </w:num>
  <w:num w:numId="7" w16cid:durableId="126051417">
    <w:abstractNumId w:val="1"/>
  </w:num>
  <w:num w:numId="8" w16cid:durableId="1675108483">
    <w:abstractNumId w:val="9"/>
  </w:num>
  <w:num w:numId="9" w16cid:durableId="952321842">
    <w:abstractNumId w:val="8"/>
  </w:num>
  <w:num w:numId="10" w16cid:durableId="1729569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51E4"/>
    <w:rsid w:val="0012616A"/>
    <w:rsid w:val="00136984"/>
    <w:rsid w:val="001418EF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74E5"/>
    <w:rsid w:val="002C40B8"/>
    <w:rsid w:val="002D60EF"/>
    <w:rsid w:val="002E10DF"/>
    <w:rsid w:val="002E1211"/>
    <w:rsid w:val="002E2339"/>
    <w:rsid w:val="002E3A08"/>
    <w:rsid w:val="002E4E59"/>
    <w:rsid w:val="002E5C81"/>
    <w:rsid w:val="002E6D86"/>
    <w:rsid w:val="002E7787"/>
    <w:rsid w:val="002F6115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1EB2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3673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0A55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1156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21CB"/>
    <w:rsid w:val="00942DEE"/>
    <w:rsid w:val="00944F67"/>
    <w:rsid w:val="009553EC"/>
    <w:rsid w:val="00955E45"/>
    <w:rsid w:val="00962B70"/>
    <w:rsid w:val="00967C62"/>
    <w:rsid w:val="00982766"/>
    <w:rsid w:val="00983C71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4E66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7942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615B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469B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58EC"/>
    <w:rsid w:val="00EB3E91"/>
    <w:rsid w:val="00EB6E15"/>
    <w:rsid w:val="00EC6894"/>
    <w:rsid w:val="00ED6B12"/>
    <w:rsid w:val="00ED7400"/>
    <w:rsid w:val="00EF326D"/>
    <w:rsid w:val="00EF53FE"/>
    <w:rsid w:val="00F02389"/>
    <w:rsid w:val="00F1171E"/>
    <w:rsid w:val="00F13071"/>
    <w:rsid w:val="00F2643C"/>
    <w:rsid w:val="00F32717"/>
    <w:rsid w:val="00F3295A"/>
    <w:rsid w:val="00F32A9A"/>
    <w:rsid w:val="00F33C84"/>
    <w:rsid w:val="00F34870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E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54E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EA58E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107</cp:revision>
  <dcterms:created xsi:type="dcterms:W3CDTF">2023-08-30T09:21:00Z</dcterms:created>
  <dcterms:modified xsi:type="dcterms:W3CDTF">2025-03-29T05:48:00Z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