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17216" w14:paraId="61865C9D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042E635" w14:textId="77777777" w:rsidR="00602F7D" w:rsidRPr="00B1721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17216" w14:paraId="5D327299" w14:textId="77777777" w:rsidTr="00F33C84">
        <w:trPr>
          <w:trHeight w:val="413"/>
        </w:trPr>
        <w:tc>
          <w:tcPr>
            <w:tcW w:w="1234" w:type="pct"/>
          </w:tcPr>
          <w:p w14:paraId="7A9BD94F" w14:textId="77777777" w:rsidR="0000007A" w:rsidRPr="00B1721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17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A994" w14:textId="77777777" w:rsidR="0000007A" w:rsidRPr="00B17216" w:rsidRDefault="00CA1A5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1721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B17216" w14:paraId="5C9C82EC" w14:textId="77777777" w:rsidTr="002E7787">
        <w:trPr>
          <w:trHeight w:val="290"/>
        </w:trPr>
        <w:tc>
          <w:tcPr>
            <w:tcW w:w="1234" w:type="pct"/>
          </w:tcPr>
          <w:p w14:paraId="73633DA2" w14:textId="77777777" w:rsidR="0000007A" w:rsidRPr="00B172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058D4" w14:textId="77777777" w:rsidR="0000007A" w:rsidRPr="00B1721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17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17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17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A1A5E" w:rsidRPr="00B17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5086.11</w:t>
            </w:r>
          </w:p>
        </w:tc>
      </w:tr>
      <w:tr w:rsidR="0000007A" w:rsidRPr="00B17216" w14:paraId="284CF005" w14:textId="77777777" w:rsidTr="002109D6">
        <w:trPr>
          <w:trHeight w:val="331"/>
        </w:trPr>
        <w:tc>
          <w:tcPr>
            <w:tcW w:w="1234" w:type="pct"/>
          </w:tcPr>
          <w:p w14:paraId="7B5783A1" w14:textId="77777777" w:rsidR="0000007A" w:rsidRPr="00B1721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A6E8" w14:textId="77777777" w:rsidR="0000007A" w:rsidRPr="00B17216" w:rsidRDefault="00CA1A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17216">
              <w:rPr>
                <w:rFonts w:ascii="Arial" w:hAnsi="Arial" w:cs="Arial"/>
                <w:b/>
                <w:sz w:val="20"/>
                <w:szCs w:val="20"/>
                <w:lang w:val="en-GB"/>
              </w:rPr>
              <w:t>Redefining higher education quality assurance through the infusion of artificial intelligence into its systems</w:t>
            </w:r>
          </w:p>
        </w:tc>
      </w:tr>
      <w:tr w:rsidR="00CF0BBB" w:rsidRPr="00B17216" w14:paraId="75335ABF" w14:textId="77777777" w:rsidTr="002E7787">
        <w:trPr>
          <w:trHeight w:val="332"/>
        </w:trPr>
        <w:tc>
          <w:tcPr>
            <w:tcW w:w="1234" w:type="pct"/>
          </w:tcPr>
          <w:p w14:paraId="2AA0AC36" w14:textId="77777777" w:rsidR="00CF0BBB" w:rsidRPr="00B1721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5687" w14:textId="77777777" w:rsidR="00CF0BBB" w:rsidRPr="00B17216" w:rsidRDefault="00CA1A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E2D4C32" w14:textId="77777777" w:rsidR="00037D52" w:rsidRPr="00B1721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AD0E8EA" w14:textId="77777777" w:rsidR="00605952" w:rsidRPr="00B1721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B17216" w:rsidRPr="00B17216" w14:paraId="38A74B67" w14:textId="77777777" w:rsidTr="00B1721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CA0485D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721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1721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0C050BED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7216" w:rsidRPr="00B17216" w14:paraId="3766778A" w14:textId="77777777" w:rsidTr="00B17216">
        <w:tc>
          <w:tcPr>
            <w:tcW w:w="1265" w:type="pct"/>
            <w:noWrap/>
          </w:tcPr>
          <w:p w14:paraId="05049320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B8CEAE6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7216">
              <w:rPr>
                <w:rFonts w:ascii="Arial" w:hAnsi="Arial" w:cs="Arial"/>
                <w:lang w:val="en-GB"/>
              </w:rPr>
              <w:t>Reviewer’s comment</w:t>
            </w:r>
          </w:p>
          <w:p w14:paraId="081C3CD8" w14:textId="77777777" w:rsidR="00B17216" w:rsidRPr="00B17216" w:rsidRDefault="00B17216" w:rsidP="00B172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721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E56E24A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6341716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7216">
              <w:rPr>
                <w:rFonts w:ascii="Arial" w:hAnsi="Arial" w:cs="Arial"/>
                <w:lang w:val="en-GB"/>
              </w:rPr>
              <w:t>Author’s Feedback</w:t>
            </w:r>
            <w:r w:rsidRPr="00B1721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721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17216" w:rsidRPr="00B17216" w14:paraId="7061A7AF" w14:textId="77777777" w:rsidTr="00B17216">
        <w:trPr>
          <w:trHeight w:val="1264"/>
        </w:trPr>
        <w:tc>
          <w:tcPr>
            <w:tcW w:w="1265" w:type="pct"/>
            <w:noWrap/>
          </w:tcPr>
          <w:p w14:paraId="7104CD16" w14:textId="77777777" w:rsidR="00B17216" w:rsidRPr="00B17216" w:rsidRDefault="00B17216" w:rsidP="00B172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03CAAAB" w14:textId="77777777" w:rsidR="00B17216" w:rsidRPr="00B17216" w:rsidRDefault="00B17216" w:rsidP="00B1721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6C4EB2" w14:textId="77777777" w:rsidR="00B17216" w:rsidRPr="00B17216" w:rsidRDefault="00B17216" w:rsidP="00B172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013BDB5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17216" w:rsidRPr="00B17216" w14:paraId="5EB6B7D3" w14:textId="77777777" w:rsidTr="00B17216">
        <w:trPr>
          <w:trHeight w:val="1262"/>
        </w:trPr>
        <w:tc>
          <w:tcPr>
            <w:tcW w:w="1265" w:type="pct"/>
            <w:noWrap/>
          </w:tcPr>
          <w:p w14:paraId="6D6AEA18" w14:textId="77777777" w:rsidR="00B17216" w:rsidRPr="00B17216" w:rsidRDefault="00B17216" w:rsidP="00B172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9A38EEF" w14:textId="77777777" w:rsidR="00B17216" w:rsidRPr="00B17216" w:rsidRDefault="00B17216" w:rsidP="00B172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2AF362C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6BE1D8A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</w:rPr>
            </w:pPr>
            <w:r w:rsidRPr="00B17216">
              <w:rPr>
                <w:rFonts w:ascii="Arial" w:hAnsi="Arial" w:cs="Arial"/>
                <w:sz w:val="20"/>
                <w:szCs w:val="20"/>
              </w:rPr>
              <w:t>Yes, the title is suitable and accurately reflects the content of the manuscript. It clearly conveys the focus on AI’s role in redefining quality assurance in higher education.</w:t>
            </w:r>
          </w:p>
          <w:p w14:paraId="667FEBA8" w14:textId="77777777" w:rsidR="00B17216" w:rsidRPr="00B17216" w:rsidRDefault="00B17216" w:rsidP="00B172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4807288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17216" w:rsidRPr="00B17216" w14:paraId="1BC181B5" w14:textId="77777777" w:rsidTr="00B17216">
        <w:trPr>
          <w:trHeight w:val="1262"/>
        </w:trPr>
        <w:tc>
          <w:tcPr>
            <w:tcW w:w="1265" w:type="pct"/>
            <w:noWrap/>
          </w:tcPr>
          <w:p w14:paraId="22B7137D" w14:textId="77777777" w:rsidR="00B17216" w:rsidRPr="00B17216" w:rsidRDefault="00B17216" w:rsidP="00B1721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1721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4736339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9B2601E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</w:rPr>
            </w:pPr>
            <w:r w:rsidRPr="00B17216">
              <w:rPr>
                <w:rFonts w:ascii="Arial" w:hAnsi="Arial" w:cs="Arial"/>
                <w:sz w:val="20"/>
                <w:szCs w:val="20"/>
              </w:rPr>
              <w:t>The abstract is comprehensive and provides a clear overview of the manuscript’s objectives, scope, and key findings. However, it could briefly mention the ethical considerations and challenges associated with AI integration to provide a more balanced summary.</w:t>
            </w:r>
          </w:p>
          <w:p w14:paraId="0B1E33A5" w14:textId="77777777" w:rsidR="00B17216" w:rsidRPr="00B17216" w:rsidRDefault="00B17216" w:rsidP="00B172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0B00521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17216" w:rsidRPr="00B17216" w14:paraId="0FF3E10A" w14:textId="77777777" w:rsidTr="00B17216">
        <w:trPr>
          <w:trHeight w:val="859"/>
        </w:trPr>
        <w:tc>
          <w:tcPr>
            <w:tcW w:w="1265" w:type="pct"/>
            <w:noWrap/>
          </w:tcPr>
          <w:p w14:paraId="6999B180" w14:textId="77777777" w:rsidR="00B17216" w:rsidRPr="00B17216" w:rsidRDefault="00B17216" w:rsidP="00B172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7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83B76E8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4D8257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</w:rPr>
            </w:pPr>
            <w:r w:rsidRPr="00B17216">
              <w:rPr>
                <w:rFonts w:ascii="Arial" w:hAnsi="Arial" w:cs="Arial"/>
                <w:sz w:val="20"/>
                <w:szCs w:val="20"/>
              </w:rPr>
              <w:t>Yes, the manuscript is scientifically robust and technically sound. It effectively integrates theoretical frameworks, practical applications, and ethical considerations related to AI in higher education.</w:t>
            </w:r>
          </w:p>
          <w:p w14:paraId="348E1833" w14:textId="77777777" w:rsidR="00B17216" w:rsidRPr="00B17216" w:rsidRDefault="00B17216" w:rsidP="00B172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A433923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17216" w:rsidRPr="00B17216" w14:paraId="264A7C23" w14:textId="77777777" w:rsidTr="00B17216">
        <w:trPr>
          <w:trHeight w:val="703"/>
        </w:trPr>
        <w:tc>
          <w:tcPr>
            <w:tcW w:w="1265" w:type="pct"/>
            <w:noWrap/>
          </w:tcPr>
          <w:p w14:paraId="1A0CF0A3" w14:textId="77777777" w:rsidR="00B17216" w:rsidRPr="00B17216" w:rsidRDefault="00B17216" w:rsidP="00B172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D7852EF" w14:textId="77777777" w:rsidR="00B17216" w:rsidRPr="00B17216" w:rsidRDefault="00B17216" w:rsidP="00B1721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721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C12A419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2DFD91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</w:rPr>
            </w:pPr>
            <w:r w:rsidRPr="00B17216">
              <w:rPr>
                <w:rFonts w:ascii="Arial" w:hAnsi="Arial" w:cs="Arial"/>
                <w:sz w:val="20"/>
                <w:szCs w:val="20"/>
              </w:rPr>
              <w:t>The references are sufficient and include recent studies (e.g., 2023 and 2024 citations). However, additional references on AI ethics in education, particularly from a Southern African context, could further strengthen the manuscript.</w:t>
            </w:r>
          </w:p>
          <w:p w14:paraId="79657D23" w14:textId="77777777" w:rsidR="00B17216" w:rsidRPr="00B17216" w:rsidRDefault="00B17216" w:rsidP="00B1721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57EA346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17216" w:rsidRPr="00B17216" w14:paraId="08EE579C" w14:textId="77777777" w:rsidTr="00B17216">
        <w:trPr>
          <w:trHeight w:val="386"/>
        </w:trPr>
        <w:tc>
          <w:tcPr>
            <w:tcW w:w="1265" w:type="pct"/>
            <w:noWrap/>
          </w:tcPr>
          <w:p w14:paraId="12891E0A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1521883" w14:textId="77777777" w:rsidR="00B17216" w:rsidRPr="00B17216" w:rsidRDefault="00B17216" w:rsidP="00B1721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1721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58319E1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184A0BD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</w:rPr>
            </w:pPr>
            <w:r w:rsidRPr="00B17216">
              <w:rPr>
                <w:rFonts w:ascii="Arial" w:hAnsi="Arial" w:cs="Arial"/>
                <w:sz w:val="20"/>
                <w:szCs w:val="20"/>
              </w:rPr>
              <w:t>The language and English quality are suitable for scholarly communication. However, there are minor grammatical errors and awkward phrasing in some sections that could be revised for clarity and flow.</w:t>
            </w:r>
          </w:p>
        </w:tc>
        <w:tc>
          <w:tcPr>
            <w:tcW w:w="1523" w:type="pct"/>
          </w:tcPr>
          <w:p w14:paraId="58171786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17216" w:rsidRPr="00B17216" w14:paraId="04C9141E" w14:textId="77777777" w:rsidTr="00B17216">
        <w:trPr>
          <w:trHeight w:val="1178"/>
        </w:trPr>
        <w:tc>
          <w:tcPr>
            <w:tcW w:w="1265" w:type="pct"/>
            <w:noWrap/>
          </w:tcPr>
          <w:p w14:paraId="3AA3B824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1721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1721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1721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5DC06F5" w14:textId="77777777" w:rsidR="00B17216" w:rsidRPr="00B17216" w:rsidRDefault="00B17216" w:rsidP="00B1721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503C297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4CEFAE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938AFF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485FF4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C9615A4" w14:textId="77777777" w:rsidR="00B17216" w:rsidRPr="00B17216" w:rsidRDefault="00B17216" w:rsidP="00B1721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B07506" w14:textId="77777777" w:rsidR="00F1171E" w:rsidRPr="00B1721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E61118" w14:textId="77777777" w:rsidR="00B17216" w:rsidRDefault="00B1721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FD5CE6" w14:textId="77777777" w:rsidR="00B17216" w:rsidRDefault="00B1721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51857D3" w14:textId="77777777" w:rsidR="00B17216" w:rsidRDefault="00B1721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0E3AEC" w14:textId="77777777" w:rsidR="00B17216" w:rsidRPr="00B17216" w:rsidRDefault="00B1721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17216" w14:paraId="55ECBE1C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1F3B" w14:textId="77777777" w:rsidR="00F1171E" w:rsidRPr="00B172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1721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1721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368C8D1" w14:textId="77777777" w:rsidR="00F1171E" w:rsidRPr="00B172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17216" w14:paraId="4ECDEC26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1D3F" w14:textId="77777777" w:rsidR="00F1171E" w:rsidRPr="00B172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FB5C" w14:textId="77777777" w:rsidR="00F1171E" w:rsidRPr="00B1721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1721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AA3F3D5" w14:textId="77777777" w:rsidR="00F1171E" w:rsidRPr="00B1721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17216">
              <w:rPr>
                <w:rFonts w:ascii="Arial" w:hAnsi="Arial" w:cs="Arial"/>
                <w:lang w:val="en-GB"/>
              </w:rPr>
              <w:t>Author’s comment</w:t>
            </w:r>
            <w:r w:rsidRPr="00B1721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1721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17216" w14:paraId="0429870D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495E" w14:textId="77777777" w:rsidR="00F1171E" w:rsidRPr="00B172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1721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CB073A4" w14:textId="77777777" w:rsidR="00F1171E" w:rsidRPr="00B172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121EA" w14:textId="77777777" w:rsidR="00F1171E" w:rsidRPr="00B172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1721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1721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1721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2B8EBE7D" w14:textId="77777777" w:rsidR="00F1171E" w:rsidRPr="00B172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E88E5" w14:textId="77777777" w:rsidR="00F1171E" w:rsidRPr="00B172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A46779A" w14:textId="77777777" w:rsidR="00F1171E" w:rsidRPr="00B1721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675AE8" w14:textId="77777777" w:rsidR="00F1171E" w:rsidRPr="00B1721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17822D" w14:textId="77777777" w:rsidR="00F1171E" w:rsidRPr="00B1721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E9B09F" w14:textId="77777777" w:rsidR="00F1171E" w:rsidRPr="00B1721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A2E88DE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4F1F473" w14:textId="77777777" w:rsidR="00B17216" w:rsidRPr="00D74E1E" w:rsidRDefault="00B17216" w:rsidP="00B1721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74E1E">
        <w:rPr>
          <w:rFonts w:ascii="Arial" w:hAnsi="Arial" w:cs="Arial"/>
          <w:b/>
        </w:rPr>
        <w:t>Reviewers:</w:t>
      </w:r>
    </w:p>
    <w:p w14:paraId="313BBB7E" w14:textId="77777777" w:rsidR="00B17216" w:rsidRDefault="00B17216" w:rsidP="00B17216">
      <w:r w:rsidRPr="00D74E1E">
        <w:rPr>
          <w:rFonts w:ascii="Arial" w:hAnsi="Arial" w:cs="Arial"/>
          <w:b/>
          <w:color w:val="000000"/>
          <w:sz w:val="20"/>
          <w:szCs w:val="20"/>
        </w:rPr>
        <w:t xml:space="preserve">Syed Ghazanfer Abbas, International Islamic </w:t>
      </w:r>
      <w:proofErr w:type="gramStart"/>
      <w:r w:rsidRPr="00D74E1E">
        <w:rPr>
          <w:rFonts w:ascii="Arial" w:hAnsi="Arial" w:cs="Arial"/>
          <w:b/>
          <w:color w:val="000000"/>
          <w:sz w:val="20"/>
          <w:szCs w:val="20"/>
        </w:rPr>
        <w:t>University ,</w:t>
      </w:r>
      <w:proofErr w:type="gramEnd"/>
      <w:r w:rsidRPr="00D74E1E">
        <w:rPr>
          <w:rFonts w:ascii="Arial" w:hAnsi="Arial" w:cs="Arial"/>
          <w:b/>
          <w:color w:val="000000"/>
          <w:sz w:val="20"/>
          <w:szCs w:val="20"/>
        </w:rPr>
        <w:t xml:space="preserve"> Pakistan</w:t>
      </w:r>
    </w:p>
    <w:p w14:paraId="5F4B4063" w14:textId="77777777" w:rsidR="00B17216" w:rsidRPr="00B17216" w:rsidRDefault="00B1721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17216" w:rsidRPr="00B1721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114CF" w14:textId="77777777" w:rsidR="004D6B93" w:rsidRPr="0000007A" w:rsidRDefault="004D6B93" w:rsidP="0099583E">
      <w:r>
        <w:separator/>
      </w:r>
    </w:p>
  </w:endnote>
  <w:endnote w:type="continuationSeparator" w:id="0">
    <w:p w14:paraId="2A4714C7" w14:textId="77777777" w:rsidR="004D6B93" w:rsidRPr="0000007A" w:rsidRDefault="004D6B9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5ADD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D3C2" w14:textId="77777777" w:rsidR="004D6B93" w:rsidRPr="0000007A" w:rsidRDefault="004D6B93" w:rsidP="0099583E">
      <w:r>
        <w:separator/>
      </w:r>
    </w:p>
  </w:footnote>
  <w:footnote w:type="continuationSeparator" w:id="0">
    <w:p w14:paraId="7457BA5B" w14:textId="77777777" w:rsidR="004D6B93" w:rsidRPr="0000007A" w:rsidRDefault="004D6B9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926A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19B77A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4493B79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8913083">
    <w:abstractNumId w:val="3"/>
  </w:num>
  <w:num w:numId="2" w16cid:durableId="1032071016">
    <w:abstractNumId w:val="6"/>
  </w:num>
  <w:num w:numId="3" w16cid:durableId="2032949608">
    <w:abstractNumId w:val="5"/>
  </w:num>
  <w:num w:numId="4" w16cid:durableId="1090271028">
    <w:abstractNumId w:val="7"/>
  </w:num>
  <w:num w:numId="5" w16cid:durableId="1869563989">
    <w:abstractNumId w:val="4"/>
  </w:num>
  <w:num w:numId="6" w16cid:durableId="162016768">
    <w:abstractNumId w:val="0"/>
  </w:num>
  <w:num w:numId="7" w16cid:durableId="1492258391">
    <w:abstractNumId w:val="1"/>
  </w:num>
  <w:num w:numId="8" w16cid:durableId="2023582427">
    <w:abstractNumId w:val="9"/>
  </w:num>
  <w:num w:numId="9" w16cid:durableId="333999848">
    <w:abstractNumId w:val="8"/>
  </w:num>
  <w:num w:numId="10" w16cid:durableId="1396782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9A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6FC"/>
    <w:rsid w:val="002C40B8"/>
    <w:rsid w:val="002D5149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7BC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1B16"/>
    <w:rsid w:val="004B4CAD"/>
    <w:rsid w:val="004B4FDC"/>
    <w:rsid w:val="004C0178"/>
    <w:rsid w:val="004C3DF1"/>
    <w:rsid w:val="004D2E36"/>
    <w:rsid w:val="004D6B93"/>
    <w:rsid w:val="004E0844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9EF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693B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B63"/>
    <w:rsid w:val="00680547"/>
    <w:rsid w:val="0068243C"/>
    <w:rsid w:val="00683657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1B5F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E08"/>
    <w:rsid w:val="0086369B"/>
    <w:rsid w:val="00867E37"/>
    <w:rsid w:val="0087201B"/>
    <w:rsid w:val="00877F10"/>
    <w:rsid w:val="00882091"/>
    <w:rsid w:val="0089184D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5B0C"/>
    <w:rsid w:val="0090720F"/>
    <w:rsid w:val="0091410B"/>
    <w:rsid w:val="009239E1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721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A5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3851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9F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E91A0F"/>
  <w15:docId w15:val="{57EDA7FB-35F3-4645-BE83-8B0F5CD3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1721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