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0697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0697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0697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0697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069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0697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54F46D8" w:rsidR="0000007A" w:rsidRPr="00906974" w:rsidRDefault="00AC7CB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0697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Quality Assurance Practices for Transformative Higher Education in Southern Africa</w:t>
            </w:r>
          </w:p>
        </w:tc>
      </w:tr>
      <w:tr w:rsidR="0000007A" w:rsidRPr="0090697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0697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0697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2CE76C1" w:rsidR="0000007A" w:rsidRPr="0090697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069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069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069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C7CBC" w:rsidRPr="009069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5086.6</w:t>
            </w:r>
          </w:p>
        </w:tc>
      </w:tr>
      <w:tr w:rsidR="0000007A" w:rsidRPr="0090697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0697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0697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4D4B592" w:rsidR="0000007A" w:rsidRPr="00906974" w:rsidRDefault="00AC7CB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06974">
              <w:rPr>
                <w:rFonts w:ascii="Arial" w:hAnsi="Arial" w:cs="Arial"/>
                <w:b/>
                <w:sz w:val="20"/>
                <w:szCs w:val="20"/>
                <w:lang w:val="en-GB"/>
              </w:rPr>
              <w:t>Total Quality Management practices and their influence on higher education curriculum development in Southern Africa</w:t>
            </w:r>
          </w:p>
        </w:tc>
      </w:tr>
      <w:tr w:rsidR="00CF0BBB" w:rsidRPr="0090697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0697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0697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1BE3BE6" w:rsidR="00CF0BBB" w:rsidRPr="00906974" w:rsidRDefault="00AC7CB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0697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0697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906974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77777777" w:rsidR="00D27A79" w:rsidRPr="0090697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90697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069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0697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0697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069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0697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069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069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0697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0697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97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0697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069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06974">
              <w:rPr>
                <w:rFonts w:ascii="Arial" w:hAnsi="Arial" w:cs="Arial"/>
                <w:lang w:val="en-GB"/>
              </w:rPr>
              <w:t>Author’s Feedback</w:t>
            </w:r>
            <w:r w:rsidRPr="0090697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0697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0697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069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69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06974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04F0A840" w:rsidR="00F1171E" w:rsidRPr="00906974" w:rsidRDefault="00CE6224" w:rsidP="00CE622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69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TQM principles place a strong emphasis on continual improvement and data-driven decision-making. </w:t>
            </w:r>
            <w:r w:rsidRPr="0090697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By using these guidelines while creating their curricula, South African universities may guarantee that their science programs meet strict rigor requirements and generate graduates who can carry out reliable research.</w:t>
            </w:r>
          </w:p>
        </w:tc>
        <w:tc>
          <w:tcPr>
            <w:tcW w:w="1523" w:type="pct"/>
          </w:tcPr>
          <w:p w14:paraId="462A339C" w14:textId="77777777" w:rsidR="00F1171E" w:rsidRPr="009069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06974" w14:paraId="0D8B5B2C" w14:textId="77777777" w:rsidTr="00850C86">
        <w:trPr>
          <w:trHeight w:val="836"/>
        </w:trPr>
        <w:tc>
          <w:tcPr>
            <w:tcW w:w="1265" w:type="pct"/>
            <w:noWrap/>
          </w:tcPr>
          <w:p w14:paraId="21CBA5FE" w14:textId="77777777" w:rsidR="00F1171E" w:rsidRPr="009069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69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069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69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0697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1ABE060" w:rsidR="00F1171E" w:rsidRPr="00906974" w:rsidRDefault="00CE6224" w:rsidP="00CE622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69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9069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06974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0697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0697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06974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C8F948" w14:textId="77777777" w:rsidR="00F1171E" w:rsidRPr="00906974" w:rsidRDefault="00CE6224" w:rsidP="00CE62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974">
              <w:rPr>
                <w:rFonts w:ascii="Arial" w:hAnsi="Arial" w:cs="Arial"/>
                <w:b/>
                <w:bCs/>
                <w:sz w:val="20"/>
                <w:szCs w:val="20"/>
              </w:rPr>
              <w:t>Abstract focusing on clarity, conciseness, and impactful to the community</w:t>
            </w:r>
          </w:p>
          <w:p w14:paraId="4055BE6D" w14:textId="77777777" w:rsidR="00CE6224" w:rsidRPr="00906974" w:rsidRDefault="00CE6224" w:rsidP="00CE62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9B24C7" w14:textId="77777777" w:rsidR="00CE6224" w:rsidRPr="00906974" w:rsidRDefault="00CE6224" w:rsidP="00CE62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6974">
              <w:rPr>
                <w:rFonts w:ascii="Arial" w:hAnsi="Arial" w:cs="Arial"/>
                <w:b/>
                <w:bCs/>
                <w:sz w:val="20"/>
                <w:szCs w:val="20"/>
              </w:rPr>
              <w:t>Suggestions:</w:t>
            </w:r>
          </w:p>
          <w:p w14:paraId="33215738" w14:textId="77777777" w:rsidR="00CE6224" w:rsidRPr="00906974" w:rsidRDefault="00CE6224" w:rsidP="00CE62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0061D4" w14:textId="77777777" w:rsidR="00CE6224" w:rsidRPr="00906974" w:rsidRDefault="00CE6224" w:rsidP="00CE6224">
            <w:pPr>
              <w:rPr>
                <w:rFonts w:ascii="Arial" w:hAnsi="Arial" w:cs="Arial"/>
                <w:sz w:val="20"/>
                <w:szCs w:val="20"/>
              </w:rPr>
            </w:pPr>
            <w:r w:rsidRPr="009069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Start with stronger hook. </w:t>
            </w:r>
            <w:r w:rsidRPr="00906974">
              <w:rPr>
                <w:rFonts w:ascii="Arial" w:hAnsi="Arial" w:cs="Arial"/>
                <w:sz w:val="20"/>
                <w:szCs w:val="20"/>
              </w:rPr>
              <w:t>Instead of starting with a general statement about higher education, consider with a more impactful sentence that directly addresses the problem or the significance of the research.</w:t>
            </w:r>
          </w:p>
          <w:p w14:paraId="58278210" w14:textId="77777777" w:rsidR="00CE6224" w:rsidRPr="00906974" w:rsidRDefault="00CE6224" w:rsidP="00CE62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861D02" w14:textId="77777777" w:rsidR="00CE6224" w:rsidRPr="00906974" w:rsidRDefault="00CE6224" w:rsidP="00CE6224">
            <w:pPr>
              <w:rPr>
                <w:rFonts w:ascii="Arial" w:hAnsi="Arial" w:cs="Arial"/>
                <w:sz w:val="20"/>
                <w:szCs w:val="20"/>
              </w:rPr>
            </w:pPr>
            <w:r w:rsidRPr="009069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Clearly define TQM practices. </w:t>
            </w:r>
            <w:r w:rsidRPr="00906974">
              <w:rPr>
                <w:rFonts w:ascii="Arial" w:hAnsi="Arial" w:cs="Arial"/>
                <w:sz w:val="20"/>
                <w:szCs w:val="20"/>
              </w:rPr>
              <w:t>This mentioned TQM but doesn’t specify what specific practices are being considered.</w:t>
            </w:r>
          </w:p>
          <w:p w14:paraId="7B83360D" w14:textId="77777777" w:rsidR="002B72DD" w:rsidRPr="00906974" w:rsidRDefault="002B72DD" w:rsidP="00CE62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396CFB" w14:textId="77777777" w:rsidR="002B72DD" w:rsidRPr="00906974" w:rsidRDefault="002B72DD" w:rsidP="00CE6224">
            <w:pPr>
              <w:rPr>
                <w:rFonts w:ascii="Arial" w:hAnsi="Arial" w:cs="Arial"/>
                <w:sz w:val="20"/>
                <w:szCs w:val="20"/>
              </w:rPr>
            </w:pPr>
            <w:r w:rsidRPr="009069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 more specific about the challenges. </w:t>
            </w:r>
            <w:r w:rsidRPr="00906974">
              <w:rPr>
                <w:rFonts w:ascii="Arial" w:hAnsi="Arial" w:cs="Arial"/>
                <w:sz w:val="20"/>
                <w:szCs w:val="20"/>
              </w:rPr>
              <w:t>Mention specific types of challenges</w:t>
            </w:r>
          </w:p>
          <w:p w14:paraId="4CB2704C" w14:textId="77777777" w:rsidR="002B72DD" w:rsidRPr="00906974" w:rsidRDefault="002B72DD" w:rsidP="00CE62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B7E83A" w14:textId="1C6D64E8" w:rsidR="002B72DD" w:rsidRPr="00906974" w:rsidRDefault="002B72DD" w:rsidP="00CE6224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69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Strengthen the conclusion. </w:t>
            </w:r>
            <w:r w:rsidRPr="00906974">
              <w:rPr>
                <w:rFonts w:ascii="Arial" w:hAnsi="Arial" w:cs="Arial"/>
                <w:sz w:val="20"/>
                <w:szCs w:val="20"/>
              </w:rPr>
              <w:t>Emphasize the potential benefits</w:t>
            </w:r>
          </w:p>
        </w:tc>
        <w:tc>
          <w:tcPr>
            <w:tcW w:w="1523" w:type="pct"/>
          </w:tcPr>
          <w:p w14:paraId="1D54B730" w14:textId="77777777" w:rsidR="00F1171E" w:rsidRPr="009069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0697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06974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069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19413FF" w14:textId="77777777" w:rsidR="00850C86" w:rsidRPr="00906974" w:rsidRDefault="00850C86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B5A7721" w14:textId="6508E708" w:rsidR="00F1171E" w:rsidRPr="00906974" w:rsidRDefault="002B72D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69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r w:rsidR="00F128AF" w:rsidRPr="009069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F128AF" w:rsidRPr="00906974">
              <w:rPr>
                <w:rFonts w:ascii="Arial" w:hAnsi="Arial" w:cs="Arial"/>
                <w:sz w:val="20"/>
                <w:szCs w:val="20"/>
                <w:lang w:val="en-GB"/>
              </w:rPr>
              <w:t>But I suggest to add more related literature rather definition</w:t>
            </w:r>
            <w:r w:rsidR="00F128AF" w:rsidRPr="009069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898F764" w14:textId="77777777" w:rsidR="00F1171E" w:rsidRPr="009069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0697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9069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69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906974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0697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490B1B79" w14:textId="77777777" w:rsidR="00F1171E" w:rsidRPr="00906974" w:rsidRDefault="002B72D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69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Not all are recent.</w:t>
            </w:r>
          </w:p>
          <w:p w14:paraId="3F8C8ED6" w14:textId="77777777" w:rsidR="002B72DD" w:rsidRPr="00906974" w:rsidRDefault="002B72D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4FE0567" w14:textId="195E4E67" w:rsidR="002B72DD" w:rsidRPr="00906974" w:rsidRDefault="002B72DD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069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</w:t>
            </w:r>
            <w:proofErr w:type="spellStart"/>
            <w:r w:rsidRPr="009069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e.g</w:t>
            </w:r>
            <w:proofErr w:type="spellEnd"/>
            <w:r w:rsidRPr="009069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906974">
              <w:rPr>
                <w:rFonts w:ascii="Arial" w:hAnsi="Arial" w:cs="Arial"/>
                <w:sz w:val="20"/>
                <w:szCs w:val="20"/>
              </w:rPr>
              <w:t xml:space="preserve">Mele &amp; </w:t>
            </w:r>
            <w:proofErr w:type="spellStart"/>
            <w:r w:rsidRPr="00906974">
              <w:rPr>
                <w:rFonts w:ascii="Arial" w:hAnsi="Arial" w:cs="Arial"/>
                <w:sz w:val="20"/>
                <w:szCs w:val="20"/>
              </w:rPr>
              <w:t>Colurcio</w:t>
            </w:r>
            <w:proofErr w:type="spellEnd"/>
            <w:r w:rsidRPr="00906974">
              <w:rPr>
                <w:rFonts w:ascii="Arial" w:hAnsi="Arial" w:cs="Arial"/>
                <w:sz w:val="20"/>
                <w:szCs w:val="20"/>
              </w:rPr>
              <w:t>, 2006; Adepoju &amp; Akinola, 2007) at least 5 years later</w:t>
            </w:r>
          </w:p>
        </w:tc>
        <w:tc>
          <w:tcPr>
            <w:tcW w:w="1523" w:type="pct"/>
          </w:tcPr>
          <w:p w14:paraId="40220055" w14:textId="77777777" w:rsidR="00F1171E" w:rsidRPr="009069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0697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9069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06974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0697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069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9069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12FD9503" w:rsidR="00F1171E" w:rsidRPr="00906974" w:rsidRDefault="002B72DD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06974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9069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9069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9069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9069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0697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069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0697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0697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0697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69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D64D527" w:rsidR="00F1171E" w:rsidRPr="00906974" w:rsidRDefault="000D24A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0697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Revise Abstract and follow some comments.</w:t>
            </w:r>
          </w:p>
          <w:p w14:paraId="5E946A0E" w14:textId="77777777" w:rsidR="00F1171E" w:rsidRPr="009069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9069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069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0697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90697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90697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069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0697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0697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069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06974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069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0697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0697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0697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06974">
              <w:rPr>
                <w:rFonts w:ascii="Arial" w:hAnsi="Arial" w:cs="Arial"/>
                <w:lang w:val="en-GB"/>
              </w:rPr>
              <w:t>Author’s comment</w:t>
            </w:r>
            <w:r w:rsidRPr="0090697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0697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06974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069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0697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069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069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0697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0697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0697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3FFEF05D" w:rsidR="00F1171E" w:rsidRPr="009069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0697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0697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0697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0697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F6FB653" w14:textId="08CFE5CC" w:rsidR="00F1171E" w:rsidRDefault="00F1171E" w:rsidP="00F1171E">
      <w:pPr>
        <w:rPr>
          <w:rFonts w:ascii="Arial" w:hAnsi="Arial" w:cs="Arial"/>
          <w:sz w:val="20"/>
          <w:szCs w:val="20"/>
        </w:rPr>
      </w:pPr>
    </w:p>
    <w:p w14:paraId="0198D8BD" w14:textId="77777777" w:rsidR="00906974" w:rsidRPr="00DF3601" w:rsidRDefault="00906974" w:rsidP="0090697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F3601">
        <w:rPr>
          <w:rFonts w:ascii="Arial" w:hAnsi="Arial" w:cs="Arial"/>
          <w:b/>
        </w:rPr>
        <w:t>Reviewers:</w:t>
      </w:r>
    </w:p>
    <w:p w14:paraId="5FBF8D7F" w14:textId="77777777" w:rsidR="00906974" w:rsidRPr="00DF3601" w:rsidRDefault="00906974" w:rsidP="00906974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DF3601">
        <w:rPr>
          <w:rFonts w:ascii="Arial" w:hAnsi="Arial" w:cs="Arial"/>
          <w:b/>
          <w:color w:val="000000"/>
        </w:rPr>
        <w:t>Cornelio JR R. Monteroso, UM PEÑAPLATA College, Philippines</w:t>
      </w:r>
    </w:p>
    <w:p w14:paraId="19AD57CA" w14:textId="77777777" w:rsidR="00906974" w:rsidRPr="00906974" w:rsidRDefault="00906974" w:rsidP="00F1171E">
      <w:pPr>
        <w:rPr>
          <w:rFonts w:ascii="Arial" w:hAnsi="Arial" w:cs="Arial"/>
          <w:sz w:val="20"/>
          <w:szCs w:val="20"/>
        </w:rPr>
      </w:pPr>
    </w:p>
    <w:sectPr w:rsidR="00906974" w:rsidRPr="00906974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D0404" w14:textId="77777777" w:rsidR="00893649" w:rsidRPr="0000007A" w:rsidRDefault="00893649" w:rsidP="0099583E">
      <w:r>
        <w:separator/>
      </w:r>
    </w:p>
  </w:endnote>
  <w:endnote w:type="continuationSeparator" w:id="0">
    <w:p w14:paraId="0CCD33F9" w14:textId="77777777" w:rsidR="00893649" w:rsidRPr="0000007A" w:rsidRDefault="0089364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154A3" w14:textId="77777777" w:rsidR="00893649" w:rsidRPr="0000007A" w:rsidRDefault="00893649" w:rsidP="0099583E">
      <w:r>
        <w:separator/>
      </w:r>
    </w:p>
  </w:footnote>
  <w:footnote w:type="continuationSeparator" w:id="0">
    <w:p w14:paraId="0D6791DA" w14:textId="77777777" w:rsidR="00893649" w:rsidRPr="0000007A" w:rsidRDefault="0089364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89319945">
    <w:abstractNumId w:val="3"/>
  </w:num>
  <w:num w:numId="2" w16cid:durableId="116800694">
    <w:abstractNumId w:val="6"/>
  </w:num>
  <w:num w:numId="3" w16cid:durableId="51387022">
    <w:abstractNumId w:val="5"/>
  </w:num>
  <w:num w:numId="4" w16cid:durableId="885680156">
    <w:abstractNumId w:val="7"/>
  </w:num>
  <w:num w:numId="5" w16cid:durableId="1668167536">
    <w:abstractNumId w:val="4"/>
  </w:num>
  <w:num w:numId="6" w16cid:durableId="565799003">
    <w:abstractNumId w:val="0"/>
  </w:num>
  <w:num w:numId="7" w16cid:durableId="682053800">
    <w:abstractNumId w:val="1"/>
  </w:num>
  <w:num w:numId="8" w16cid:durableId="1507014148">
    <w:abstractNumId w:val="9"/>
  </w:num>
  <w:num w:numId="9" w16cid:durableId="699891658">
    <w:abstractNumId w:val="8"/>
  </w:num>
  <w:num w:numId="10" w16cid:durableId="2059623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7F1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24A9"/>
    <w:rsid w:val="000F6EA8"/>
    <w:rsid w:val="00101322"/>
    <w:rsid w:val="00115767"/>
    <w:rsid w:val="00121FFA"/>
    <w:rsid w:val="0012616A"/>
    <w:rsid w:val="00136984"/>
    <w:rsid w:val="001425F1"/>
    <w:rsid w:val="00142A9C"/>
    <w:rsid w:val="001470BF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1B5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72DD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5391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5108"/>
    <w:rsid w:val="004F741F"/>
    <w:rsid w:val="004F78F5"/>
    <w:rsid w:val="004F7BF2"/>
    <w:rsid w:val="00501C5F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67E7F"/>
    <w:rsid w:val="005735A5"/>
    <w:rsid w:val="005757CF"/>
    <w:rsid w:val="00581FF9"/>
    <w:rsid w:val="005A4F17"/>
    <w:rsid w:val="005A561A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77B63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20B8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0C86"/>
    <w:rsid w:val="0085546D"/>
    <w:rsid w:val="0086369B"/>
    <w:rsid w:val="00867E37"/>
    <w:rsid w:val="0087201B"/>
    <w:rsid w:val="00877F10"/>
    <w:rsid w:val="00882091"/>
    <w:rsid w:val="00893649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697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85C2A"/>
    <w:rsid w:val="0099583E"/>
    <w:rsid w:val="009A0242"/>
    <w:rsid w:val="009A21D5"/>
    <w:rsid w:val="009A59ED"/>
    <w:rsid w:val="009B101F"/>
    <w:rsid w:val="009B239B"/>
    <w:rsid w:val="009B2FAE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1E39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D4A"/>
    <w:rsid w:val="00AB6E43"/>
    <w:rsid w:val="00AC1349"/>
    <w:rsid w:val="00AC7CBC"/>
    <w:rsid w:val="00AD6C51"/>
    <w:rsid w:val="00AE0E9B"/>
    <w:rsid w:val="00AE54CD"/>
    <w:rsid w:val="00AF3016"/>
    <w:rsid w:val="00B03A45"/>
    <w:rsid w:val="00B2236C"/>
    <w:rsid w:val="00B22FE6"/>
    <w:rsid w:val="00B2585A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6224"/>
    <w:rsid w:val="00CF0BBB"/>
    <w:rsid w:val="00CF0D07"/>
    <w:rsid w:val="00CF2E50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3558E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28AF"/>
    <w:rsid w:val="00F13071"/>
    <w:rsid w:val="00F1510B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0697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2844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2025-03-22T15:01:00Z</dcterms:created>
  <dcterms:modified xsi:type="dcterms:W3CDTF">2025-03-28T11:00:00Z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