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21" w:type="pct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5"/>
        <w:gridCol w:w="15767"/>
      </w:tblGrid>
      <w:tr w:rsidR="00602F7D" w:rsidRPr="00852DBB" w14:paraId="1643A4CA" w14:textId="77777777" w:rsidTr="00852DBB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852DBB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852DBB" w14:paraId="127EAD7E" w14:textId="77777777" w:rsidTr="00852DBB">
        <w:trPr>
          <w:trHeight w:val="413"/>
        </w:trPr>
        <w:tc>
          <w:tcPr>
            <w:tcW w:w="1250" w:type="pct"/>
          </w:tcPr>
          <w:p w14:paraId="3C159AA5" w14:textId="77777777" w:rsidR="0000007A" w:rsidRPr="00852DBB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52DBB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852DBB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3F049CC1" w:rsidR="0000007A" w:rsidRPr="00852DBB" w:rsidRDefault="000F7BFA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852DBB">
                <w:rPr>
                  <w:rStyle w:val="Hyperlink"/>
                  <w:rFonts w:ascii="Arial" w:hAnsi="Arial" w:cs="Arial"/>
                  <w:sz w:val="20"/>
                  <w:szCs w:val="20"/>
                </w:rPr>
                <w:t>Medical Science: Recent Advances and Applications</w:t>
              </w:r>
            </w:hyperlink>
          </w:p>
        </w:tc>
      </w:tr>
      <w:tr w:rsidR="0000007A" w:rsidRPr="00852DBB" w14:paraId="73C90375" w14:textId="77777777" w:rsidTr="00852DBB">
        <w:trPr>
          <w:trHeight w:val="290"/>
        </w:trPr>
        <w:tc>
          <w:tcPr>
            <w:tcW w:w="1250" w:type="pct"/>
          </w:tcPr>
          <w:p w14:paraId="20D28135" w14:textId="77777777" w:rsidR="0000007A" w:rsidRPr="00852DBB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52DBB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566FDEF0" w:rsidR="0000007A" w:rsidRPr="00852DBB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852DB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852DB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852DB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0F7BFA" w:rsidRPr="00852DB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5104</w:t>
            </w:r>
          </w:p>
        </w:tc>
      </w:tr>
      <w:tr w:rsidR="0000007A" w:rsidRPr="00852DBB" w14:paraId="05B60576" w14:textId="77777777" w:rsidTr="00852DBB">
        <w:trPr>
          <w:trHeight w:val="331"/>
        </w:trPr>
        <w:tc>
          <w:tcPr>
            <w:tcW w:w="1250" w:type="pct"/>
          </w:tcPr>
          <w:p w14:paraId="0196A627" w14:textId="77777777" w:rsidR="0000007A" w:rsidRPr="00852DBB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52DBB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132E690E" w:rsidR="0000007A" w:rsidRPr="00852DBB" w:rsidRDefault="000F7BFA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852DBB">
              <w:rPr>
                <w:rFonts w:ascii="Arial" w:hAnsi="Arial" w:cs="Arial"/>
                <w:b/>
                <w:sz w:val="20"/>
                <w:szCs w:val="20"/>
                <w:lang w:val="en-GB"/>
              </w:rPr>
              <w:t>Cryotherapy in Endodontics</w:t>
            </w:r>
          </w:p>
        </w:tc>
      </w:tr>
      <w:tr w:rsidR="00CF0BBB" w:rsidRPr="00852DBB" w14:paraId="6D508B1C" w14:textId="77777777" w:rsidTr="00852DBB">
        <w:trPr>
          <w:trHeight w:val="332"/>
        </w:trPr>
        <w:tc>
          <w:tcPr>
            <w:tcW w:w="1250" w:type="pct"/>
          </w:tcPr>
          <w:p w14:paraId="32FC28F7" w14:textId="77777777" w:rsidR="00CF0BBB" w:rsidRPr="00852DBB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52DBB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73DDCB2A" w:rsidR="00CF0BBB" w:rsidRPr="00852DBB" w:rsidRDefault="000F7BFA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52DBB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852DBB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9DE1CF8" w14:textId="77777777" w:rsidR="00605952" w:rsidRPr="00852DBB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4C70A07" w14:textId="7F0EEE07" w:rsidR="009B239B" w:rsidRPr="00852DBB" w:rsidRDefault="00257F9E" w:rsidP="009B239B">
      <w:pPr>
        <w:rPr>
          <w:rFonts w:ascii="Arial" w:eastAsia="Arial Unicode MS" w:hAnsi="Arial" w:cs="Arial"/>
          <w:sz w:val="20"/>
          <w:szCs w:val="20"/>
          <w:u w:val="single"/>
          <w:lang w:val="en-GB"/>
        </w:rPr>
      </w:pPr>
      <w:r w:rsidRPr="00852DBB">
        <w:rPr>
          <w:rFonts w:ascii="Arial" w:hAnsi="Arial" w:cs="Arial"/>
          <w:sz w:val="20"/>
          <w:szCs w:val="20"/>
        </w:rPr>
        <w:t xml:space="preserve"> </w:t>
      </w:r>
    </w:p>
    <w:p w14:paraId="5A743ECE" w14:textId="2F2A7B95" w:rsidR="00D27A79" w:rsidRPr="00852DBB" w:rsidRDefault="00D27A79" w:rsidP="000F7BFA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852DBB" w14:paraId="71A94C1F" w14:textId="77777777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852DBB" w:rsidRDefault="00F1171E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852DBB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852DBB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852DBB" w:rsidRDefault="00F1171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852DBB" w14:paraId="5EA12279" w14:textId="77777777">
        <w:tc>
          <w:tcPr>
            <w:tcW w:w="1265" w:type="pct"/>
            <w:noWrap/>
          </w:tcPr>
          <w:p w14:paraId="7AE9682F" w14:textId="77777777" w:rsidR="00F1171E" w:rsidRPr="00852DBB" w:rsidRDefault="00F1171E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852DBB" w:rsidRDefault="00F1171E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852DBB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852DBB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2DBB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852DBB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852DBB" w:rsidRDefault="00F1171E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852DBB">
              <w:rPr>
                <w:rFonts w:ascii="Arial" w:hAnsi="Arial" w:cs="Arial"/>
                <w:lang w:val="en-GB"/>
              </w:rPr>
              <w:t>Author’s Feedback</w:t>
            </w:r>
            <w:r w:rsidRPr="00852DBB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852DBB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852DBB" w14:paraId="5C0AB4EC" w14:textId="77777777" w:rsidTr="00EF63B2">
        <w:trPr>
          <w:trHeight w:val="800"/>
        </w:trPr>
        <w:tc>
          <w:tcPr>
            <w:tcW w:w="1265" w:type="pct"/>
            <w:noWrap/>
          </w:tcPr>
          <w:p w14:paraId="66B47184" w14:textId="48030299" w:rsidR="00F1171E" w:rsidRPr="00852DBB" w:rsidRDefault="00F1171E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52DB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852DBB" w:rsidRDefault="00F1171E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6E91ED82" w:rsidR="00F1171E" w:rsidRPr="00852DBB" w:rsidRDefault="00CD00B3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52DB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This chapter explains </w:t>
            </w:r>
            <w:r w:rsidR="009B2703" w:rsidRPr="00852DB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mechanism of action of cryotherapy well. </w:t>
            </w:r>
            <w:r w:rsidR="00690954" w:rsidRPr="00852DB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This will provide clinicians with an alternative technique to reduce post operative pain- this can reduce the consumption of analgesics</w:t>
            </w:r>
          </w:p>
        </w:tc>
        <w:tc>
          <w:tcPr>
            <w:tcW w:w="1523" w:type="pct"/>
          </w:tcPr>
          <w:p w14:paraId="462A339C" w14:textId="77777777" w:rsidR="00F1171E" w:rsidRPr="00852DBB" w:rsidRDefault="00F1171E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852DBB" w14:paraId="0D8B5B2C" w14:textId="77777777" w:rsidTr="00EF63B2">
        <w:trPr>
          <w:trHeight w:val="638"/>
        </w:trPr>
        <w:tc>
          <w:tcPr>
            <w:tcW w:w="1265" w:type="pct"/>
            <w:noWrap/>
          </w:tcPr>
          <w:p w14:paraId="21CBA5FE" w14:textId="77777777" w:rsidR="00F1171E" w:rsidRPr="00852DBB" w:rsidRDefault="00F1171E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52DB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852DBB" w:rsidRDefault="00F1171E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52DB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852DBB" w:rsidRDefault="00F1171E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685760DF" w:rsidR="00F1171E" w:rsidRPr="00852DBB" w:rsidRDefault="000444EE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52DB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05B6701" w14:textId="77777777" w:rsidR="00F1171E" w:rsidRPr="00852DBB" w:rsidRDefault="00F1171E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852DBB" w14:paraId="5604762A" w14:textId="77777777" w:rsidTr="00EF63B2">
        <w:trPr>
          <w:trHeight w:val="647"/>
        </w:trPr>
        <w:tc>
          <w:tcPr>
            <w:tcW w:w="1265" w:type="pct"/>
            <w:noWrap/>
          </w:tcPr>
          <w:p w14:paraId="3635573D" w14:textId="77777777" w:rsidR="00F1171E" w:rsidRPr="00852DBB" w:rsidRDefault="00F1171E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852DBB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852DBB" w:rsidRDefault="00F1171E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393EC80C" w:rsidR="00F1171E" w:rsidRPr="00852DBB" w:rsidRDefault="000444EE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52DB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1D54B730" w14:textId="77777777" w:rsidR="00F1171E" w:rsidRPr="00852DBB" w:rsidRDefault="00F1171E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852DBB" w14:paraId="2F579F54" w14:textId="77777777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852DBB" w:rsidRDefault="00DC6FED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852DB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056446EB" w:rsidR="00F1171E" w:rsidRPr="00852DBB" w:rsidRDefault="00AC161E" w:rsidP="00AC161E">
            <w:pPr>
              <w:pStyle w:val="ListParagraph"/>
              <w:ind w:left="0" w:firstLine="72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52DB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898F764" w14:textId="77777777" w:rsidR="00F1171E" w:rsidRPr="00852DBB" w:rsidRDefault="00F1171E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852DBB" w14:paraId="73739464" w14:textId="77777777">
        <w:trPr>
          <w:trHeight w:val="703"/>
        </w:trPr>
        <w:tc>
          <w:tcPr>
            <w:tcW w:w="1265" w:type="pct"/>
            <w:noWrap/>
          </w:tcPr>
          <w:p w14:paraId="7EFC02A2" w14:textId="746779AA" w:rsidR="00F1171E" w:rsidRPr="00852DBB" w:rsidRDefault="00F1171E" w:rsidP="00527243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52DB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2212" w:type="pct"/>
          </w:tcPr>
          <w:p w14:paraId="24FE0567" w14:textId="095C1DE3" w:rsidR="00F1171E" w:rsidRPr="00852DBB" w:rsidRDefault="00CD00B3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52DB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0220055" w14:textId="77777777" w:rsidR="00F1171E" w:rsidRPr="00852DBB" w:rsidRDefault="00F1171E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852DBB" w14:paraId="73CC4A50" w14:textId="77777777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852DBB" w:rsidRDefault="00F1171E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852DBB" w:rsidRDefault="00F1171E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852DBB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852DBB" w:rsidRDefault="00F1171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852DBB" w:rsidRDefault="00F1171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5AA49F04" w:rsidR="00F1171E" w:rsidRPr="00852DBB" w:rsidRDefault="00CD00B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52DBB">
              <w:rPr>
                <w:rFonts w:ascii="Arial" w:hAnsi="Arial" w:cs="Arial"/>
                <w:sz w:val="20"/>
                <w:szCs w:val="20"/>
                <w:lang w:val="en-GB"/>
              </w:rPr>
              <w:t>Minor corrections required which have been marked in the chapter</w:t>
            </w:r>
          </w:p>
        </w:tc>
        <w:tc>
          <w:tcPr>
            <w:tcW w:w="1523" w:type="pct"/>
          </w:tcPr>
          <w:p w14:paraId="0351CA58" w14:textId="77777777" w:rsidR="00F1171E" w:rsidRPr="00852DBB" w:rsidRDefault="00F1171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852DBB" w14:paraId="20A16C0C" w14:textId="77777777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852DBB" w:rsidRDefault="00F1171E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852DBB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852DBB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852DBB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852DBB" w:rsidRDefault="00F1171E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5E946A0E" w14:textId="2E1DE6BE" w:rsidR="00F1171E" w:rsidRPr="00852DBB" w:rsidRDefault="00CD00B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52DBB">
              <w:rPr>
                <w:rFonts w:ascii="Arial" w:hAnsi="Arial" w:cs="Arial"/>
                <w:sz w:val="20"/>
                <w:szCs w:val="20"/>
                <w:lang w:val="en-GB"/>
              </w:rPr>
              <w:t>A separate heading highlighting the advant</w:t>
            </w:r>
            <w:r w:rsidR="00E85E54" w:rsidRPr="00852DBB">
              <w:rPr>
                <w:rFonts w:ascii="Arial" w:hAnsi="Arial" w:cs="Arial"/>
                <w:sz w:val="20"/>
                <w:szCs w:val="20"/>
                <w:lang w:val="en-GB"/>
              </w:rPr>
              <w:t>a</w:t>
            </w:r>
            <w:r w:rsidRPr="00852DBB">
              <w:rPr>
                <w:rFonts w:ascii="Arial" w:hAnsi="Arial" w:cs="Arial"/>
                <w:sz w:val="20"/>
                <w:szCs w:val="20"/>
                <w:lang w:val="en-GB"/>
              </w:rPr>
              <w:t>ges of cryotherapy will make the chapter more comprehensible</w:t>
            </w:r>
            <w:r w:rsidR="00E85E54" w:rsidRPr="00852DBB">
              <w:rPr>
                <w:rFonts w:ascii="Arial" w:hAnsi="Arial" w:cs="Arial"/>
                <w:sz w:val="20"/>
                <w:szCs w:val="20"/>
                <w:lang w:val="en-GB"/>
              </w:rPr>
              <w:t>. A section explaining the clinical technique of cryotherapy in endodontics (compiled from the articles) will make it easier for the readers to understand an</w:t>
            </w:r>
            <w:r w:rsidR="0063520A" w:rsidRPr="00852DBB">
              <w:rPr>
                <w:rFonts w:ascii="Arial" w:hAnsi="Arial" w:cs="Arial"/>
                <w:sz w:val="20"/>
                <w:szCs w:val="20"/>
                <w:lang w:val="en-GB"/>
              </w:rPr>
              <w:t>d incorporate in their practice.</w:t>
            </w:r>
          </w:p>
          <w:p w14:paraId="7EB58C99" w14:textId="77777777" w:rsidR="00F1171E" w:rsidRPr="00852DBB" w:rsidRDefault="00F1171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852DBB" w:rsidRDefault="00F1171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852DBB" w:rsidRDefault="00F1171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BBACB91" w14:textId="77777777" w:rsidR="00F1171E" w:rsidRPr="00852DBB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8207741" w14:textId="77777777" w:rsidR="00F1171E" w:rsidRPr="00852DBB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08BE2F1" w14:textId="77777777" w:rsidR="00F1171E" w:rsidRPr="00852DBB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18DE16F" w14:textId="77777777" w:rsidR="00F1171E" w:rsidRPr="00852DBB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B0E4DC5" w14:textId="77777777" w:rsidR="00F1171E" w:rsidRPr="00852DBB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ECA4E5E" w14:textId="77777777" w:rsidR="00F1171E" w:rsidRPr="00852DBB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22D30C9" w14:textId="77777777" w:rsidR="00F1171E" w:rsidRPr="00852DBB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AB5512F" w14:textId="77777777" w:rsidR="00F1171E" w:rsidRPr="00852DBB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821307F" w14:textId="77777777" w:rsidR="00F1171E" w:rsidRPr="00852DBB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852DBB" w14:paraId="6A4E1E29" w14:textId="77777777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852DBB" w:rsidRDefault="00F1171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852DBB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lastRenderedPageBreak/>
              <w:t>PART  2:</w:t>
            </w:r>
            <w:r w:rsidRPr="00852DBB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852DBB" w:rsidRDefault="00F1171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852DBB" w14:paraId="5356501F" w14:textId="77777777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852DBB" w:rsidRDefault="00F1171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852DBB" w:rsidRDefault="00F1171E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852DBB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852DBB" w:rsidRDefault="00F1171E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852DBB">
              <w:rPr>
                <w:rFonts w:ascii="Arial" w:hAnsi="Arial" w:cs="Arial"/>
                <w:lang w:val="en-GB"/>
              </w:rPr>
              <w:t>Author’s comment</w:t>
            </w:r>
            <w:r w:rsidRPr="00852DBB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852DBB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852DBB" w14:paraId="3944C8A3" w14:textId="77777777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852DBB" w:rsidRDefault="00F1171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52DBB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852DBB" w:rsidRDefault="00F1171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852DBB" w:rsidRDefault="00F1171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852DBB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852DBB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852DBB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3F0D46E3" w14:textId="77777777" w:rsidR="00F1171E" w:rsidRPr="00852DBB" w:rsidRDefault="00F1171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B654B67" w14:textId="5F7D8AED" w:rsidR="00F1171E" w:rsidRPr="00852DBB" w:rsidRDefault="00F1171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4780A682" w14:textId="3264192A" w:rsidR="00F1171E" w:rsidRPr="00852DBB" w:rsidRDefault="00F1171E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852DBB" w:rsidRDefault="00F1171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59B75BF0" w14:textId="77777777" w:rsidR="00852DBB" w:rsidRPr="00B71DB9" w:rsidRDefault="00852DBB" w:rsidP="00852DBB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B71DB9">
        <w:rPr>
          <w:rFonts w:ascii="Arial" w:hAnsi="Arial" w:cs="Arial"/>
          <w:b/>
          <w:u w:val="single"/>
        </w:rPr>
        <w:t>Reviewer details:</w:t>
      </w:r>
    </w:p>
    <w:p w14:paraId="6A4EDB61" w14:textId="77777777" w:rsidR="00852DBB" w:rsidRPr="00B71DB9" w:rsidRDefault="00852DBB" w:rsidP="00852DBB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B71DB9">
        <w:rPr>
          <w:rFonts w:ascii="Arial" w:hAnsi="Arial" w:cs="Arial"/>
          <w:b/>
          <w:color w:val="000000"/>
        </w:rPr>
        <w:t xml:space="preserve">Hrishita Majumder, </w:t>
      </w:r>
      <w:proofErr w:type="spellStart"/>
      <w:r w:rsidRPr="00B71DB9">
        <w:rPr>
          <w:rFonts w:ascii="Arial" w:hAnsi="Arial" w:cs="Arial"/>
          <w:b/>
          <w:color w:val="000000"/>
        </w:rPr>
        <w:t>Hazaribag</w:t>
      </w:r>
      <w:proofErr w:type="spellEnd"/>
      <w:r w:rsidRPr="00B71DB9">
        <w:rPr>
          <w:rFonts w:ascii="Arial" w:hAnsi="Arial" w:cs="Arial"/>
          <w:b/>
          <w:color w:val="000000"/>
        </w:rPr>
        <w:t xml:space="preserve"> College of Dental Sciences and Hospital, affiliated to Vinoba Bhave University, India</w:t>
      </w:r>
    </w:p>
    <w:p w14:paraId="2F67EC4D" w14:textId="77777777" w:rsidR="00852DBB" w:rsidRPr="00852DBB" w:rsidRDefault="00852DBB">
      <w:pPr>
        <w:rPr>
          <w:rFonts w:ascii="Arial" w:hAnsi="Arial" w:cs="Arial"/>
          <w:b/>
          <w:sz w:val="20"/>
          <w:szCs w:val="20"/>
          <w:lang w:val="en-GB"/>
        </w:rPr>
      </w:pPr>
    </w:p>
    <w:sectPr w:rsidR="00852DBB" w:rsidRPr="00852DBB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20D057" w14:textId="77777777" w:rsidR="008E361A" w:rsidRPr="0000007A" w:rsidRDefault="008E361A" w:rsidP="0099583E">
      <w:r>
        <w:separator/>
      </w:r>
    </w:p>
  </w:endnote>
  <w:endnote w:type="continuationSeparator" w:id="0">
    <w:p w14:paraId="1E644AB6" w14:textId="77777777" w:rsidR="008E361A" w:rsidRPr="0000007A" w:rsidRDefault="008E361A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7B4758" w14:textId="77777777" w:rsidR="008E361A" w:rsidRPr="0000007A" w:rsidRDefault="008E361A" w:rsidP="0099583E">
      <w:r>
        <w:separator/>
      </w:r>
    </w:p>
  </w:footnote>
  <w:footnote w:type="continuationSeparator" w:id="0">
    <w:p w14:paraId="38352377" w14:textId="77777777" w:rsidR="008E361A" w:rsidRPr="0000007A" w:rsidRDefault="008E361A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99882411">
    <w:abstractNumId w:val="3"/>
  </w:num>
  <w:num w:numId="2" w16cid:durableId="1035737914">
    <w:abstractNumId w:val="6"/>
  </w:num>
  <w:num w:numId="3" w16cid:durableId="1765418573">
    <w:abstractNumId w:val="5"/>
  </w:num>
  <w:num w:numId="4" w16cid:durableId="2064481285">
    <w:abstractNumId w:val="7"/>
  </w:num>
  <w:num w:numId="5" w16cid:durableId="1995527606">
    <w:abstractNumId w:val="4"/>
  </w:num>
  <w:num w:numId="6" w16cid:durableId="1486975559">
    <w:abstractNumId w:val="0"/>
  </w:num>
  <w:num w:numId="7" w16cid:durableId="15691503">
    <w:abstractNumId w:val="1"/>
  </w:num>
  <w:num w:numId="8" w16cid:durableId="986977721">
    <w:abstractNumId w:val="9"/>
  </w:num>
  <w:num w:numId="9" w16cid:durableId="299263256">
    <w:abstractNumId w:val="8"/>
  </w:num>
  <w:num w:numId="10" w16cid:durableId="16577622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44EE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E1296"/>
    <w:rsid w:val="000F6EA8"/>
    <w:rsid w:val="000F7BFA"/>
    <w:rsid w:val="00101322"/>
    <w:rsid w:val="00115767"/>
    <w:rsid w:val="00117990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3686"/>
    <w:rsid w:val="002E5C81"/>
    <w:rsid w:val="002E6D86"/>
    <w:rsid w:val="002E7787"/>
    <w:rsid w:val="002F6935"/>
    <w:rsid w:val="00312559"/>
    <w:rsid w:val="00313B15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6679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874B2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27243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83F8C"/>
    <w:rsid w:val="005A4F17"/>
    <w:rsid w:val="005B306C"/>
    <w:rsid w:val="005B3509"/>
    <w:rsid w:val="005C25A0"/>
    <w:rsid w:val="005C6CF0"/>
    <w:rsid w:val="005D230D"/>
    <w:rsid w:val="005E11DC"/>
    <w:rsid w:val="005E29CE"/>
    <w:rsid w:val="005E3241"/>
    <w:rsid w:val="005E7FB0"/>
    <w:rsid w:val="005F184C"/>
    <w:rsid w:val="005F61E4"/>
    <w:rsid w:val="00602F7D"/>
    <w:rsid w:val="00605952"/>
    <w:rsid w:val="00620677"/>
    <w:rsid w:val="00624032"/>
    <w:rsid w:val="00626025"/>
    <w:rsid w:val="006311A1"/>
    <w:rsid w:val="0063520A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954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731CB"/>
    <w:rsid w:val="00780B67"/>
    <w:rsid w:val="00781D07"/>
    <w:rsid w:val="007A62F8"/>
    <w:rsid w:val="007B1099"/>
    <w:rsid w:val="007B54A4"/>
    <w:rsid w:val="007C6CDF"/>
    <w:rsid w:val="007D0246"/>
    <w:rsid w:val="007E1A89"/>
    <w:rsid w:val="007E6509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2DB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361A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B2703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C161E"/>
    <w:rsid w:val="00AD6C51"/>
    <w:rsid w:val="00AE0E9B"/>
    <w:rsid w:val="00AE54CD"/>
    <w:rsid w:val="00AF3016"/>
    <w:rsid w:val="00AF744C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76345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0B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67E0E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85E54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EF63B2"/>
    <w:rsid w:val="00F061BB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5BDDD8"/>
  <w15:docId w15:val="{8E4B8548-BF96-4A82-9871-CCE3C5B27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852DBB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ookstore.bookpi.org/product/medical-science-recent-advances-and-application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2386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</dc:creator>
  <cp:keywords/>
  <dc:description/>
  <cp:lastModifiedBy>Editor-90</cp:lastModifiedBy>
  <cp:revision>9</cp:revision>
  <dcterms:created xsi:type="dcterms:W3CDTF">2023-08-30T09:21:00Z</dcterms:created>
  <dcterms:modified xsi:type="dcterms:W3CDTF">2025-04-01T06:27:00Z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