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76E5A" w14:paraId="1643A4CA" w14:textId="77777777" w:rsidTr="00576E5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76E5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76E5A" w14:paraId="127EAD7E" w14:textId="77777777" w:rsidTr="00576E5A">
        <w:trPr>
          <w:trHeight w:val="413"/>
        </w:trPr>
        <w:tc>
          <w:tcPr>
            <w:tcW w:w="1250" w:type="pct"/>
          </w:tcPr>
          <w:p w14:paraId="3C159AA5" w14:textId="77777777" w:rsidR="0000007A" w:rsidRPr="00576E5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76E5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8724A5" w:rsidR="0000007A" w:rsidRPr="00576E5A" w:rsidRDefault="00204BE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76E5A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576E5A" w14:paraId="73C90375" w14:textId="77777777" w:rsidTr="00576E5A">
        <w:trPr>
          <w:trHeight w:val="290"/>
        </w:trPr>
        <w:tc>
          <w:tcPr>
            <w:tcW w:w="1250" w:type="pct"/>
          </w:tcPr>
          <w:p w14:paraId="20D28135" w14:textId="77777777" w:rsidR="0000007A" w:rsidRPr="00576E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CB5CA67" w:rsidR="0000007A" w:rsidRPr="00576E5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036B1"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5134</w:t>
            </w:r>
          </w:p>
        </w:tc>
      </w:tr>
      <w:tr w:rsidR="0000007A" w:rsidRPr="00576E5A" w14:paraId="05B60576" w14:textId="77777777" w:rsidTr="00576E5A">
        <w:trPr>
          <w:trHeight w:val="331"/>
        </w:trPr>
        <w:tc>
          <w:tcPr>
            <w:tcW w:w="1250" w:type="pct"/>
          </w:tcPr>
          <w:p w14:paraId="0196A627" w14:textId="77777777" w:rsidR="0000007A" w:rsidRPr="00576E5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10C0F2D" w:rsidR="0000007A" w:rsidRPr="00576E5A" w:rsidRDefault="00204B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76E5A">
              <w:rPr>
                <w:rFonts w:ascii="Arial" w:hAnsi="Arial" w:cs="Arial"/>
                <w:b/>
                <w:sz w:val="20"/>
                <w:szCs w:val="20"/>
                <w:lang w:val="en-GB"/>
              </w:rPr>
              <w:t>Healing Through Movement: Physiotherapy After Total Abdominal Hysterectomy</w:t>
            </w:r>
          </w:p>
        </w:tc>
      </w:tr>
      <w:tr w:rsidR="00CF0BBB" w:rsidRPr="00576E5A" w14:paraId="6D508B1C" w14:textId="77777777" w:rsidTr="00576E5A">
        <w:trPr>
          <w:trHeight w:val="332"/>
        </w:trPr>
        <w:tc>
          <w:tcPr>
            <w:tcW w:w="1250" w:type="pct"/>
          </w:tcPr>
          <w:p w14:paraId="32FC28F7" w14:textId="77777777" w:rsidR="00CF0BBB" w:rsidRPr="00576E5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1C36FB" w:rsidR="00CF0BBB" w:rsidRPr="00576E5A" w:rsidRDefault="00204B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76E5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76E5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6E5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76E5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6E5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6E5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76E5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76E5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6E5A">
              <w:rPr>
                <w:rFonts w:ascii="Arial" w:hAnsi="Arial" w:cs="Arial"/>
                <w:lang w:val="en-GB"/>
              </w:rPr>
              <w:t>Author’s Feedback</w:t>
            </w:r>
            <w:r w:rsidRPr="00576E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76E5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76E5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76E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76E5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20DDB9" w:rsidR="00F1171E" w:rsidRPr="00576E5A" w:rsidRDefault="00BB39F1" w:rsidP="00F85545">
            <w:pPr>
              <w:spacing w:after="20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576E5A">
              <w:rPr>
                <w:rFonts w:ascii="Arial" w:eastAsiaTheme="minorEastAsia" w:hAnsi="Arial" w:cs="Arial"/>
                <w:sz w:val="20"/>
                <w:szCs w:val="20"/>
              </w:rPr>
              <w:t>A hysterectomy</w:t>
            </w:r>
            <w:r w:rsidR="00DF1435" w:rsidRPr="00576E5A">
              <w:rPr>
                <w:rFonts w:ascii="Arial" w:eastAsiaTheme="minorEastAsia" w:hAnsi="Arial" w:cs="Arial"/>
                <w:sz w:val="20"/>
                <w:szCs w:val="20"/>
              </w:rPr>
              <w:t>, the surgical removal of the uterus, is the most commonly performed gynecologic procedure among women of reproductive age.</w:t>
            </w:r>
            <w:r w:rsidR="005B25CA" w:rsidRPr="00576E5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F1435" w:rsidRPr="00576E5A">
              <w:rPr>
                <w:rFonts w:ascii="Arial" w:eastAsiaTheme="minorEastAsia" w:hAnsi="Arial" w:cs="Arial"/>
                <w:sz w:val="20"/>
                <w:szCs w:val="20"/>
              </w:rPr>
              <w:t xml:space="preserve">Approximately 37–39% </w:t>
            </w:r>
            <w:r w:rsidRPr="00576E5A">
              <w:rPr>
                <w:rFonts w:ascii="Arial" w:eastAsiaTheme="minorEastAsia" w:hAnsi="Arial" w:cs="Arial"/>
                <w:sz w:val="20"/>
                <w:szCs w:val="20"/>
              </w:rPr>
              <w:t>have</w:t>
            </w:r>
            <w:r w:rsidR="00DF1435" w:rsidRPr="00576E5A">
              <w:rPr>
                <w:rFonts w:ascii="Arial" w:eastAsiaTheme="minorEastAsia" w:hAnsi="Arial" w:cs="Arial"/>
                <w:sz w:val="20"/>
                <w:szCs w:val="20"/>
              </w:rPr>
              <w:t xml:space="preserve"> undergone the procedure by the age of 65. In recent years, there has been a notable increase in hysterectomy cases among younger, premenopausal women.</w:t>
            </w:r>
            <w:r w:rsidRPr="00576E5A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F1435" w:rsidRPr="00576E5A">
              <w:rPr>
                <w:rFonts w:ascii="Arial" w:hAnsi="Arial" w:cs="Arial"/>
                <w:iCs/>
                <w:sz w:val="20"/>
                <w:szCs w:val="20"/>
              </w:rPr>
              <w:t xml:space="preserve">Physiotherapy effectively reduced pain and improved function in this case. Ongoing physiotherapy is essential for overcoming weakness and pain, as well as restoring the ability to perform daily activities following a hysterectomy. </w:t>
            </w:r>
          </w:p>
        </w:tc>
        <w:tc>
          <w:tcPr>
            <w:tcW w:w="1523" w:type="pct"/>
          </w:tcPr>
          <w:p w14:paraId="462A339C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6E5A" w14:paraId="0D8B5B2C" w14:textId="77777777" w:rsidTr="005B25CA">
        <w:trPr>
          <w:trHeight w:val="836"/>
        </w:trPr>
        <w:tc>
          <w:tcPr>
            <w:tcW w:w="1265" w:type="pct"/>
            <w:noWrap/>
          </w:tcPr>
          <w:p w14:paraId="21CBA5FE" w14:textId="77777777" w:rsidR="00F1171E" w:rsidRPr="00576E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24271E5" w:rsidR="00F1171E" w:rsidRPr="00576E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</w:t>
            </w:r>
            <w:r w:rsidR="00CA0B91"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please suggest an alternative title)</w:t>
            </w:r>
          </w:p>
          <w:p w14:paraId="0275B919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38BBFAD" w14:textId="77777777" w:rsidR="00BB39F1" w:rsidRPr="00576E5A" w:rsidRDefault="00BB39F1" w:rsidP="00BB39F1">
            <w:pPr>
              <w:rPr>
                <w:rFonts w:ascii="Arial" w:hAnsi="Arial" w:cs="Arial"/>
                <w:sz w:val="20"/>
                <w:szCs w:val="20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Title</w:t>
            </w:r>
            <w:r w:rsidRPr="00576E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576E5A">
              <w:rPr>
                <w:rFonts w:ascii="Arial" w:hAnsi="Arial" w:cs="Arial"/>
                <w:sz w:val="20"/>
                <w:szCs w:val="20"/>
              </w:rPr>
              <w:t>is accurate, informative, and representative of the study.</w:t>
            </w:r>
          </w:p>
          <w:p w14:paraId="794AA9A7" w14:textId="77777777" w:rsidR="00F1171E" w:rsidRPr="00576E5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6E5A" w14:paraId="5604762A" w14:textId="77777777" w:rsidTr="005B25CA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576E5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76E5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98F6B52" w:rsidR="00BE5511" w:rsidRPr="00576E5A" w:rsidRDefault="00BE5511" w:rsidP="005B25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Remove the discussion from the abstract </w:t>
            </w:r>
            <w:proofErr w:type="gramStart"/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the</w:t>
            </w:r>
            <w:proofErr w:type="gramEnd"/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should briefly state the purpose of research, </w:t>
            </w:r>
            <w:proofErr w:type="spellStart"/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Methadology</w:t>
            </w:r>
            <w:proofErr w:type="spellEnd"/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principal results, and major conclusions and avoid non-standard or uncommon abbreviations.  A concise and factual abstract that does not exceed 250 words.</w:t>
            </w:r>
          </w:p>
        </w:tc>
        <w:tc>
          <w:tcPr>
            <w:tcW w:w="1523" w:type="pct"/>
          </w:tcPr>
          <w:p w14:paraId="1D54B730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6E5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24688286" w:rsidR="00F1171E" w:rsidRPr="00576E5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</w:t>
            </w:r>
            <w:proofErr w:type="gramStart"/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proofErr w:type="gramEnd"/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correct? Please write here. </w:t>
            </w:r>
          </w:p>
        </w:tc>
        <w:tc>
          <w:tcPr>
            <w:tcW w:w="2212" w:type="pct"/>
          </w:tcPr>
          <w:p w14:paraId="4892B587" w14:textId="47C22B94" w:rsidR="000B32F9" w:rsidRPr="00576E5A" w:rsidRDefault="000B32F9" w:rsidP="005B25C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sz w:val="20"/>
                <w:szCs w:val="20"/>
                <w:lang w:val="en-GB"/>
              </w:rPr>
              <w:t>What are the research questions or your hypothesis?</w:t>
            </w:r>
          </w:p>
          <w:p w14:paraId="0EB55032" w14:textId="7866EF09" w:rsidR="000B32F9" w:rsidRPr="00576E5A" w:rsidRDefault="008E5AD0" w:rsidP="005F03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add more details on material and methods </w:t>
            </w:r>
            <w:proofErr w:type="gramStart"/>
            <w:r w:rsidRPr="00576E5A">
              <w:rPr>
                <w:rFonts w:ascii="Arial" w:hAnsi="Arial" w:cs="Arial"/>
                <w:sz w:val="20"/>
                <w:szCs w:val="20"/>
                <w:lang w:val="en-GB"/>
              </w:rPr>
              <w:t>( research</w:t>
            </w:r>
            <w:proofErr w:type="gramEnd"/>
            <w:r w:rsidRPr="00576E5A">
              <w:rPr>
                <w:rFonts w:ascii="Arial" w:hAnsi="Arial" w:cs="Arial"/>
                <w:sz w:val="20"/>
                <w:szCs w:val="20"/>
                <w:lang w:val="en-GB"/>
              </w:rPr>
              <w:t xml:space="preserve"> design and sample type).</w:t>
            </w:r>
          </w:p>
          <w:p w14:paraId="2B5A7721" w14:textId="7E48BC37" w:rsidR="00451985" w:rsidRPr="00576E5A" w:rsidRDefault="00451985" w:rsidP="005F036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sz w:val="20"/>
                <w:szCs w:val="20"/>
                <w:lang w:val="en-GB"/>
              </w:rPr>
              <w:t>If you have any inclusion or exclusion criteria</w:t>
            </w:r>
            <w:r w:rsidR="000D29E4" w:rsidRPr="00576E5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576E5A">
              <w:rPr>
                <w:rFonts w:ascii="Arial" w:hAnsi="Arial" w:cs="Arial"/>
                <w:sz w:val="20"/>
                <w:szCs w:val="20"/>
                <w:lang w:val="en-GB"/>
              </w:rPr>
              <w:t xml:space="preserve">mention </w:t>
            </w:r>
            <w:r w:rsidR="000D29E4" w:rsidRPr="00576E5A">
              <w:rPr>
                <w:rFonts w:ascii="Arial" w:hAnsi="Arial" w:cs="Arial"/>
                <w:sz w:val="20"/>
                <w:szCs w:val="20"/>
                <w:lang w:val="en-GB"/>
              </w:rPr>
              <w:t>them.</w:t>
            </w:r>
          </w:p>
        </w:tc>
        <w:tc>
          <w:tcPr>
            <w:tcW w:w="1523" w:type="pct"/>
          </w:tcPr>
          <w:p w14:paraId="4898F764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6E5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458B039" w:rsidR="00F1171E" w:rsidRPr="00576E5A" w:rsidRDefault="00F1171E" w:rsidP="005B25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</w:t>
            </w:r>
            <w:r w:rsidR="00231D87"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r w:rsidRPr="00576E5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additional references, please mention them in the review form.</w:t>
            </w:r>
          </w:p>
        </w:tc>
        <w:tc>
          <w:tcPr>
            <w:tcW w:w="2212" w:type="pct"/>
          </w:tcPr>
          <w:p w14:paraId="24FE0567" w14:textId="13FE2E34" w:rsidR="00F1171E" w:rsidRPr="00576E5A" w:rsidRDefault="00231D8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sz w:val="20"/>
                <w:szCs w:val="20"/>
              </w:rPr>
              <w:t>Please add DOI for each reference</w:t>
            </w:r>
            <w:r w:rsidRPr="00576E5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6E5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76E5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76E5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4829BA67" w:rsidR="00F1171E" w:rsidRPr="00576E5A" w:rsidRDefault="00976A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sz w:val="20"/>
                <w:szCs w:val="20"/>
                <w:lang w:val="en-GB"/>
              </w:rPr>
              <w:t>It needs</w:t>
            </w:r>
            <w:r w:rsidR="00231D87" w:rsidRPr="00576E5A">
              <w:rPr>
                <w:rFonts w:ascii="Arial" w:hAnsi="Arial" w:cs="Arial"/>
                <w:sz w:val="20"/>
                <w:szCs w:val="20"/>
                <w:lang w:val="en-GB"/>
              </w:rPr>
              <w:t xml:space="preserve"> editing and grammar </w:t>
            </w:r>
            <w:r w:rsidRPr="00576E5A">
              <w:rPr>
                <w:rFonts w:ascii="Arial" w:hAnsi="Arial" w:cs="Arial"/>
                <w:sz w:val="20"/>
                <w:szCs w:val="20"/>
                <w:lang w:val="en-GB"/>
              </w:rPr>
              <w:t>checking</w:t>
            </w:r>
            <w:r w:rsidR="00231D87" w:rsidRPr="00576E5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97F52DB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6E5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76E5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76E5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76E5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76E5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CA4E5E" w14:textId="7E324E45" w:rsidR="00F1171E" w:rsidRPr="00576E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76E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76E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76E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576E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76E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76E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76E5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76E5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76E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76E5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76E5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76E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76E5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76E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6E5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76E5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6E5A">
              <w:rPr>
                <w:rFonts w:ascii="Arial" w:hAnsi="Arial" w:cs="Arial"/>
                <w:lang w:val="en-GB"/>
              </w:rPr>
              <w:t>Author’s comment</w:t>
            </w:r>
            <w:r w:rsidRPr="00576E5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76E5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76E5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76E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6E5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76E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5CB4629B" w:rsidR="00F1171E" w:rsidRPr="00576E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576E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76E5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76E5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76E5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76E5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AE2E628" w14:textId="77777777" w:rsidR="00576E5A" w:rsidRPr="00CE453E" w:rsidRDefault="00576E5A" w:rsidP="00576E5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E453E">
        <w:rPr>
          <w:rFonts w:ascii="Arial" w:hAnsi="Arial" w:cs="Arial"/>
          <w:b/>
          <w:u w:val="single"/>
        </w:rPr>
        <w:t>Reviewer details:</w:t>
      </w:r>
    </w:p>
    <w:p w14:paraId="1DA46D31" w14:textId="77777777" w:rsidR="00576E5A" w:rsidRDefault="00576E5A" w:rsidP="00576E5A">
      <w:r w:rsidRPr="00CE453E">
        <w:rPr>
          <w:rFonts w:ascii="Arial" w:hAnsi="Arial" w:cs="Arial"/>
          <w:b/>
          <w:color w:val="000000"/>
          <w:sz w:val="20"/>
          <w:szCs w:val="20"/>
        </w:rPr>
        <w:t xml:space="preserve">Randa Mohamed </w:t>
      </w:r>
      <w:proofErr w:type="spellStart"/>
      <w:proofErr w:type="gramStart"/>
      <w:r w:rsidRPr="00CE453E">
        <w:rPr>
          <w:rFonts w:ascii="Arial" w:hAnsi="Arial" w:cs="Arial"/>
          <w:b/>
          <w:color w:val="000000"/>
          <w:sz w:val="20"/>
          <w:szCs w:val="20"/>
        </w:rPr>
        <w:t>Abobaker</w:t>
      </w:r>
      <w:proofErr w:type="spellEnd"/>
      <w:r w:rsidRPr="00CE453E">
        <w:rPr>
          <w:rFonts w:ascii="Arial" w:hAnsi="Arial" w:cs="Arial"/>
          <w:b/>
          <w:color w:val="000000"/>
          <w:sz w:val="20"/>
          <w:szCs w:val="20"/>
        </w:rPr>
        <w:t xml:space="preserve"> ,</w:t>
      </w:r>
      <w:proofErr w:type="gramEnd"/>
      <w:r w:rsidRPr="00CE453E">
        <w:rPr>
          <w:rFonts w:ascii="Arial" w:hAnsi="Arial" w:cs="Arial"/>
          <w:b/>
          <w:color w:val="000000"/>
          <w:sz w:val="20"/>
          <w:szCs w:val="20"/>
        </w:rPr>
        <w:t xml:space="preserve"> Kingdom of Saudia Arabia</w:t>
      </w:r>
    </w:p>
    <w:p w14:paraId="75F7DB39" w14:textId="77777777" w:rsidR="00576E5A" w:rsidRPr="00576E5A" w:rsidRDefault="00576E5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76E5A" w:rsidRPr="00576E5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3F7E" w14:textId="77777777" w:rsidR="00E11B1A" w:rsidRPr="0000007A" w:rsidRDefault="00E11B1A" w:rsidP="0099583E">
      <w:r>
        <w:separator/>
      </w:r>
    </w:p>
  </w:endnote>
  <w:endnote w:type="continuationSeparator" w:id="0">
    <w:p w14:paraId="2F0EFCD7" w14:textId="77777777" w:rsidR="00E11B1A" w:rsidRPr="0000007A" w:rsidRDefault="00E11B1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023E" w14:textId="77777777" w:rsidR="00E11B1A" w:rsidRPr="0000007A" w:rsidRDefault="00E11B1A" w:rsidP="0099583E">
      <w:r>
        <w:separator/>
      </w:r>
    </w:p>
  </w:footnote>
  <w:footnote w:type="continuationSeparator" w:id="0">
    <w:p w14:paraId="4AA2FAA7" w14:textId="77777777" w:rsidR="00E11B1A" w:rsidRPr="0000007A" w:rsidRDefault="00E11B1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457E"/>
    <w:multiLevelType w:val="hybridMultilevel"/>
    <w:tmpl w:val="4AEEE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15A14"/>
    <w:multiLevelType w:val="multilevel"/>
    <w:tmpl w:val="0B1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720A8"/>
    <w:multiLevelType w:val="hybridMultilevel"/>
    <w:tmpl w:val="B29A2A10"/>
    <w:lvl w:ilvl="0" w:tplc="1226BF4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C6C81"/>
    <w:multiLevelType w:val="hybridMultilevel"/>
    <w:tmpl w:val="58481E66"/>
    <w:lvl w:ilvl="0" w:tplc="EEE42B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7167426">
    <w:abstractNumId w:val="5"/>
  </w:num>
  <w:num w:numId="2" w16cid:durableId="549851702">
    <w:abstractNumId w:val="8"/>
  </w:num>
  <w:num w:numId="3" w16cid:durableId="1248995721">
    <w:abstractNumId w:val="7"/>
  </w:num>
  <w:num w:numId="4" w16cid:durableId="1358964868">
    <w:abstractNumId w:val="9"/>
  </w:num>
  <w:num w:numId="5" w16cid:durableId="580985163">
    <w:abstractNumId w:val="6"/>
  </w:num>
  <w:num w:numId="6" w16cid:durableId="1548878967">
    <w:abstractNumId w:val="0"/>
  </w:num>
  <w:num w:numId="7" w16cid:durableId="1842118460">
    <w:abstractNumId w:val="3"/>
  </w:num>
  <w:num w:numId="8" w16cid:durableId="372385836">
    <w:abstractNumId w:val="13"/>
  </w:num>
  <w:num w:numId="9" w16cid:durableId="1261840791">
    <w:abstractNumId w:val="12"/>
  </w:num>
  <w:num w:numId="10" w16cid:durableId="507719276">
    <w:abstractNumId w:val="4"/>
  </w:num>
  <w:num w:numId="11" w16cid:durableId="1294171306">
    <w:abstractNumId w:val="1"/>
  </w:num>
  <w:num w:numId="12" w16cid:durableId="1517109385">
    <w:abstractNumId w:val="2"/>
  </w:num>
  <w:num w:numId="13" w16cid:durableId="736710585">
    <w:abstractNumId w:val="10"/>
  </w:num>
  <w:num w:numId="14" w16cid:durableId="1156266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2F9"/>
    <w:rsid w:val="000B4EE5"/>
    <w:rsid w:val="000B74A1"/>
    <w:rsid w:val="000B757E"/>
    <w:rsid w:val="000C0837"/>
    <w:rsid w:val="000C0B04"/>
    <w:rsid w:val="000C3B7E"/>
    <w:rsid w:val="000D13B0"/>
    <w:rsid w:val="000D29E4"/>
    <w:rsid w:val="000F6EA8"/>
    <w:rsid w:val="00101322"/>
    <w:rsid w:val="0011082C"/>
    <w:rsid w:val="001150DB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6D23"/>
    <w:rsid w:val="0018753A"/>
    <w:rsid w:val="00197E68"/>
    <w:rsid w:val="001A1605"/>
    <w:rsid w:val="001A2F22"/>
    <w:rsid w:val="001B0C63"/>
    <w:rsid w:val="001B5029"/>
    <w:rsid w:val="001B6244"/>
    <w:rsid w:val="001D3A1D"/>
    <w:rsid w:val="001E4B3D"/>
    <w:rsid w:val="001F24FF"/>
    <w:rsid w:val="001F2913"/>
    <w:rsid w:val="001F707F"/>
    <w:rsid w:val="002011F3"/>
    <w:rsid w:val="00201B85"/>
    <w:rsid w:val="00204BE7"/>
    <w:rsid w:val="00204D68"/>
    <w:rsid w:val="0020579C"/>
    <w:rsid w:val="002105F7"/>
    <w:rsid w:val="002109D6"/>
    <w:rsid w:val="00220111"/>
    <w:rsid w:val="002218DB"/>
    <w:rsid w:val="0022369C"/>
    <w:rsid w:val="00231D87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4832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2A40"/>
    <w:rsid w:val="0042465A"/>
    <w:rsid w:val="00435B36"/>
    <w:rsid w:val="00442B24"/>
    <w:rsid w:val="004430CD"/>
    <w:rsid w:val="0044519B"/>
    <w:rsid w:val="00451985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6C8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E5A"/>
    <w:rsid w:val="00581FF9"/>
    <w:rsid w:val="005A4F17"/>
    <w:rsid w:val="005B25CA"/>
    <w:rsid w:val="005B3509"/>
    <w:rsid w:val="005C25A0"/>
    <w:rsid w:val="005D230D"/>
    <w:rsid w:val="005E11DC"/>
    <w:rsid w:val="005E29CE"/>
    <w:rsid w:val="005E3241"/>
    <w:rsid w:val="005E7FB0"/>
    <w:rsid w:val="005F036E"/>
    <w:rsid w:val="005F08B0"/>
    <w:rsid w:val="005F184C"/>
    <w:rsid w:val="00602F7D"/>
    <w:rsid w:val="00605952"/>
    <w:rsid w:val="00620677"/>
    <w:rsid w:val="00624032"/>
    <w:rsid w:val="00626025"/>
    <w:rsid w:val="006311A1"/>
    <w:rsid w:val="00640538"/>
    <w:rsid w:val="006432FA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2D7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6B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37F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45F"/>
    <w:rsid w:val="008E5067"/>
    <w:rsid w:val="008E5AD0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6AB9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19DA"/>
    <w:rsid w:val="00B760E1"/>
    <w:rsid w:val="00B82FFC"/>
    <w:rsid w:val="00BA1AB3"/>
    <w:rsid w:val="00BA55B7"/>
    <w:rsid w:val="00BA6421"/>
    <w:rsid w:val="00BB21AB"/>
    <w:rsid w:val="00BB39F1"/>
    <w:rsid w:val="00BB4FEC"/>
    <w:rsid w:val="00BC402F"/>
    <w:rsid w:val="00BD0DF5"/>
    <w:rsid w:val="00BD6447"/>
    <w:rsid w:val="00BD7527"/>
    <w:rsid w:val="00BE13EF"/>
    <w:rsid w:val="00BE40A5"/>
    <w:rsid w:val="00BE5511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5EC5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0B91"/>
    <w:rsid w:val="00CA4A51"/>
    <w:rsid w:val="00CA4B20"/>
    <w:rsid w:val="00CA7853"/>
    <w:rsid w:val="00CB429B"/>
    <w:rsid w:val="00CC2753"/>
    <w:rsid w:val="00CC6DA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62BC"/>
    <w:rsid w:val="00D27A79"/>
    <w:rsid w:val="00D30762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435"/>
    <w:rsid w:val="00E03C32"/>
    <w:rsid w:val="00E11B1A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4F3"/>
    <w:rsid w:val="00EB3E91"/>
    <w:rsid w:val="00EB599D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3E8"/>
    <w:rsid w:val="00F85545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35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76E5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125</cp:revision>
  <dcterms:created xsi:type="dcterms:W3CDTF">2023-08-30T09:21:00Z</dcterms:created>
  <dcterms:modified xsi:type="dcterms:W3CDTF">2025-04-03T07:05:00Z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