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A32B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A32B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A32B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A32B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A32B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C12CB2" w:rsidR="0000007A" w:rsidRPr="009A32B0" w:rsidRDefault="00EE193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A32B0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9A32B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A32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E2D66C" w:rsidR="0000007A" w:rsidRPr="009A32B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4627"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5136</w:t>
            </w:r>
          </w:p>
        </w:tc>
      </w:tr>
      <w:tr w:rsidR="0000007A" w:rsidRPr="009A32B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A32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324C46" w:rsidR="0000007A" w:rsidRPr="009A32B0" w:rsidRDefault="004011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</w:rPr>
              <w:t>Assessment of physiochemical water quality parameters in and around Warangal district of Telangana state</w:t>
            </w:r>
          </w:p>
        </w:tc>
      </w:tr>
      <w:tr w:rsidR="00CF0BBB" w:rsidRPr="009A32B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A32B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C5C9FB" w:rsidR="00CF0BBB" w:rsidRPr="009A32B0" w:rsidRDefault="004011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A32B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A32B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9A32B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A32B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32B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A32B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A32B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A32B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B01AB16" w:rsidR="00640538" w:rsidRPr="009A32B0" w:rsidRDefault="00FA2FD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32B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037C1A18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F0E9BD3" w:rsidR="00E03C32" w:rsidRDefault="00500331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0033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Journal of Scientific Research </w:t>
                            </w:r>
                            <w:proofErr w:type="spellStart"/>
                            <w:r w:rsidRPr="0050033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andReports</w:t>
                            </w:r>
                            <w:proofErr w:type="spellEnd"/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50033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500331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137-145, 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5F09CAB" w:rsidR="00E03C32" w:rsidRPr="007B54A4" w:rsidRDefault="00500331" w:rsidP="00500331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00331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>DOI: </w:t>
                            </w:r>
                            <w:hyperlink r:id="rId8" w:history="1">
                              <w:r w:rsidRPr="0050033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10.9734/</w:t>
                              </w:r>
                              <w:proofErr w:type="spellStart"/>
                              <w:r w:rsidRPr="0050033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jsrr</w:t>
                              </w:r>
                              <w:proofErr w:type="spellEnd"/>
                              <w:r w:rsidRPr="0050033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/2025/v31i32886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F0E9BD3" w:rsidR="00E03C32" w:rsidRDefault="00500331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0033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Journal of Scientific Research </w:t>
                      </w:r>
                      <w:proofErr w:type="spellStart"/>
                      <w:r w:rsidRPr="0050033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andReports</w:t>
                      </w:r>
                      <w:proofErr w:type="spellEnd"/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50033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500331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137-145, 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5F09CAB" w:rsidR="00E03C32" w:rsidRPr="007B54A4" w:rsidRDefault="00500331" w:rsidP="00500331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00331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>DOI: </w:t>
                      </w:r>
                      <w:hyperlink r:id="rId9" w:history="1">
                        <w:r w:rsidRPr="0050033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10.9734/</w:t>
                        </w:r>
                        <w:proofErr w:type="spellStart"/>
                        <w:r w:rsidRPr="0050033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jsrr</w:t>
                        </w:r>
                        <w:proofErr w:type="spellEnd"/>
                        <w:r w:rsidRPr="00500331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/2025/v31i32886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A32B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A32B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A32B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A32B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32B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A32B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32B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32B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A32B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A32B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32B0">
              <w:rPr>
                <w:rFonts w:ascii="Arial" w:hAnsi="Arial" w:cs="Arial"/>
                <w:lang w:val="en-GB"/>
              </w:rPr>
              <w:t>Author’s Feedback</w:t>
            </w:r>
            <w:r w:rsidRPr="009A32B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32B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A32B0" w14:paraId="5C0AB4EC" w14:textId="77777777" w:rsidTr="003C7255">
        <w:trPr>
          <w:trHeight w:val="1097"/>
        </w:trPr>
        <w:tc>
          <w:tcPr>
            <w:tcW w:w="1265" w:type="pct"/>
            <w:noWrap/>
          </w:tcPr>
          <w:p w14:paraId="66B47184" w14:textId="48030299" w:rsidR="00F1171E" w:rsidRPr="009A32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A32B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3217B1" w:rsidR="00F1171E" w:rsidRPr="009A32B0" w:rsidRDefault="00BF7988" w:rsidP="00BF798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idea behind this article is good because of the importance water to drinking and irrigation purposes. Based on this, the monitoring of water samples is </w:t>
            </w:r>
            <w:proofErr w:type="spellStart"/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compulstory</w:t>
            </w:r>
            <w:proofErr w:type="spellEnd"/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due to health effects on human.</w:t>
            </w:r>
          </w:p>
        </w:tc>
        <w:tc>
          <w:tcPr>
            <w:tcW w:w="1523" w:type="pct"/>
          </w:tcPr>
          <w:p w14:paraId="462A339C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32B0" w14:paraId="0D8B5B2C" w14:textId="77777777" w:rsidTr="003C7255">
        <w:trPr>
          <w:trHeight w:val="1016"/>
        </w:trPr>
        <w:tc>
          <w:tcPr>
            <w:tcW w:w="1265" w:type="pct"/>
            <w:noWrap/>
          </w:tcPr>
          <w:p w14:paraId="21CBA5FE" w14:textId="77777777" w:rsidR="00F1171E" w:rsidRPr="009A32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A32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95EE9AF" w:rsidR="00F1171E" w:rsidRPr="009A32B0" w:rsidRDefault="00BF798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is suitable, but needs an addition which is recommended in the reviewed copy</w:t>
            </w:r>
          </w:p>
        </w:tc>
        <w:tc>
          <w:tcPr>
            <w:tcW w:w="1523" w:type="pct"/>
          </w:tcPr>
          <w:p w14:paraId="405B6701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32B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A32B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A32B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A89DE8A" w:rsidR="00F1171E" w:rsidRPr="009A32B0" w:rsidRDefault="00BF798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good, but needs a little modification. Check the </w:t>
            </w:r>
            <w:proofErr w:type="spellStart"/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rviewed</w:t>
            </w:r>
            <w:proofErr w:type="spellEnd"/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copy</w:t>
            </w:r>
          </w:p>
        </w:tc>
        <w:tc>
          <w:tcPr>
            <w:tcW w:w="1523" w:type="pct"/>
          </w:tcPr>
          <w:p w14:paraId="1D54B730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32B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A32B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A2B6CF" w:rsidR="00F1171E" w:rsidRPr="009A32B0" w:rsidRDefault="003C72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BF7988"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whole materials and methods should be rewritten</w:t>
            </w:r>
          </w:p>
        </w:tc>
        <w:tc>
          <w:tcPr>
            <w:tcW w:w="1523" w:type="pct"/>
          </w:tcPr>
          <w:p w14:paraId="4898F764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32B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DF5584E" w:rsidR="00F1171E" w:rsidRPr="009A32B0" w:rsidRDefault="00F1171E" w:rsidP="003C725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75914F32" w:rsidR="00F1171E" w:rsidRPr="009A32B0" w:rsidRDefault="009639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recent, but can be improved upon</w:t>
            </w:r>
          </w:p>
        </w:tc>
        <w:tc>
          <w:tcPr>
            <w:tcW w:w="1523" w:type="pct"/>
          </w:tcPr>
          <w:p w14:paraId="40220055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A32B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A32B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A32B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02BEFF81" w:rsidR="00F1171E" w:rsidRPr="009A32B0" w:rsidRDefault="0096392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sz w:val="20"/>
                <w:szCs w:val="20"/>
                <w:lang w:val="en-GB"/>
              </w:rPr>
              <w:t>The language is good, but needs improvements especially on spellings</w:t>
            </w:r>
          </w:p>
          <w:p w14:paraId="41E28118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A32B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32B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A32B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A32B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02E72768" w:rsidR="00F1171E" w:rsidRPr="009A32B0" w:rsidRDefault="004B30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sz w:val="20"/>
                <w:szCs w:val="20"/>
                <w:lang w:val="en-GB"/>
              </w:rPr>
              <w:t>The article needs overhauling based on the recommendations made in the reviewed copy</w:t>
            </w:r>
          </w:p>
          <w:p w14:paraId="7EB58C99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A32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A32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A32B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32B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A32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A32B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32B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A32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32B0">
              <w:rPr>
                <w:rFonts w:ascii="Arial" w:hAnsi="Arial" w:cs="Arial"/>
                <w:lang w:val="en-GB"/>
              </w:rPr>
              <w:t>Author’s comment</w:t>
            </w:r>
            <w:r w:rsidRPr="009A32B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32B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A32B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32B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A32B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A32B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A32B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45603A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A32B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A32B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A32B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A32B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349263F" w14:textId="77777777" w:rsidR="009A32B0" w:rsidRPr="00FE2043" w:rsidRDefault="009A32B0" w:rsidP="009A32B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E2043">
        <w:rPr>
          <w:rFonts w:ascii="Arial" w:hAnsi="Arial" w:cs="Arial"/>
          <w:b/>
          <w:u w:val="single"/>
        </w:rPr>
        <w:t>Reviewer details:</w:t>
      </w:r>
    </w:p>
    <w:p w14:paraId="184CFD01" w14:textId="77777777" w:rsidR="009A32B0" w:rsidRPr="00FE2043" w:rsidRDefault="009A32B0" w:rsidP="009A32B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E2043">
        <w:rPr>
          <w:rFonts w:ascii="Arial" w:hAnsi="Arial" w:cs="Arial"/>
          <w:b/>
          <w:color w:val="000000"/>
        </w:rPr>
        <w:t xml:space="preserve">Francis Olawale </w:t>
      </w:r>
      <w:proofErr w:type="spellStart"/>
      <w:r w:rsidRPr="00FE2043">
        <w:rPr>
          <w:rFonts w:ascii="Arial" w:hAnsi="Arial" w:cs="Arial"/>
          <w:b/>
          <w:color w:val="000000"/>
        </w:rPr>
        <w:t>Abulude</w:t>
      </w:r>
      <w:proofErr w:type="spellEnd"/>
      <w:r w:rsidRPr="00FE2043">
        <w:rPr>
          <w:rFonts w:ascii="Arial" w:hAnsi="Arial" w:cs="Arial"/>
          <w:b/>
          <w:color w:val="000000"/>
        </w:rPr>
        <w:t>, Nigeria</w:t>
      </w:r>
    </w:p>
    <w:p w14:paraId="479AD92C" w14:textId="77777777" w:rsidR="009A32B0" w:rsidRPr="009A32B0" w:rsidRDefault="009A32B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A32B0" w:rsidRPr="009A32B0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95D8" w14:textId="77777777" w:rsidR="006A5C6E" w:rsidRPr="0000007A" w:rsidRDefault="006A5C6E" w:rsidP="0099583E">
      <w:r>
        <w:separator/>
      </w:r>
    </w:p>
  </w:endnote>
  <w:endnote w:type="continuationSeparator" w:id="0">
    <w:p w14:paraId="32AB1319" w14:textId="77777777" w:rsidR="006A5C6E" w:rsidRPr="0000007A" w:rsidRDefault="006A5C6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56D9F" w14:textId="77777777" w:rsidR="006A5C6E" w:rsidRPr="0000007A" w:rsidRDefault="006A5C6E" w:rsidP="0099583E">
      <w:r>
        <w:separator/>
      </w:r>
    </w:p>
  </w:footnote>
  <w:footnote w:type="continuationSeparator" w:id="0">
    <w:p w14:paraId="1B7520C1" w14:textId="77777777" w:rsidR="006A5C6E" w:rsidRPr="0000007A" w:rsidRDefault="006A5C6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0168923">
    <w:abstractNumId w:val="3"/>
  </w:num>
  <w:num w:numId="2" w16cid:durableId="1595744854">
    <w:abstractNumId w:val="6"/>
  </w:num>
  <w:num w:numId="3" w16cid:durableId="760836881">
    <w:abstractNumId w:val="5"/>
  </w:num>
  <w:num w:numId="4" w16cid:durableId="567962229">
    <w:abstractNumId w:val="7"/>
  </w:num>
  <w:num w:numId="5" w16cid:durableId="1571306349">
    <w:abstractNumId w:val="4"/>
  </w:num>
  <w:num w:numId="6" w16cid:durableId="272439979">
    <w:abstractNumId w:val="0"/>
  </w:num>
  <w:num w:numId="7" w16cid:durableId="1706829471">
    <w:abstractNumId w:val="1"/>
  </w:num>
  <w:num w:numId="8" w16cid:durableId="550967363">
    <w:abstractNumId w:val="9"/>
  </w:num>
  <w:num w:numId="9" w16cid:durableId="1699504247">
    <w:abstractNumId w:val="8"/>
  </w:num>
  <w:num w:numId="10" w16cid:durableId="68081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A24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9A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255"/>
    <w:rsid w:val="003D1BDE"/>
    <w:rsid w:val="003E746A"/>
    <w:rsid w:val="003F7445"/>
    <w:rsid w:val="0040111F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1AFA"/>
    <w:rsid w:val="004847FF"/>
    <w:rsid w:val="00495DBB"/>
    <w:rsid w:val="004B03BF"/>
    <w:rsid w:val="004B0965"/>
    <w:rsid w:val="004B3058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331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1674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C6E"/>
    <w:rsid w:val="006A5E0B"/>
    <w:rsid w:val="006A7405"/>
    <w:rsid w:val="006C3797"/>
    <w:rsid w:val="006D3150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CB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5AB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92D"/>
    <w:rsid w:val="00967C62"/>
    <w:rsid w:val="00982766"/>
    <w:rsid w:val="009852C4"/>
    <w:rsid w:val="0099583E"/>
    <w:rsid w:val="009A0242"/>
    <w:rsid w:val="009A32B0"/>
    <w:rsid w:val="009A59ED"/>
    <w:rsid w:val="009B101F"/>
    <w:rsid w:val="009B239B"/>
    <w:rsid w:val="009B7D6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6A4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7988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6D95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128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627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193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2FD1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A32B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jsrr/2025/v31i328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jsrr/2025/v31i32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2025-03-26T20:14:00Z</dcterms:created>
  <dcterms:modified xsi:type="dcterms:W3CDTF">2025-04-03T08:33:00Z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