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785E" w14:paraId="1643A4CA" w14:textId="77777777" w:rsidTr="004847FF">
        <w:trPr>
          <w:trHeight w:val="450"/>
        </w:trPr>
        <w:tc>
          <w:tcPr>
            <w:tcW w:w="5000" w:type="pct"/>
            <w:gridSpan w:val="2"/>
            <w:tcBorders>
              <w:top w:val="nil"/>
              <w:left w:val="nil"/>
              <w:right w:val="nil"/>
            </w:tcBorders>
          </w:tcPr>
          <w:p w14:paraId="4C55E51F" w14:textId="77777777" w:rsidR="00602F7D" w:rsidRPr="0025785E" w:rsidRDefault="00602F7D" w:rsidP="00F2643C">
            <w:pPr>
              <w:pStyle w:val="Heading2"/>
              <w:jc w:val="left"/>
              <w:rPr>
                <w:rFonts w:ascii="Arial" w:hAnsi="Arial" w:cs="Arial"/>
                <w:b w:val="0"/>
                <w:bCs w:val="0"/>
                <w:lang w:val="en-US"/>
              </w:rPr>
            </w:pPr>
          </w:p>
        </w:tc>
      </w:tr>
      <w:tr w:rsidR="0000007A" w:rsidRPr="0025785E" w14:paraId="127EAD7E" w14:textId="77777777" w:rsidTr="00F33C84">
        <w:trPr>
          <w:trHeight w:val="413"/>
        </w:trPr>
        <w:tc>
          <w:tcPr>
            <w:tcW w:w="1234" w:type="pct"/>
          </w:tcPr>
          <w:p w14:paraId="3C159AA5" w14:textId="77777777" w:rsidR="0000007A" w:rsidRPr="0025785E" w:rsidRDefault="00D27A79" w:rsidP="00696CAD">
            <w:pPr>
              <w:pStyle w:val="BodyText"/>
              <w:ind w:left="90"/>
              <w:jc w:val="left"/>
              <w:rPr>
                <w:rFonts w:ascii="Arial" w:hAnsi="Arial" w:cs="Arial"/>
                <w:bCs/>
                <w:sz w:val="20"/>
                <w:szCs w:val="20"/>
                <w:lang w:val="en-GB"/>
              </w:rPr>
            </w:pPr>
            <w:r w:rsidRPr="0025785E">
              <w:rPr>
                <w:rFonts w:ascii="Arial" w:hAnsi="Arial" w:cs="Arial"/>
                <w:bCs/>
                <w:sz w:val="20"/>
                <w:szCs w:val="20"/>
                <w:lang w:val="en-GB"/>
              </w:rPr>
              <w:t xml:space="preserve">Book </w:t>
            </w:r>
            <w:r w:rsidR="0000007A" w:rsidRPr="0025785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07E9D49" w:rsidR="0000007A" w:rsidRPr="0025785E" w:rsidRDefault="00C10A53" w:rsidP="00054BC4">
            <w:pPr>
              <w:pStyle w:val="NormalWeb"/>
              <w:rPr>
                <w:rFonts w:ascii="Arial" w:hAnsi="Arial" w:cs="Arial"/>
                <w:b/>
                <w:bCs/>
                <w:sz w:val="20"/>
                <w:szCs w:val="20"/>
                <w:u w:val="single"/>
              </w:rPr>
            </w:pPr>
            <w:hyperlink r:id="rId7" w:history="1">
              <w:r w:rsidRPr="0025785E">
                <w:rPr>
                  <w:rStyle w:val="Hyperlink"/>
                  <w:rFonts w:ascii="Arial" w:hAnsi="Arial" w:cs="Arial"/>
                  <w:b/>
                  <w:bCs/>
                  <w:sz w:val="20"/>
                  <w:szCs w:val="20"/>
                </w:rPr>
                <w:t>Physical Science: New Insights and Developments</w:t>
              </w:r>
            </w:hyperlink>
          </w:p>
        </w:tc>
      </w:tr>
      <w:tr w:rsidR="0000007A" w:rsidRPr="0025785E" w14:paraId="73C90375" w14:textId="77777777" w:rsidTr="002E7787">
        <w:trPr>
          <w:trHeight w:val="290"/>
        </w:trPr>
        <w:tc>
          <w:tcPr>
            <w:tcW w:w="1234" w:type="pct"/>
          </w:tcPr>
          <w:p w14:paraId="20D28135" w14:textId="77777777" w:rsidR="0000007A" w:rsidRPr="0025785E" w:rsidRDefault="0000007A" w:rsidP="00696CAD">
            <w:pPr>
              <w:pStyle w:val="BodyText"/>
              <w:ind w:left="90"/>
              <w:jc w:val="left"/>
              <w:rPr>
                <w:rFonts w:ascii="Arial" w:hAnsi="Arial" w:cs="Arial"/>
                <w:bCs/>
                <w:sz w:val="20"/>
                <w:szCs w:val="20"/>
                <w:lang w:val="en-GB"/>
              </w:rPr>
            </w:pPr>
            <w:r w:rsidRPr="0025785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4484F2" w:rsidR="0000007A" w:rsidRPr="0025785E" w:rsidRDefault="00E72A8E" w:rsidP="00F3669D">
            <w:pPr>
              <w:pStyle w:val="NormalWeb"/>
              <w:spacing w:before="0" w:beforeAutospacing="0" w:after="0" w:afterAutospacing="0"/>
              <w:rPr>
                <w:rFonts w:ascii="Arial" w:hAnsi="Arial" w:cs="Arial"/>
                <w:b/>
                <w:bCs/>
                <w:sz w:val="20"/>
                <w:szCs w:val="20"/>
                <w:highlight w:val="yellow"/>
                <w:lang w:val="en-GB"/>
              </w:rPr>
            </w:pPr>
            <w:r w:rsidRPr="0025785E">
              <w:rPr>
                <w:rFonts w:ascii="Arial" w:hAnsi="Arial" w:cs="Arial"/>
                <w:b/>
                <w:bCs/>
                <w:sz w:val="20"/>
                <w:szCs w:val="20"/>
                <w:lang w:val="en-GB"/>
              </w:rPr>
              <w:t>Ms_BP</w:t>
            </w:r>
            <w:r w:rsidR="00FC432A" w:rsidRPr="0025785E">
              <w:rPr>
                <w:rFonts w:ascii="Arial" w:hAnsi="Arial" w:cs="Arial"/>
                <w:b/>
                <w:bCs/>
                <w:sz w:val="20"/>
                <w:szCs w:val="20"/>
                <w:lang w:val="en-GB"/>
              </w:rPr>
              <w:t>R</w:t>
            </w:r>
            <w:r w:rsidRPr="0025785E">
              <w:rPr>
                <w:rFonts w:ascii="Arial" w:hAnsi="Arial" w:cs="Arial"/>
                <w:b/>
                <w:bCs/>
                <w:sz w:val="20"/>
                <w:szCs w:val="20"/>
                <w:lang w:val="en-GB"/>
              </w:rPr>
              <w:t>_</w:t>
            </w:r>
            <w:r w:rsidR="00C70689" w:rsidRPr="0025785E">
              <w:rPr>
                <w:rFonts w:ascii="Arial" w:hAnsi="Arial" w:cs="Arial"/>
                <w:b/>
                <w:bCs/>
                <w:sz w:val="20"/>
                <w:szCs w:val="20"/>
                <w:lang w:val="en-GB"/>
              </w:rPr>
              <w:t>5141</w:t>
            </w:r>
          </w:p>
        </w:tc>
      </w:tr>
      <w:tr w:rsidR="0000007A" w:rsidRPr="0025785E" w14:paraId="05B60576" w14:textId="77777777" w:rsidTr="002109D6">
        <w:trPr>
          <w:trHeight w:val="331"/>
        </w:trPr>
        <w:tc>
          <w:tcPr>
            <w:tcW w:w="1234" w:type="pct"/>
          </w:tcPr>
          <w:p w14:paraId="0196A627" w14:textId="77777777" w:rsidR="0000007A" w:rsidRPr="0025785E" w:rsidRDefault="0000007A" w:rsidP="00696CAD">
            <w:pPr>
              <w:pStyle w:val="BodyText"/>
              <w:ind w:left="90"/>
              <w:jc w:val="left"/>
              <w:rPr>
                <w:rFonts w:ascii="Arial" w:hAnsi="Arial" w:cs="Arial"/>
                <w:bCs/>
                <w:sz w:val="20"/>
                <w:szCs w:val="20"/>
                <w:lang w:val="en-GB"/>
              </w:rPr>
            </w:pPr>
            <w:r w:rsidRPr="0025785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D6DC24F" w:rsidR="0000007A" w:rsidRPr="0025785E" w:rsidRDefault="00C70689" w:rsidP="00C70689">
            <w:pPr>
              <w:pStyle w:val="NormalWeb"/>
              <w:rPr>
                <w:rFonts w:ascii="Arial" w:hAnsi="Arial" w:cs="Arial"/>
                <w:b/>
                <w:sz w:val="20"/>
                <w:szCs w:val="20"/>
                <w:lang w:val="en-GB"/>
              </w:rPr>
            </w:pPr>
            <w:r w:rsidRPr="0025785E">
              <w:rPr>
                <w:rFonts w:ascii="Arial" w:hAnsi="Arial" w:cs="Arial"/>
                <w:b/>
                <w:sz w:val="20"/>
                <w:szCs w:val="20"/>
                <w:lang w:val="en-GB"/>
              </w:rPr>
              <w:t xml:space="preserve">Open-Aperture Z-Scan Analysis </w:t>
            </w:r>
            <w:proofErr w:type="gramStart"/>
            <w:r w:rsidRPr="0025785E">
              <w:rPr>
                <w:rFonts w:ascii="Arial" w:hAnsi="Arial" w:cs="Arial"/>
                <w:b/>
                <w:sz w:val="20"/>
                <w:szCs w:val="20"/>
                <w:lang w:val="en-GB"/>
              </w:rPr>
              <w:t>of  RGO</w:t>
            </w:r>
            <w:proofErr w:type="gramEnd"/>
            <w:r w:rsidRPr="0025785E">
              <w:rPr>
                <w:rFonts w:ascii="Arial" w:hAnsi="Arial" w:cs="Arial"/>
                <w:b/>
                <w:sz w:val="20"/>
                <w:szCs w:val="20"/>
                <w:lang w:val="en-GB"/>
              </w:rPr>
              <w:t xml:space="preserve">-Incorporated Al-Doped </w:t>
            </w:r>
            <w:proofErr w:type="spellStart"/>
            <w:r w:rsidRPr="0025785E">
              <w:rPr>
                <w:rFonts w:ascii="Arial" w:hAnsi="Arial" w:cs="Arial"/>
                <w:b/>
                <w:sz w:val="20"/>
                <w:szCs w:val="20"/>
                <w:lang w:val="en-GB"/>
              </w:rPr>
              <w:t>ZnO</w:t>
            </w:r>
            <w:proofErr w:type="spellEnd"/>
            <w:r w:rsidRPr="0025785E">
              <w:rPr>
                <w:rFonts w:ascii="Arial" w:hAnsi="Arial" w:cs="Arial"/>
                <w:b/>
                <w:sz w:val="20"/>
                <w:szCs w:val="20"/>
                <w:lang w:val="en-GB"/>
              </w:rPr>
              <w:t xml:space="preserve"> Composite Thin Film</w:t>
            </w:r>
          </w:p>
        </w:tc>
      </w:tr>
      <w:tr w:rsidR="00CF0BBB" w:rsidRPr="0025785E" w14:paraId="6D508B1C" w14:textId="77777777" w:rsidTr="002E7787">
        <w:trPr>
          <w:trHeight w:val="332"/>
        </w:trPr>
        <w:tc>
          <w:tcPr>
            <w:tcW w:w="1234" w:type="pct"/>
          </w:tcPr>
          <w:p w14:paraId="32FC28F7" w14:textId="77777777" w:rsidR="00CF0BBB" w:rsidRPr="0025785E" w:rsidRDefault="00CF0BBB" w:rsidP="00696CAD">
            <w:pPr>
              <w:pStyle w:val="BodyText"/>
              <w:ind w:left="90"/>
              <w:jc w:val="left"/>
              <w:rPr>
                <w:rFonts w:ascii="Arial" w:hAnsi="Arial" w:cs="Arial"/>
                <w:bCs/>
                <w:sz w:val="20"/>
                <w:szCs w:val="20"/>
                <w:lang w:val="en-GB"/>
              </w:rPr>
            </w:pPr>
            <w:r w:rsidRPr="0025785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924CA03" w:rsidR="00CF0BBB" w:rsidRPr="0025785E" w:rsidRDefault="00C70689" w:rsidP="000450FC">
            <w:pPr>
              <w:pStyle w:val="NormalWeb"/>
              <w:spacing w:before="0" w:beforeAutospacing="0" w:after="0" w:afterAutospacing="0"/>
              <w:rPr>
                <w:rFonts w:ascii="Arial" w:hAnsi="Arial" w:cs="Arial"/>
                <w:b/>
                <w:sz w:val="20"/>
                <w:szCs w:val="20"/>
                <w:lang w:val="en-GB"/>
              </w:rPr>
            </w:pPr>
            <w:r w:rsidRPr="0025785E">
              <w:rPr>
                <w:rFonts w:ascii="Arial" w:hAnsi="Arial" w:cs="Arial"/>
                <w:b/>
                <w:sz w:val="20"/>
                <w:szCs w:val="20"/>
                <w:lang w:val="en-GB"/>
              </w:rPr>
              <w:t>Book Chapter</w:t>
            </w:r>
          </w:p>
        </w:tc>
      </w:tr>
    </w:tbl>
    <w:p w14:paraId="45F5983C" w14:textId="77777777" w:rsidR="00037D52" w:rsidRPr="0025785E" w:rsidRDefault="00037D52" w:rsidP="0000007A">
      <w:pPr>
        <w:pStyle w:val="BodyText"/>
        <w:rPr>
          <w:rFonts w:ascii="Arial" w:hAnsi="Arial" w:cs="Arial"/>
          <w:b/>
          <w:bCs/>
          <w:sz w:val="20"/>
          <w:szCs w:val="20"/>
          <w:u w:val="single"/>
          <w:lang w:val="en-GB"/>
        </w:rPr>
      </w:pPr>
    </w:p>
    <w:p w14:paraId="79DE1CF8" w14:textId="77777777" w:rsidR="00605952" w:rsidRPr="0025785E" w:rsidRDefault="00605952" w:rsidP="0000007A">
      <w:pPr>
        <w:pStyle w:val="BodyText"/>
        <w:rPr>
          <w:rFonts w:ascii="Arial" w:hAnsi="Arial" w:cs="Arial"/>
          <w:b/>
          <w:bCs/>
          <w:sz w:val="20"/>
          <w:szCs w:val="20"/>
          <w:u w:val="single"/>
          <w:lang w:val="en-GB"/>
        </w:rPr>
      </w:pPr>
    </w:p>
    <w:p w14:paraId="74C70A07" w14:textId="641FCB2A" w:rsidR="009B239B" w:rsidRPr="0025785E" w:rsidRDefault="00257F9E" w:rsidP="009B239B">
      <w:pPr>
        <w:rPr>
          <w:rFonts w:ascii="Arial" w:eastAsia="Arial Unicode MS" w:hAnsi="Arial" w:cs="Arial"/>
          <w:sz w:val="20"/>
          <w:szCs w:val="20"/>
          <w:u w:val="single"/>
          <w:lang w:val="en-GB"/>
        </w:rPr>
      </w:pPr>
      <w:r w:rsidRPr="0025785E">
        <w:rPr>
          <w:rFonts w:ascii="Arial" w:hAnsi="Arial" w:cs="Arial"/>
          <w:sz w:val="20"/>
          <w:szCs w:val="20"/>
        </w:rPr>
        <w:t xml:space="preserve"> </w:t>
      </w:r>
    </w:p>
    <w:p w14:paraId="17599C49" w14:textId="77777777" w:rsidR="00626025" w:rsidRPr="0025785E" w:rsidRDefault="00626025" w:rsidP="00D27A79">
      <w:pPr>
        <w:pStyle w:val="BodyText"/>
        <w:jc w:val="left"/>
        <w:rPr>
          <w:rFonts w:ascii="Arial" w:hAnsi="Arial" w:cs="Arial"/>
          <w:color w:val="222222"/>
          <w:sz w:val="20"/>
          <w:szCs w:val="20"/>
          <w:lang w:val="en-GB"/>
        </w:rPr>
      </w:pPr>
    </w:p>
    <w:p w14:paraId="37E43B60" w14:textId="77777777" w:rsidR="0086369B" w:rsidRPr="0025785E" w:rsidRDefault="0086369B" w:rsidP="00626025">
      <w:pPr>
        <w:pStyle w:val="BodyText"/>
        <w:rPr>
          <w:rFonts w:ascii="Arial" w:hAnsi="Arial" w:cs="Arial"/>
          <w:b/>
          <w:color w:val="222222"/>
          <w:sz w:val="20"/>
          <w:szCs w:val="20"/>
          <w:u w:val="single"/>
          <w:lang w:val="en-US"/>
        </w:rPr>
      </w:pPr>
    </w:p>
    <w:p w14:paraId="63CD6BCB" w14:textId="0FFEAA9E" w:rsidR="00626025" w:rsidRPr="0025785E" w:rsidRDefault="00640538" w:rsidP="00626025">
      <w:pPr>
        <w:pStyle w:val="BodyText"/>
        <w:rPr>
          <w:rFonts w:ascii="Arial" w:hAnsi="Arial" w:cs="Arial"/>
          <w:b/>
          <w:color w:val="222222"/>
          <w:sz w:val="20"/>
          <w:szCs w:val="20"/>
          <w:u w:val="single"/>
          <w:lang w:val="en-US"/>
        </w:rPr>
      </w:pPr>
      <w:r w:rsidRPr="0025785E">
        <w:rPr>
          <w:rFonts w:ascii="Arial" w:hAnsi="Arial" w:cs="Arial"/>
          <w:b/>
          <w:color w:val="222222"/>
          <w:sz w:val="20"/>
          <w:szCs w:val="20"/>
          <w:u w:val="single"/>
          <w:lang w:val="en-US"/>
        </w:rPr>
        <w:t>Special note:</w:t>
      </w:r>
    </w:p>
    <w:p w14:paraId="1AC448A2" w14:textId="77777777" w:rsidR="007B54A4" w:rsidRPr="0025785E" w:rsidRDefault="007B54A4" w:rsidP="00626025">
      <w:pPr>
        <w:pStyle w:val="BodyText"/>
        <w:rPr>
          <w:rFonts w:ascii="Arial" w:hAnsi="Arial" w:cs="Arial"/>
          <w:b/>
          <w:color w:val="222222"/>
          <w:sz w:val="20"/>
          <w:szCs w:val="20"/>
          <w:u w:val="single"/>
          <w:lang w:val="en-US"/>
        </w:rPr>
      </w:pPr>
    </w:p>
    <w:p w14:paraId="7F950B43" w14:textId="3CFD7BBC" w:rsidR="007B54A4" w:rsidRPr="0025785E" w:rsidRDefault="00955E45" w:rsidP="00626025">
      <w:pPr>
        <w:pStyle w:val="BodyText"/>
        <w:rPr>
          <w:rFonts w:ascii="Arial" w:hAnsi="Arial" w:cs="Arial"/>
          <w:b/>
          <w:color w:val="222222"/>
          <w:sz w:val="20"/>
          <w:szCs w:val="20"/>
          <w:lang w:val="en-US"/>
        </w:rPr>
      </w:pPr>
      <w:r w:rsidRPr="0025785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5785E" w:rsidRDefault="00000000" w:rsidP="00626025">
      <w:pPr>
        <w:pStyle w:val="BodyText"/>
        <w:rPr>
          <w:rFonts w:ascii="Arial" w:hAnsi="Arial" w:cs="Arial"/>
          <w:b/>
          <w:color w:val="222222"/>
          <w:sz w:val="20"/>
          <w:szCs w:val="20"/>
          <w:u w:val="single"/>
          <w:lang w:val="en-US"/>
        </w:rPr>
      </w:pPr>
      <w:r w:rsidRPr="0025785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36366B9" w:rsidR="00E03C32" w:rsidRDefault="00165749" w:rsidP="00E03C32">
                  <w:pPr>
                    <w:pStyle w:val="BodyText"/>
                    <w:jc w:val="left"/>
                    <w:rPr>
                      <w:rFonts w:ascii="Arial" w:hAnsi="Arial" w:cs="Arial"/>
                      <w:b/>
                      <w:color w:val="222222"/>
                      <w:sz w:val="32"/>
                      <w:lang w:val="en-US"/>
                    </w:rPr>
                  </w:pPr>
                  <w:r w:rsidRPr="00165749">
                    <w:rPr>
                      <w:rFonts w:ascii="Arial" w:hAnsi="Arial" w:cs="Arial"/>
                      <w:b/>
                      <w:color w:val="222222"/>
                      <w:sz w:val="32"/>
                      <w:lang w:val="en-US"/>
                    </w:rPr>
                    <w:t>AIP Conference Proceedings 1942, 080007 (2018)</w:t>
                  </w:r>
                  <w:r w:rsidR="00E03C32" w:rsidRPr="00640538">
                    <w:rPr>
                      <w:rFonts w:ascii="Arial" w:hAnsi="Arial" w:cs="Arial"/>
                      <w:b/>
                      <w:color w:val="222222"/>
                      <w:sz w:val="32"/>
                      <w:lang w:val="en-US"/>
                    </w:rPr>
                    <w:t>.</w:t>
                  </w:r>
                </w:p>
                <w:p w14:paraId="57E24C8C" w14:textId="0118912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27530" w:rsidRPr="00227530">
                    <w:t xml:space="preserve"> </w:t>
                  </w:r>
                  <w:hyperlink r:id="rId8" w:history="1">
                    <w:r w:rsidR="00227530" w:rsidRPr="006609BF">
                      <w:rPr>
                        <w:rStyle w:val="Hyperlink"/>
                        <w:rFonts w:ascii="Arial" w:hAnsi="Arial" w:cs="Arial"/>
                        <w:b/>
                        <w:sz w:val="32"/>
                        <w:lang w:val="en-US"/>
                      </w:rPr>
                      <w:t>https://doi.org/10.1063/1.5028841</w:t>
                    </w:r>
                  </w:hyperlink>
                  <w:r w:rsidR="00227530">
                    <w:rPr>
                      <w:rFonts w:ascii="Arial" w:hAnsi="Arial" w:cs="Arial"/>
                      <w:b/>
                      <w:color w:val="222222"/>
                      <w:sz w:val="32"/>
                      <w:lang w:val="en-US"/>
                    </w:rPr>
                    <w:t xml:space="preserve"> </w:t>
                  </w:r>
                </w:p>
              </w:txbxContent>
            </v:textbox>
          </v:rect>
        </w:pict>
      </w:r>
    </w:p>
    <w:p w14:paraId="40641486" w14:textId="77777777" w:rsidR="00D9392F" w:rsidRPr="0025785E" w:rsidRDefault="002A3D7C" w:rsidP="00626025">
      <w:pPr>
        <w:pStyle w:val="BodyText"/>
        <w:jc w:val="left"/>
        <w:rPr>
          <w:rFonts w:ascii="Arial" w:hAnsi="Arial" w:cs="Arial"/>
          <w:color w:val="222222"/>
          <w:sz w:val="20"/>
          <w:szCs w:val="20"/>
          <w:lang w:val="en-IN"/>
        </w:rPr>
      </w:pPr>
      <w:r w:rsidRPr="0025785E">
        <w:rPr>
          <w:rFonts w:ascii="Arial" w:hAnsi="Arial" w:cs="Arial"/>
          <w:color w:val="222222"/>
          <w:sz w:val="20"/>
          <w:szCs w:val="20"/>
          <w:lang w:val="en-IN"/>
        </w:rPr>
        <w:br w:type="page"/>
      </w:r>
    </w:p>
    <w:p w14:paraId="5A743ECE" w14:textId="77777777" w:rsidR="00D27A79" w:rsidRPr="0025785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785E" w14:paraId="71A94C1F" w14:textId="77777777" w:rsidTr="007222C8">
        <w:tc>
          <w:tcPr>
            <w:tcW w:w="5000" w:type="pct"/>
            <w:gridSpan w:val="3"/>
            <w:tcBorders>
              <w:top w:val="nil"/>
              <w:left w:val="nil"/>
              <w:right w:val="nil"/>
            </w:tcBorders>
            <w:noWrap/>
          </w:tcPr>
          <w:p w14:paraId="0BC15285" w14:textId="75BEB51F" w:rsidR="00F1171E" w:rsidRPr="0025785E" w:rsidRDefault="00F1171E" w:rsidP="007222C8">
            <w:pPr>
              <w:pStyle w:val="Heading2"/>
              <w:jc w:val="left"/>
              <w:rPr>
                <w:rFonts w:ascii="Arial" w:hAnsi="Arial" w:cs="Arial"/>
                <w:lang w:val="en-GB"/>
              </w:rPr>
            </w:pPr>
            <w:r w:rsidRPr="0025785E">
              <w:rPr>
                <w:rFonts w:ascii="Arial" w:hAnsi="Arial" w:cs="Arial"/>
                <w:highlight w:val="yellow"/>
                <w:lang w:val="en-GB"/>
              </w:rPr>
              <w:t>PART  1:</w:t>
            </w:r>
            <w:r w:rsidRPr="0025785E">
              <w:rPr>
                <w:rFonts w:ascii="Arial" w:hAnsi="Arial" w:cs="Arial"/>
                <w:lang w:val="en-GB"/>
              </w:rPr>
              <w:t xml:space="preserve"> Comments</w:t>
            </w:r>
          </w:p>
          <w:p w14:paraId="1287753C" w14:textId="77777777" w:rsidR="00F1171E" w:rsidRPr="0025785E" w:rsidRDefault="00F1171E" w:rsidP="007222C8">
            <w:pPr>
              <w:rPr>
                <w:rFonts w:ascii="Arial" w:hAnsi="Arial" w:cs="Arial"/>
                <w:sz w:val="20"/>
                <w:szCs w:val="20"/>
                <w:lang w:val="en-GB"/>
              </w:rPr>
            </w:pPr>
          </w:p>
        </w:tc>
      </w:tr>
      <w:tr w:rsidR="00F1171E" w:rsidRPr="0025785E" w14:paraId="5EA12279" w14:textId="77777777" w:rsidTr="007222C8">
        <w:tc>
          <w:tcPr>
            <w:tcW w:w="1265" w:type="pct"/>
            <w:noWrap/>
          </w:tcPr>
          <w:p w14:paraId="7AE9682F" w14:textId="77777777" w:rsidR="00F1171E" w:rsidRPr="0025785E" w:rsidRDefault="00F1171E" w:rsidP="007222C8">
            <w:pPr>
              <w:pStyle w:val="Heading2"/>
              <w:jc w:val="left"/>
              <w:rPr>
                <w:rFonts w:ascii="Arial" w:hAnsi="Arial" w:cs="Arial"/>
                <w:lang w:val="en-GB"/>
              </w:rPr>
            </w:pPr>
          </w:p>
        </w:tc>
        <w:tc>
          <w:tcPr>
            <w:tcW w:w="2212" w:type="pct"/>
          </w:tcPr>
          <w:p w14:paraId="5B8DBE06" w14:textId="77777777" w:rsidR="00F1171E" w:rsidRPr="0025785E" w:rsidRDefault="00F1171E" w:rsidP="007222C8">
            <w:pPr>
              <w:pStyle w:val="Heading2"/>
              <w:jc w:val="left"/>
              <w:rPr>
                <w:rFonts w:ascii="Arial" w:hAnsi="Arial" w:cs="Arial"/>
                <w:lang w:val="en-GB"/>
              </w:rPr>
            </w:pPr>
            <w:r w:rsidRPr="0025785E">
              <w:rPr>
                <w:rFonts w:ascii="Arial" w:hAnsi="Arial" w:cs="Arial"/>
                <w:lang w:val="en-GB"/>
              </w:rPr>
              <w:t>Reviewer’s comment</w:t>
            </w:r>
          </w:p>
          <w:p w14:paraId="693A9C4D" w14:textId="77777777" w:rsidR="00421DBF" w:rsidRPr="0025785E" w:rsidRDefault="00421DBF" w:rsidP="00421DBF">
            <w:pPr>
              <w:rPr>
                <w:rFonts w:ascii="Arial" w:hAnsi="Arial" w:cs="Arial"/>
                <w:b/>
                <w:bCs/>
                <w:sz w:val="20"/>
                <w:szCs w:val="20"/>
              </w:rPr>
            </w:pPr>
            <w:r w:rsidRPr="0025785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785E" w:rsidRDefault="00421DBF" w:rsidP="00421DBF">
            <w:pPr>
              <w:rPr>
                <w:rFonts w:ascii="Arial" w:hAnsi="Arial" w:cs="Arial"/>
                <w:sz w:val="20"/>
                <w:szCs w:val="20"/>
                <w:lang w:val="en-GB"/>
              </w:rPr>
            </w:pPr>
          </w:p>
        </w:tc>
        <w:tc>
          <w:tcPr>
            <w:tcW w:w="1523" w:type="pct"/>
          </w:tcPr>
          <w:p w14:paraId="57792C30" w14:textId="77777777" w:rsidR="00F1171E" w:rsidRPr="0025785E" w:rsidRDefault="00F1171E" w:rsidP="007222C8">
            <w:pPr>
              <w:pStyle w:val="Heading2"/>
              <w:jc w:val="left"/>
              <w:rPr>
                <w:rFonts w:ascii="Arial" w:hAnsi="Arial" w:cs="Arial"/>
                <w:b w:val="0"/>
                <w:lang w:val="en-GB"/>
              </w:rPr>
            </w:pPr>
            <w:r w:rsidRPr="0025785E">
              <w:rPr>
                <w:rFonts w:ascii="Arial" w:hAnsi="Arial" w:cs="Arial"/>
                <w:lang w:val="en-GB"/>
              </w:rPr>
              <w:t>Author’s Feedback</w:t>
            </w:r>
            <w:r w:rsidRPr="0025785E">
              <w:rPr>
                <w:rFonts w:ascii="Arial" w:hAnsi="Arial" w:cs="Arial"/>
                <w:b w:val="0"/>
                <w:lang w:val="en-GB"/>
              </w:rPr>
              <w:t xml:space="preserve"> </w:t>
            </w:r>
            <w:r w:rsidRPr="0025785E">
              <w:rPr>
                <w:rFonts w:ascii="Arial" w:hAnsi="Arial" w:cs="Arial"/>
                <w:b w:val="0"/>
                <w:i/>
                <w:lang w:val="en-GB"/>
              </w:rPr>
              <w:t>(Please correct the manuscript and highlight that part in the manuscript. It is mandatory that authors should write his/her feedback here)</w:t>
            </w:r>
          </w:p>
        </w:tc>
      </w:tr>
      <w:tr w:rsidR="00F1171E" w:rsidRPr="0025785E" w14:paraId="5C0AB4EC" w14:textId="77777777" w:rsidTr="007222C8">
        <w:trPr>
          <w:trHeight w:val="1264"/>
        </w:trPr>
        <w:tc>
          <w:tcPr>
            <w:tcW w:w="1265" w:type="pct"/>
            <w:noWrap/>
          </w:tcPr>
          <w:p w14:paraId="66B47184" w14:textId="48030299" w:rsidR="00F1171E" w:rsidRPr="0025785E" w:rsidRDefault="00F1171E" w:rsidP="007222C8">
            <w:pPr>
              <w:ind w:left="360"/>
              <w:rPr>
                <w:rFonts w:ascii="Arial" w:hAnsi="Arial" w:cs="Arial"/>
                <w:b/>
                <w:bCs/>
                <w:sz w:val="20"/>
                <w:szCs w:val="20"/>
                <w:lang w:val="en-GB"/>
              </w:rPr>
            </w:pPr>
            <w:r w:rsidRPr="0025785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785E" w:rsidRDefault="00F1171E" w:rsidP="007222C8">
            <w:pPr>
              <w:ind w:left="360"/>
              <w:rPr>
                <w:rFonts w:ascii="Arial" w:eastAsia="MS Mincho" w:hAnsi="Arial" w:cs="Arial"/>
                <w:b/>
                <w:bCs/>
                <w:sz w:val="20"/>
                <w:szCs w:val="20"/>
                <w:lang w:val="en-GB"/>
              </w:rPr>
            </w:pPr>
          </w:p>
        </w:tc>
        <w:tc>
          <w:tcPr>
            <w:tcW w:w="2212" w:type="pct"/>
          </w:tcPr>
          <w:p w14:paraId="7DBC9196" w14:textId="3A572B91" w:rsidR="001855CE" w:rsidRPr="0025785E" w:rsidRDefault="001855CE" w:rsidP="00E53288">
            <w:pPr>
              <w:spacing w:before="100" w:beforeAutospacing="1" w:after="100" w:afterAutospacing="1"/>
              <w:jc w:val="both"/>
              <w:rPr>
                <w:rFonts w:ascii="Arial" w:hAnsi="Arial" w:cs="Arial"/>
                <w:sz w:val="20"/>
                <w:szCs w:val="20"/>
                <w:lang w:eastAsia="en-IN"/>
              </w:rPr>
            </w:pPr>
            <w:proofErr w:type="gramStart"/>
            <w:r w:rsidRPr="0025785E">
              <w:rPr>
                <w:rFonts w:ascii="Arial" w:hAnsi="Arial" w:cs="Arial"/>
                <w:sz w:val="20"/>
                <w:szCs w:val="20"/>
                <w:lang w:eastAsia="en-IN"/>
              </w:rPr>
              <w:t>The  study</w:t>
            </w:r>
            <w:proofErr w:type="gramEnd"/>
            <w:r w:rsidRPr="0025785E">
              <w:rPr>
                <w:rFonts w:ascii="Arial" w:hAnsi="Arial" w:cs="Arial"/>
                <w:sz w:val="20"/>
                <w:szCs w:val="20"/>
                <w:lang w:eastAsia="en-IN"/>
              </w:rPr>
              <w:t xml:space="preserve">, explore the nonlinear absorption behavior of </w:t>
            </w:r>
            <w:proofErr w:type="spellStart"/>
            <w:r w:rsidRPr="0025785E">
              <w:rPr>
                <w:rFonts w:ascii="Arial" w:hAnsi="Arial" w:cs="Arial"/>
                <w:sz w:val="20"/>
                <w:szCs w:val="20"/>
                <w:lang w:eastAsia="en-IN"/>
              </w:rPr>
              <w:t>rGO</w:t>
            </w:r>
            <w:proofErr w:type="spellEnd"/>
            <w:r w:rsidRPr="0025785E">
              <w:rPr>
                <w:rFonts w:ascii="Arial" w:hAnsi="Arial" w:cs="Arial"/>
                <w:sz w:val="20"/>
                <w:szCs w:val="20"/>
                <w:lang w:eastAsia="en-IN"/>
              </w:rPr>
              <w:t>/</w:t>
            </w:r>
            <w:proofErr w:type="spellStart"/>
            <w:r w:rsidRPr="0025785E">
              <w:rPr>
                <w:rFonts w:ascii="Arial" w:hAnsi="Arial" w:cs="Arial"/>
                <w:sz w:val="20"/>
                <w:szCs w:val="20"/>
                <w:lang w:eastAsia="en-IN"/>
              </w:rPr>
              <w:t>ZnO:Al</w:t>
            </w:r>
            <w:proofErr w:type="spellEnd"/>
            <w:r w:rsidRPr="0025785E">
              <w:rPr>
                <w:rFonts w:ascii="Arial" w:hAnsi="Arial" w:cs="Arial"/>
                <w:sz w:val="20"/>
                <w:szCs w:val="20"/>
                <w:lang w:eastAsia="en-IN"/>
              </w:rPr>
              <w:t xml:space="preserve"> composite thin films synthesized via the spin coating technique. The structural and optical characteristics of the film were systematically analyzed, and the underlying mechanism responsible for its nonlinear optical response was investigated. There are   studies on the impact of </w:t>
            </w:r>
            <w:proofErr w:type="spellStart"/>
            <w:r w:rsidRPr="0025785E">
              <w:rPr>
                <w:rFonts w:ascii="Arial" w:hAnsi="Arial" w:cs="Arial"/>
                <w:sz w:val="20"/>
                <w:szCs w:val="20"/>
                <w:lang w:eastAsia="en-IN"/>
              </w:rPr>
              <w:t>rGO</w:t>
            </w:r>
            <w:proofErr w:type="spellEnd"/>
            <w:r w:rsidRPr="0025785E">
              <w:rPr>
                <w:rFonts w:ascii="Arial" w:hAnsi="Arial" w:cs="Arial"/>
                <w:sz w:val="20"/>
                <w:szCs w:val="20"/>
                <w:lang w:eastAsia="en-IN"/>
              </w:rPr>
              <w:t xml:space="preserve"> incorporation on the nonlinear optical properties of </w:t>
            </w:r>
            <w:proofErr w:type="spellStart"/>
            <w:proofErr w:type="gramStart"/>
            <w:r w:rsidRPr="0025785E">
              <w:rPr>
                <w:rFonts w:ascii="Arial" w:hAnsi="Arial" w:cs="Arial"/>
                <w:sz w:val="20"/>
                <w:szCs w:val="20"/>
                <w:lang w:eastAsia="en-IN"/>
              </w:rPr>
              <w:t>ZnO:Al</w:t>
            </w:r>
            <w:proofErr w:type="spellEnd"/>
            <w:proofErr w:type="gramEnd"/>
            <w:r w:rsidRPr="0025785E">
              <w:rPr>
                <w:rFonts w:ascii="Arial" w:hAnsi="Arial" w:cs="Arial"/>
                <w:sz w:val="20"/>
                <w:szCs w:val="20"/>
                <w:lang w:eastAsia="en-IN"/>
              </w:rPr>
              <w:t xml:space="preserve"> composite thin films prepared using the spin coating method. This research has valuable insights into their potential applications in nonlinear optics.</w:t>
            </w:r>
          </w:p>
        </w:tc>
        <w:tc>
          <w:tcPr>
            <w:tcW w:w="1523" w:type="pct"/>
          </w:tcPr>
          <w:p w14:paraId="462A339C" w14:textId="77777777" w:rsidR="00F1171E" w:rsidRPr="0025785E" w:rsidRDefault="00F1171E" w:rsidP="007222C8">
            <w:pPr>
              <w:pStyle w:val="Heading2"/>
              <w:jc w:val="left"/>
              <w:rPr>
                <w:rFonts w:ascii="Arial" w:hAnsi="Arial" w:cs="Arial"/>
                <w:b w:val="0"/>
                <w:lang w:val="en-GB"/>
              </w:rPr>
            </w:pPr>
          </w:p>
        </w:tc>
      </w:tr>
      <w:tr w:rsidR="00F1171E" w:rsidRPr="0025785E" w14:paraId="0D8B5B2C" w14:textId="77777777" w:rsidTr="00E53288">
        <w:trPr>
          <w:trHeight w:val="494"/>
        </w:trPr>
        <w:tc>
          <w:tcPr>
            <w:tcW w:w="1265" w:type="pct"/>
            <w:noWrap/>
          </w:tcPr>
          <w:p w14:paraId="21CBA5FE" w14:textId="77777777" w:rsidR="00F1171E" w:rsidRPr="0025785E" w:rsidRDefault="00F1171E" w:rsidP="007222C8">
            <w:pPr>
              <w:ind w:left="360"/>
              <w:rPr>
                <w:rFonts w:ascii="Arial" w:hAnsi="Arial" w:cs="Arial"/>
                <w:b/>
                <w:bCs/>
                <w:sz w:val="20"/>
                <w:szCs w:val="20"/>
                <w:lang w:val="en-GB"/>
              </w:rPr>
            </w:pPr>
            <w:r w:rsidRPr="0025785E">
              <w:rPr>
                <w:rFonts w:ascii="Arial" w:hAnsi="Arial" w:cs="Arial"/>
                <w:b/>
                <w:bCs/>
                <w:sz w:val="20"/>
                <w:szCs w:val="20"/>
                <w:lang w:val="en-GB"/>
              </w:rPr>
              <w:t>Is the title of the article suitable?</w:t>
            </w:r>
          </w:p>
          <w:p w14:paraId="1CABB61A" w14:textId="77777777" w:rsidR="00F1171E" w:rsidRPr="0025785E" w:rsidRDefault="00F1171E" w:rsidP="007222C8">
            <w:pPr>
              <w:ind w:left="360"/>
              <w:rPr>
                <w:rFonts w:ascii="Arial" w:hAnsi="Arial" w:cs="Arial"/>
                <w:b/>
                <w:bCs/>
                <w:sz w:val="20"/>
                <w:szCs w:val="20"/>
                <w:lang w:val="en-GB"/>
              </w:rPr>
            </w:pPr>
            <w:r w:rsidRPr="0025785E">
              <w:rPr>
                <w:rFonts w:ascii="Arial" w:hAnsi="Arial" w:cs="Arial"/>
                <w:b/>
                <w:bCs/>
                <w:sz w:val="20"/>
                <w:szCs w:val="20"/>
                <w:lang w:val="en-GB"/>
              </w:rPr>
              <w:t>(If not please suggest an alternative title)</w:t>
            </w:r>
          </w:p>
          <w:p w14:paraId="0275B919" w14:textId="77777777" w:rsidR="00F1171E" w:rsidRPr="0025785E" w:rsidRDefault="00F1171E" w:rsidP="007222C8">
            <w:pPr>
              <w:pStyle w:val="Heading2"/>
              <w:jc w:val="left"/>
              <w:rPr>
                <w:rFonts w:ascii="Arial" w:hAnsi="Arial" w:cs="Arial"/>
                <w:u w:val="single"/>
                <w:lang w:val="en-GB"/>
              </w:rPr>
            </w:pPr>
          </w:p>
        </w:tc>
        <w:tc>
          <w:tcPr>
            <w:tcW w:w="2212" w:type="pct"/>
          </w:tcPr>
          <w:p w14:paraId="794AA9A7" w14:textId="03CF85D6" w:rsidR="00F1171E" w:rsidRPr="0025785E" w:rsidRDefault="00E53288" w:rsidP="007222C8">
            <w:pPr>
              <w:ind w:left="360"/>
              <w:rPr>
                <w:rFonts w:ascii="Arial" w:hAnsi="Arial" w:cs="Arial"/>
                <w:b/>
                <w:bCs/>
                <w:sz w:val="20"/>
                <w:szCs w:val="20"/>
                <w:lang w:val="en-GB"/>
              </w:rPr>
            </w:pPr>
            <w:r w:rsidRPr="0025785E">
              <w:rPr>
                <w:rFonts w:ascii="Arial" w:hAnsi="Arial" w:cs="Arial"/>
                <w:b/>
                <w:bCs/>
                <w:sz w:val="20"/>
                <w:szCs w:val="20"/>
                <w:lang w:val="en-GB"/>
              </w:rPr>
              <w:t>Yes</w:t>
            </w:r>
          </w:p>
        </w:tc>
        <w:tc>
          <w:tcPr>
            <w:tcW w:w="1523" w:type="pct"/>
          </w:tcPr>
          <w:p w14:paraId="405B6701" w14:textId="77777777" w:rsidR="00F1171E" w:rsidRPr="0025785E" w:rsidRDefault="00F1171E" w:rsidP="007222C8">
            <w:pPr>
              <w:pStyle w:val="Heading2"/>
              <w:jc w:val="left"/>
              <w:rPr>
                <w:rFonts w:ascii="Arial" w:hAnsi="Arial" w:cs="Arial"/>
                <w:b w:val="0"/>
                <w:lang w:val="en-GB"/>
              </w:rPr>
            </w:pPr>
          </w:p>
        </w:tc>
      </w:tr>
      <w:tr w:rsidR="00F1171E" w:rsidRPr="0025785E" w14:paraId="5604762A" w14:textId="77777777" w:rsidTr="00E53288">
        <w:trPr>
          <w:trHeight w:val="575"/>
        </w:trPr>
        <w:tc>
          <w:tcPr>
            <w:tcW w:w="1265" w:type="pct"/>
            <w:noWrap/>
          </w:tcPr>
          <w:p w14:paraId="3635573D" w14:textId="77777777" w:rsidR="00F1171E" w:rsidRPr="0025785E" w:rsidRDefault="00F1171E" w:rsidP="007222C8">
            <w:pPr>
              <w:pStyle w:val="Heading2"/>
              <w:ind w:left="360"/>
              <w:jc w:val="left"/>
              <w:rPr>
                <w:rFonts w:ascii="Arial" w:hAnsi="Arial" w:cs="Arial"/>
                <w:lang w:val="en-GB"/>
              </w:rPr>
            </w:pPr>
            <w:r w:rsidRPr="0025785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785E" w:rsidRDefault="00F1171E" w:rsidP="007222C8">
            <w:pPr>
              <w:pStyle w:val="Heading2"/>
              <w:jc w:val="left"/>
              <w:rPr>
                <w:rFonts w:ascii="Arial" w:hAnsi="Arial" w:cs="Arial"/>
                <w:u w:val="single"/>
                <w:lang w:val="en-GB"/>
              </w:rPr>
            </w:pPr>
          </w:p>
        </w:tc>
        <w:tc>
          <w:tcPr>
            <w:tcW w:w="2212" w:type="pct"/>
          </w:tcPr>
          <w:p w14:paraId="0FB7E83A" w14:textId="3505535C" w:rsidR="00F1171E" w:rsidRPr="0025785E" w:rsidRDefault="00B10DFE" w:rsidP="007222C8">
            <w:pPr>
              <w:ind w:left="360"/>
              <w:rPr>
                <w:rFonts w:ascii="Arial" w:hAnsi="Arial" w:cs="Arial"/>
                <w:b/>
                <w:bCs/>
                <w:sz w:val="20"/>
                <w:szCs w:val="20"/>
                <w:lang w:val="en-GB"/>
              </w:rPr>
            </w:pPr>
            <w:proofErr w:type="gramStart"/>
            <w:r w:rsidRPr="0025785E">
              <w:rPr>
                <w:rFonts w:ascii="Arial" w:hAnsi="Arial" w:cs="Arial"/>
                <w:b/>
                <w:bCs/>
                <w:sz w:val="20"/>
                <w:szCs w:val="20"/>
                <w:lang w:val="en-GB"/>
              </w:rPr>
              <w:t>Yes it is</w:t>
            </w:r>
            <w:proofErr w:type="gramEnd"/>
            <w:r w:rsidRPr="0025785E">
              <w:rPr>
                <w:rFonts w:ascii="Arial" w:hAnsi="Arial" w:cs="Arial"/>
                <w:b/>
                <w:bCs/>
                <w:sz w:val="20"/>
                <w:szCs w:val="20"/>
                <w:lang w:val="en-GB"/>
              </w:rPr>
              <w:t xml:space="preserve"> comprehensive </w:t>
            </w:r>
          </w:p>
        </w:tc>
        <w:tc>
          <w:tcPr>
            <w:tcW w:w="1523" w:type="pct"/>
          </w:tcPr>
          <w:p w14:paraId="1D54B730" w14:textId="77777777" w:rsidR="00F1171E" w:rsidRPr="0025785E" w:rsidRDefault="00F1171E" w:rsidP="007222C8">
            <w:pPr>
              <w:pStyle w:val="Heading2"/>
              <w:jc w:val="left"/>
              <w:rPr>
                <w:rFonts w:ascii="Arial" w:hAnsi="Arial" w:cs="Arial"/>
                <w:b w:val="0"/>
                <w:lang w:val="en-GB"/>
              </w:rPr>
            </w:pPr>
          </w:p>
        </w:tc>
      </w:tr>
      <w:tr w:rsidR="00F1171E" w:rsidRPr="0025785E" w14:paraId="2F579F54" w14:textId="77777777" w:rsidTr="007222C8">
        <w:trPr>
          <w:trHeight w:val="859"/>
        </w:trPr>
        <w:tc>
          <w:tcPr>
            <w:tcW w:w="1265" w:type="pct"/>
            <w:noWrap/>
          </w:tcPr>
          <w:p w14:paraId="04361F46" w14:textId="368783AB" w:rsidR="00F1171E" w:rsidRPr="0025785E" w:rsidRDefault="00DC6FED" w:rsidP="007222C8">
            <w:pPr>
              <w:ind w:left="360"/>
              <w:rPr>
                <w:rFonts w:ascii="Arial" w:hAnsi="Arial" w:cs="Arial"/>
                <w:b/>
                <w:bCs/>
                <w:sz w:val="20"/>
                <w:szCs w:val="20"/>
                <w:u w:val="single"/>
                <w:lang w:val="en-GB"/>
              </w:rPr>
            </w:pPr>
            <w:r w:rsidRPr="0025785E">
              <w:rPr>
                <w:rFonts w:ascii="Arial" w:hAnsi="Arial" w:cs="Arial"/>
                <w:b/>
                <w:bCs/>
                <w:sz w:val="20"/>
                <w:szCs w:val="20"/>
                <w:lang w:val="en-GB"/>
              </w:rPr>
              <w:t xml:space="preserve">Is the manuscript scientifically, correct? Please write here. </w:t>
            </w:r>
          </w:p>
        </w:tc>
        <w:tc>
          <w:tcPr>
            <w:tcW w:w="2212" w:type="pct"/>
          </w:tcPr>
          <w:p w14:paraId="2B5A7721" w14:textId="22995253" w:rsidR="00F1171E" w:rsidRPr="0025785E" w:rsidRDefault="00E53288" w:rsidP="007222C8">
            <w:pPr>
              <w:pStyle w:val="ListParagraph"/>
              <w:ind w:left="0"/>
              <w:rPr>
                <w:rFonts w:ascii="Arial" w:hAnsi="Arial" w:cs="Arial"/>
                <w:b/>
                <w:bCs/>
                <w:sz w:val="20"/>
                <w:szCs w:val="20"/>
                <w:lang w:val="en-GB"/>
              </w:rPr>
            </w:pPr>
            <w:r w:rsidRPr="0025785E">
              <w:rPr>
                <w:rFonts w:ascii="Arial" w:hAnsi="Arial" w:cs="Arial"/>
                <w:b/>
                <w:bCs/>
                <w:sz w:val="20"/>
                <w:szCs w:val="20"/>
                <w:lang w:val="en-GB"/>
              </w:rPr>
              <w:t>Yes</w:t>
            </w:r>
          </w:p>
        </w:tc>
        <w:tc>
          <w:tcPr>
            <w:tcW w:w="1523" w:type="pct"/>
          </w:tcPr>
          <w:p w14:paraId="4898F764" w14:textId="77777777" w:rsidR="00F1171E" w:rsidRPr="0025785E" w:rsidRDefault="00F1171E" w:rsidP="007222C8">
            <w:pPr>
              <w:pStyle w:val="Heading2"/>
              <w:jc w:val="left"/>
              <w:rPr>
                <w:rFonts w:ascii="Arial" w:hAnsi="Arial" w:cs="Arial"/>
                <w:b w:val="0"/>
                <w:lang w:val="en-GB"/>
              </w:rPr>
            </w:pPr>
          </w:p>
        </w:tc>
      </w:tr>
      <w:tr w:rsidR="00F1171E" w:rsidRPr="0025785E" w14:paraId="73739464" w14:textId="77777777" w:rsidTr="007222C8">
        <w:trPr>
          <w:trHeight w:val="703"/>
        </w:trPr>
        <w:tc>
          <w:tcPr>
            <w:tcW w:w="1265" w:type="pct"/>
            <w:noWrap/>
          </w:tcPr>
          <w:p w14:paraId="7EFC02A2" w14:textId="511401A6" w:rsidR="00F1171E" w:rsidRPr="0025785E" w:rsidRDefault="00F1171E" w:rsidP="00E53288">
            <w:pPr>
              <w:ind w:left="360"/>
              <w:rPr>
                <w:rFonts w:ascii="Arial" w:hAnsi="Arial" w:cs="Arial"/>
                <w:b/>
                <w:bCs/>
                <w:sz w:val="20"/>
                <w:szCs w:val="20"/>
                <w:lang w:val="en-GB"/>
              </w:rPr>
            </w:pPr>
            <w:r w:rsidRPr="0025785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84D0C32" w:rsidR="00F1171E" w:rsidRPr="0025785E" w:rsidRDefault="00E53288" w:rsidP="007222C8">
            <w:pPr>
              <w:pStyle w:val="ListParagraph"/>
              <w:ind w:left="0"/>
              <w:rPr>
                <w:rFonts w:ascii="Arial" w:hAnsi="Arial" w:cs="Arial"/>
                <w:b/>
                <w:bCs/>
                <w:sz w:val="20"/>
                <w:szCs w:val="20"/>
                <w:lang w:val="en-GB"/>
              </w:rPr>
            </w:pPr>
            <w:r w:rsidRPr="0025785E">
              <w:rPr>
                <w:rFonts w:ascii="Arial" w:hAnsi="Arial" w:cs="Arial"/>
                <w:b/>
                <w:bCs/>
                <w:sz w:val="20"/>
                <w:szCs w:val="20"/>
                <w:lang w:val="en-GB"/>
              </w:rPr>
              <w:t>Yes</w:t>
            </w:r>
          </w:p>
        </w:tc>
        <w:tc>
          <w:tcPr>
            <w:tcW w:w="1523" w:type="pct"/>
          </w:tcPr>
          <w:p w14:paraId="40220055" w14:textId="77777777" w:rsidR="00F1171E" w:rsidRPr="0025785E" w:rsidRDefault="00F1171E" w:rsidP="007222C8">
            <w:pPr>
              <w:pStyle w:val="Heading2"/>
              <w:jc w:val="left"/>
              <w:rPr>
                <w:rFonts w:ascii="Arial" w:hAnsi="Arial" w:cs="Arial"/>
                <w:b w:val="0"/>
                <w:lang w:val="en-GB"/>
              </w:rPr>
            </w:pPr>
          </w:p>
        </w:tc>
      </w:tr>
      <w:tr w:rsidR="00F1171E" w:rsidRPr="0025785E" w14:paraId="73CC4A50" w14:textId="77777777" w:rsidTr="007222C8">
        <w:trPr>
          <w:trHeight w:val="386"/>
        </w:trPr>
        <w:tc>
          <w:tcPr>
            <w:tcW w:w="1265" w:type="pct"/>
            <w:noWrap/>
          </w:tcPr>
          <w:p w14:paraId="029CE8D0" w14:textId="77777777" w:rsidR="00F1171E" w:rsidRPr="0025785E" w:rsidRDefault="00F1171E" w:rsidP="007222C8">
            <w:pPr>
              <w:pStyle w:val="Heading2"/>
              <w:jc w:val="left"/>
              <w:rPr>
                <w:rFonts w:ascii="Arial" w:hAnsi="Arial" w:cs="Arial"/>
                <w:b w:val="0"/>
                <w:lang w:val="en-GB"/>
              </w:rPr>
            </w:pPr>
          </w:p>
          <w:p w14:paraId="589C16C7" w14:textId="77777777" w:rsidR="00F1171E" w:rsidRPr="0025785E" w:rsidRDefault="00F1171E" w:rsidP="007222C8">
            <w:pPr>
              <w:pStyle w:val="Heading2"/>
              <w:ind w:left="360"/>
              <w:jc w:val="left"/>
              <w:rPr>
                <w:rFonts w:ascii="Arial" w:hAnsi="Arial" w:cs="Arial"/>
                <w:bCs w:val="0"/>
                <w:lang w:val="en-GB"/>
              </w:rPr>
            </w:pPr>
            <w:r w:rsidRPr="0025785E">
              <w:rPr>
                <w:rFonts w:ascii="Arial" w:hAnsi="Arial" w:cs="Arial"/>
                <w:bCs w:val="0"/>
                <w:lang w:val="en-GB"/>
              </w:rPr>
              <w:t>Is the language/English quality of the article suitable for scholarly communications?</w:t>
            </w:r>
          </w:p>
          <w:p w14:paraId="7722B85E" w14:textId="77777777" w:rsidR="00F1171E" w:rsidRPr="0025785E" w:rsidRDefault="00F1171E" w:rsidP="007222C8">
            <w:pPr>
              <w:rPr>
                <w:rFonts w:ascii="Arial" w:hAnsi="Arial" w:cs="Arial"/>
                <w:sz w:val="20"/>
                <w:szCs w:val="20"/>
                <w:lang w:val="en-GB"/>
              </w:rPr>
            </w:pPr>
          </w:p>
        </w:tc>
        <w:tc>
          <w:tcPr>
            <w:tcW w:w="2212" w:type="pct"/>
          </w:tcPr>
          <w:p w14:paraId="41E28118" w14:textId="3A144B66" w:rsidR="00F1171E" w:rsidRPr="0025785E" w:rsidRDefault="00E53288" w:rsidP="007222C8">
            <w:pPr>
              <w:rPr>
                <w:rFonts w:ascii="Arial" w:hAnsi="Arial" w:cs="Arial"/>
                <w:sz w:val="20"/>
                <w:szCs w:val="20"/>
                <w:lang w:val="en-GB"/>
              </w:rPr>
            </w:pPr>
            <w:r w:rsidRPr="0025785E">
              <w:rPr>
                <w:rFonts w:ascii="Arial" w:hAnsi="Arial" w:cs="Arial"/>
                <w:sz w:val="20"/>
                <w:szCs w:val="20"/>
                <w:lang w:val="en-GB"/>
              </w:rPr>
              <w:t>Yes</w:t>
            </w:r>
          </w:p>
          <w:p w14:paraId="297F52DB" w14:textId="77777777" w:rsidR="00F1171E" w:rsidRPr="0025785E" w:rsidRDefault="00F1171E" w:rsidP="007222C8">
            <w:pPr>
              <w:rPr>
                <w:rFonts w:ascii="Arial" w:hAnsi="Arial" w:cs="Arial"/>
                <w:sz w:val="20"/>
                <w:szCs w:val="20"/>
                <w:lang w:val="en-GB"/>
              </w:rPr>
            </w:pPr>
          </w:p>
          <w:p w14:paraId="149A6CEF" w14:textId="77777777" w:rsidR="00F1171E" w:rsidRPr="0025785E" w:rsidRDefault="00F1171E" w:rsidP="007222C8">
            <w:pPr>
              <w:rPr>
                <w:rFonts w:ascii="Arial" w:hAnsi="Arial" w:cs="Arial"/>
                <w:sz w:val="20"/>
                <w:szCs w:val="20"/>
                <w:lang w:val="en-GB"/>
              </w:rPr>
            </w:pPr>
          </w:p>
        </w:tc>
        <w:tc>
          <w:tcPr>
            <w:tcW w:w="1523" w:type="pct"/>
          </w:tcPr>
          <w:p w14:paraId="0351CA58" w14:textId="77777777" w:rsidR="00F1171E" w:rsidRPr="0025785E" w:rsidRDefault="00F1171E" w:rsidP="007222C8">
            <w:pPr>
              <w:rPr>
                <w:rFonts w:ascii="Arial" w:hAnsi="Arial" w:cs="Arial"/>
                <w:sz w:val="20"/>
                <w:szCs w:val="20"/>
                <w:lang w:val="en-GB"/>
              </w:rPr>
            </w:pPr>
          </w:p>
        </w:tc>
      </w:tr>
      <w:tr w:rsidR="00F1171E" w:rsidRPr="0025785E" w14:paraId="20A16C0C" w14:textId="77777777" w:rsidTr="007222C8">
        <w:trPr>
          <w:trHeight w:val="1178"/>
        </w:trPr>
        <w:tc>
          <w:tcPr>
            <w:tcW w:w="1265" w:type="pct"/>
            <w:noWrap/>
          </w:tcPr>
          <w:p w14:paraId="7F4BCFAE" w14:textId="77777777" w:rsidR="00F1171E" w:rsidRPr="0025785E" w:rsidRDefault="00F1171E" w:rsidP="007222C8">
            <w:pPr>
              <w:pStyle w:val="Heading2"/>
              <w:jc w:val="left"/>
              <w:rPr>
                <w:rFonts w:ascii="Arial" w:hAnsi="Arial" w:cs="Arial"/>
                <w:b w:val="0"/>
                <w:bCs w:val="0"/>
                <w:lang w:val="en-GB"/>
              </w:rPr>
            </w:pPr>
            <w:r w:rsidRPr="0025785E">
              <w:rPr>
                <w:rFonts w:ascii="Arial" w:hAnsi="Arial" w:cs="Arial"/>
                <w:bCs w:val="0"/>
                <w:u w:val="single"/>
                <w:lang w:val="en-GB"/>
              </w:rPr>
              <w:t>Optional/General</w:t>
            </w:r>
            <w:r w:rsidRPr="0025785E">
              <w:rPr>
                <w:rFonts w:ascii="Arial" w:hAnsi="Arial" w:cs="Arial"/>
                <w:bCs w:val="0"/>
                <w:lang w:val="en-GB"/>
              </w:rPr>
              <w:t xml:space="preserve"> </w:t>
            </w:r>
            <w:r w:rsidRPr="0025785E">
              <w:rPr>
                <w:rFonts w:ascii="Arial" w:hAnsi="Arial" w:cs="Arial"/>
                <w:b w:val="0"/>
                <w:bCs w:val="0"/>
                <w:lang w:val="en-GB"/>
              </w:rPr>
              <w:t>comments</w:t>
            </w:r>
          </w:p>
          <w:p w14:paraId="1A6B3748" w14:textId="77777777" w:rsidR="00F1171E" w:rsidRPr="0025785E" w:rsidRDefault="00F1171E" w:rsidP="007222C8">
            <w:pPr>
              <w:pStyle w:val="Heading2"/>
              <w:jc w:val="left"/>
              <w:rPr>
                <w:rFonts w:ascii="Arial" w:hAnsi="Arial" w:cs="Arial"/>
                <w:b w:val="0"/>
                <w:lang w:val="en-GB"/>
              </w:rPr>
            </w:pPr>
          </w:p>
        </w:tc>
        <w:tc>
          <w:tcPr>
            <w:tcW w:w="2212" w:type="pct"/>
          </w:tcPr>
          <w:p w14:paraId="1E347C61" w14:textId="77777777" w:rsidR="00F1171E" w:rsidRPr="0025785E" w:rsidRDefault="00F1171E" w:rsidP="007222C8">
            <w:pPr>
              <w:rPr>
                <w:rFonts w:ascii="Arial" w:hAnsi="Arial" w:cs="Arial"/>
                <w:sz w:val="20"/>
                <w:szCs w:val="20"/>
                <w:lang w:val="en-GB"/>
              </w:rPr>
            </w:pPr>
          </w:p>
          <w:p w14:paraId="5E946A0E" w14:textId="77777777" w:rsidR="00F1171E" w:rsidRPr="0025785E" w:rsidRDefault="00F1171E" w:rsidP="007222C8">
            <w:pPr>
              <w:rPr>
                <w:rFonts w:ascii="Arial" w:hAnsi="Arial" w:cs="Arial"/>
                <w:sz w:val="20"/>
                <w:szCs w:val="20"/>
                <w:lang w:val="en-GB"/>
              </w:rPr>
            </w:pPr>
          </w:p>
          <w:p w14:paraId="7EB58C99" w14:textId="77777777" w:rsidR="00F1171E" w:rsidRPr="0025785E" w:rsidRDefault="00F1171E" w:rsidP="007222C8">
            <w:pPr>
              <w:rPr>
                <w:rFonts w:ascii="Arial" w:hAnsi="Arial" w:cs="Arial"/>
                <w:sz w:val="20"/>
                <w:szCs w:val="20"/>
                <w:lang w:val="en-GB"/>
              </w:rPr>
            </w:pPr>
          </w:p>
          <w:p w14:paraId="15DFD0E8" w14:textId="77777777" w:rsidR="00F1171E" w:rsidRPr="0025785E" w:rsidRDefault="00F1171E" w:rsidP="007222C8">
            <w:pPr>
              <w:rPr>
                <w:rFonts w:ascii="Arial" w:hAnsi="Arial" w:cs="Arial"/>
                <w:sz w:val="20"/>
                <w:szCs w:val="20"/>
                <w:lang w:val="en-GB"/>
              </w:rPr>
            </w:pPr>
          </w:p>
        </w:tc>
        <w:tc>
          <w:tcPr>
            <w:tcW w:w="1523" w:type="pct"/>
          </w:tcPr>
          <w:p w14:paraId="465E098E" w14:textId="77777777" w:rsidR="00F1171E" w:rsidRPr="0025785E" w:rsidRDefault="00F1171E" w:rsidP="007222C8">
            <w:pPr>
              <w:rPr>
                <w:rFonts w:ascii="Arial" w:hAnsi="Arial" w:cs="Arial"/>
                <w:sz w:val="20"/>
                <w:szCs w:val="20"/>
                <w:lang w:val="en-GB"/>
              </w:rPr>
            </w:pPr>
          </w:p>
        </w:tc>
      </w:tr>
    </w:tbl>
    <w:p w14:paraId="0821307F" w14:textId="77777777" w:rsidR="00F1171E" w:rsidRPr="0025785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5785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5785E" w:rsidRDefault="00F1171E" w:rsidP="007222C8">
            <w:pPr>
              <w:pStyle w:val="NormalWeb"/>
              <w:spacing w:before="0" w:beforeAutospacing="0" w:after="0" w:afterAutospacing="0"/>
              <w:rPr>
                <w:rFonts w:ascii="Arial" w:hAnsi="Arial" w:cs="Arial"/>
                <w:b/>
                <w:sz w:val="20"/>
                <w:szCs w:val="20"/>
                <w:u w:val="single"/>
                <w:lang w:val="en-GB"/>
              </w:rPr>
            </w:pPr>
            <w:r w:rsidRPr="0025785E">
              <w:rPr>
                <w:rFonts w:ascii="Arial" w:hAnsi="Arial" w:cs="Arial"/>
                <w:b/>
                <w:sz w:val="20"/>
                <w:szCs w:val="20"/>
                <w:highlight w:val="yellow"/>
                <w:u w:val="single"/>
                <w:lang w:val="en-GB"/>
              </w:rPr>
              <w:t>PART  2:</w:t>
            </w:r>
            <w:r w:rsidRPr="0025785E">
              <w:rPr>
                <w:rFonts w:ascii="Arial" w:hAnsi="Arial" w:cs="Arial"/>
                <w:b/>
                <w:sz w:val="20"/>
                <w:szCs w:val="20"/>
                <w:u w:val="single"/>
                <w:lang w:val="en-GB"/>
              </w:rPr>
              <w:t xml:space="preserve"> </w:t>
            </w:r>
          </w:p>
          <w:p w14:paraId="5B767407" w14:textId="77777777" w:rsidR="00F1171E" w:rsidRPr="0025785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5785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5785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5785E" w:rsidRDefault="00F1171E" w:rsidP="007222C8">
            <w:pPr>
              <w:pStyle w:val="Heading2"/>
              <w:jc w:val="left"/>
              <w:rPr>
                <w:rFonts w:ascii="Arial" w:hAnsi="Arial" w:cs="Arial"/>
                <w:lang w:val="en-GB"/>
              </w:rPr>
            </w:pPr>
            <w:r w:rsidRPr="0025785E">
              <w:rPr>
                <w:rFonts w:ascii="Arial" w:hAnsi="Arial" w:cs="Arial"/>
                <w:lang w:val="en-GB"/>
              </w:rPr>
              <w:t>Reviewer’s comment</w:t>
            </w:r>
          </w:p>
        </w:tc>
        <w:tc>
          <w:tcPr>
            <w:tcW w:w="1342" w:type="pct"/>
            <w:shd w:val="clear" w:color="auto" w:fill="auto"/>
          </w:tcPr>
          <w:p w14:paraId="6F48B50B" w14:textId="77777777" w:rsidR="00F1171E" w:rsidRPr="0025785E" w:rsidRDefault="00F1171E" w:rsidP="007222C8">
            <w:pPr>
              <w:pStyle w:val="Heading2"/>
              <w:jc w:val="left"/>
              <w:rPr>
                <w:rFonts w:ascii="Arial" w:hAnsi="Arial" w:cs="Arial"/>
                <w:b w:val="0"/>
                <w:lang w:val="en-GB"/>
              </w:rPr>
            </w:pPr>
            <w:r w:rsidRPr="0025785E">
              <w:rPr>
                <w:rFonts w:ascii="Arial" w:hAnsi="Arial" w:cs="Arial"/>
                <w:lang w:val="en-GB"/>
              </w:rPr>
              <w:t>Author’s comment</w:t>
            </w:r>
            <w:r w:rsidRPr="0025785E">
              <w:rPr>
                <w:rFonts w:ascii="Arial" w:hAnsi="Arial" w:cs="Arial"/>
                <w:b w:val="0"/>
                <w:lang w:val="en-GB"/>
              </w:rPr>
              <w:t xml:space="preserve"> </w:t>
            </w:r>
            <w:r w:rsidRPr="0025785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5785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5785E" w:rsidRDefault="00F1171E" w:rsidP="007222C8">
            <w:pPr>
              <w:pStyle w:val="NormalWeb"/>
              <w:spacing w:before="0" w:beforeAutospacing="0" w:after="0" w:afterAutospacing="0"/>
              <w:rPr>
                <w:rFonts w:ascii="Arial" w:hAnsi="Arial" w:cs="Arial"/>
                <w:b/>
                <w:sz w:val="20"/>
                <w:szCs w:val="20"/>
                <w:lang w:val="en-GB"/>
              </w:rPr>
            </w:pPr>
            <w:r w:rsidRPr="0025785E">
              <w:rPr>
                <w:rFonts w:ascii="Arial" w:hAnsi="Arial" w:cs="Arial"/>
                <w:b/>
                <w:sz w:val="20"/>
                <w:szCs w:val="20"/>
                <w:lang w:val="en-GB"/>
              </w:rPr>
              <w:t xml:space="preserve">Are there ethical issues in this manuscript? </w:t>
            </w:r>
          </w:p>
          <w:p w14:paraId="6034B476" w14:textId="77777777" w:rsidR="00F1171E" w:rsidRPr="0025785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5785E" w:rsidRDefault="00F1171E" w:rsidP="007222C8">
            <w:pPr>
              <w:pStyle w:val="NormalWeb"/>
              <w:spacing w:before="0" w:beforeAutospacing="0" w:after="0" w:afterAutospacing="0"/>
              <w:rPr>
                <w:rFonts w:ascii="Arial" w:hAnsi="Arial" w:cs="Arial"/>
                <w:i/>
                <w:iCs/>
                <w:sz w:val="20"/>
                <w:szCs w:val="20"/>
                <w:u w:val="single"/>
                <w:lang w:val="en-GB"/>
              </w:rPr>
            </w:pPr>
            <w:r w:rsidRPr="0025785E">
              <w:rPr>
                <w:rFonts w:ascii="Arial" w:hAnsi="Arial" w:cs="Arial"/>
                <w:i/>
                <w:iCs/>
                <w:sz w:val="20"/>
                <w:szCs w:val="20"/>
                <w:u w:val="single"/>
                <w:lang w:val="en-GB"/>
              </w:rPr>
              <w:t xml:space="preserve">(If yes, </w:t>
            </w:r>
            <w:proofErr w:type="gramStart"/>
            <w:r w:rsidRPr="0025785E">
              <w:rPr>
                <w:rFonts w:ascii="Arial" w:hAnsi="Arial" w:cs="Arial"/>
                <w:i/>
                <w:iCs/>
                <w:sz w:val="20"/>
                <w:szCs w:val="20"/>
                <w:u w:val="single"/>
                <w:lang w:val="en-GB"/>
              </w:rPr>
              <w:t>Kindly</w:t>
            </w:r>
            <w:proofErr w:type="gramEnd"/>
            <w:r w:rsidRPr="0025785E">
              <w:rPr>
                <w:rFonts w:ascii="Arial" w:hAnsi="Arial" w:cs="Arial"/>
                <w:i/>
                <w:iCs/>
                <w:sz w:val="20"/>
                <w:szCs w:val="20"/>
                <w:u w:val="single"/>
                <w:lang w:val="en-GB"/>
              </w:rPr>
              <w:t xml:space="preserve"> please write down the ethical issues here in detail)</w:t>
            </w:r>
          </w:p>
          <w:p w14:paraId="7B654B67" w14:textId="58F5A417" w:rsidR="00F1171E" w:rsidRPr="0025785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5785E" w:rsidRDefault="00F1171E" w:rsidP="007222C8">
            <w:pPr>
              <w:rPr>
                <w:rFonts w:ascii="Arial" w:eastAsia="Arial Unicode MS" w:hAnsi="Arial" w:cs="Arial"/>
                <w:sz w:val="20"/>
                <w:szCs w:val="20"/>
                <w:lang w:val="en-GB"/>
              </w:rPr>
            </w:pPr>
          </w:p>
          <w:p w14:paraId="4A981594" w14:textId="77777777" w:rsidR="00F1171E" w:rsidRPr="0025785E" w:rsidRDefault="00F1171E" w:rsidP="007222C8">
            <w:pPr>
              <w:rPr>
                <w:rFonts w:ascii="Arial" w:eastAsia="Arial Unicode MS" w:hAnsi="Arial" w:cs="Arial"/>
                <w:sz w:val="20"/>
                <w:szCs w:val="20"/>
                <w:lang w:val="en-GB"/>
              </w:rPr>
            </w:pPr>
          </w:p>
          <w:p w14:paraId="4780A682" w14:textId="77777777" w:rsidR="00F1171E" w:rsidRPr="0025785E" w:rsidRDefault="00F1171E" w:rsidP="007222C8">
            <w:pPr>
              <w:rPr>
                <w:rFonts w:ascii="Arial" w:eastAsia="Arial Unicode MS" w:hAnsi="Arial" w:cs="Arial"/>
                <w:sz w:val="20"/>
                <w:szCs w:val="20"/>
                <w:lang w:val="en-GB"/>
              </w:rPr>
            </w:pPr>
          </w:p>
          <w:p w14:paraId="2D80979A" w14:textId="77777777" w:rsidR="00F1171E" w:rsidRPr="0025785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8CC57F" w14:textId="77777777" w:rsidR="0025785E" w:rsidRPr="001D4E0E" w:rsidRDefault="0025785E" w:rsidP="0025785E">
      <w:pPr>
        <w:pStyle w:val="Affiliation"/>
        <w:spacing w:after="0" w:line="240" w:lineRule="auto"/>
        <w:jc w:val="left"/>
        <w:rPr>
          <w:rFonts w:ascii="Arial" w:hAnsi="Arial" w:cs="Arial"/>
          <w:b/>
        </w:rPr>
      </w:pPr>
      <w:r w:rsidRPr="001D4E0E">
        <w:rPr>
          <w:rFonts w:ascii="Arial" w:hAnsi="Arial" w:cs="Arial"/>
          <w:b/>
        </w:rPr>
        <w:t>Reviewers:</w:t>
      </w:r>
    </w:p>
    <w:p w14:paraId="5B8172C0" w14:textId="77777777" w:rsidR="0025785E" w:rsidRDefault="0025785E" w:rsidP="0025785E">
      <w:r w:rsidRPr="001D4E0E">
        <w:rPr>
          <w:rFonts w:ascii="Arial" w:hAnsi="Arial" w:cs="Arial"/>
          <w:b/>
          <w:color w:val="000000"/>
          <w:sz w:val="20"/>
          <w:szCs w:val="20"/>
        </w:rPr>
        <w:t xml:space="preserve">Wafaa Bakr Abd </w:t>
      </w:r>
      <w:proofErr w:type="spellStart"/>
      <w:r w:rsidRPr="001D4E0E">
        <w:rPr>
          <w:rFonts w:ascii="Arial" w:hAnsi="Arial" w:cs="Arial"/>
          <w:b/>
          <w:color w:val="000000"/>
          <w:sz w:val="20"/>
          <w:szCs w:val="20"/>
        </w:rPr>
        <w:t>Elsalam</w:t>
      </w:r>
      <w:proofErr w:type="spellEnd"/>
      <w:r w:rsidRPr="001D4E0E">
        <w:rPr>
          <w:rFonts w:ascii="Arial" w:hAnsi="Arial" w:cs="Arial"/>
          <w:b/>
          <w:color w:val="000000"/>
          <w:sz w:val="20"/>
          <w:szCs w:val="20"/>
        </w:rPr>
        <w:t xml:space="preserve"> Elsharkawy, Prince Sattam Bin Abdoulaziz </w:t>
      </w:r>
      <w:proofErr w:type="gramStart"/>
      <w:r w:rsidRPr="001D4E0E">
        <w:rPr>
          <w:rFonts w:ascii="Arial" w:hAnsi="Arial" w:cs="Arial"/>
          <w:b/>
          <w:color w:val="000000"/>
          <w:sz w:val="20"/>
          <w:szCs w:val="20"/>
        </w:rPr>
        <w:t>University ,</w:t>
      </w:r>
      <w:proofErr w:type="gramEnd"/>
      <w:r w:rsidRPr="001D4E0E">
        <w:rPr>
          <w:rFonts w:ascii="Arial" w:hAnsi="Arial" w:cs="Arial"/>
          <w:b/>
          <w:color w:val="000000"/>
          <w:sz w:val="20"/>
          <w:szCs w:val="20"/>
        </w:rPr>
        <w:t xml:space="preserve"> Saudi Arabia</w:t>
      </w:r>
    </w:p>
    <w:p w14:paraId="642576E8" w14:textId="77777777" w:rsidR="0025785E" w:rsidRPr="0025785E" w:rsidRDefault="0025785E">
      <w:pPr>
        <w:rPr>
          <w:rFonts w:ascii="Arial" w:hAnsi="Arial" w:cs="Arial"/>
          <w:b/>
          <w:sz w:val="20"/>
          <w:szCs w:val="20"/>
          <w:lang w:val="en-GB"/>
        </w:rPr>
      </w:pPr>
    </w:p>
    <w:sectPr w:rsidR="0025785E" w:rsidRPr="0025785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BC15" w14:textId="77777777" w:rsidR="00FF7BD1" w:rsidRPr="0000007A" w:rsidRDefault="00FF7BD1" w:rsidP="0099583E">
      <w:r>
        <w:separator/>
      </w:r>
    </w:p>
  </w:endnote>
  <w:endnote w:type="continuationSeparator" w:id="0">
    <w:p w14:paraId="3234B648" w14:textId="77777777" w:rsidR="00FF7BD1" w:rsidRPr="0000007A" w:rsidRDefault="00FF7B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652E" w14:textId="77777777" w:rsidR="00FF7BD1" w:rsidRPr="0000007A" w:rsidRDefault="00FF7BD1" w:rsidP="0099583E">
      <w:r>
        <w:separator/>
      </w:r>
    </w:p>
  </w:footnote>
  <w:footnote w:type="continuationSeparator" w:id="0">
    <w:p w14:paraId="0065AA7B" w14:textId="77777777" w:rsidR="00FF7BD1" w:rsidRPr="0000007A" w:rsidRDefault="00FF7B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253045">
    <w:abstractNumId w:val="3"/>
  </w:num>
  <w:num w:numId="2" w16cid:durableId="1635524154">
    <w:abstractNumId w:val="6"/>
  </w:num>
  <w:num w:numId="3" w16cid:durableId="1585992541">
    <w:abstractNumId w:val="5"/>
  </w:num>
  <w:num w:numId="4" w16cid:durableId="1196849078">
    <w:abstractNumId w:val="7"/>
  </w:num>
  <w:num w:numId="5" w16cid:durableId="1847478626">
    <w:abstractNumId w:val="4"/>
  </w:num>
  <w:num w:numId="6" w16cid:durableId="1874264732">
    <w:abstractNumId w:val="0"/>
  </w:num>
  <w:num w:numId="7" w16cid:durableId="1222785035">
    <w:abstractNumId w:val="1"/>
  </w:num>
  <w:num w:numId="8" w16cid:durableId="1194612787">
    <w:abstractNumId w:val="9"/>
  </w:num>
  <w:num w:numId="9" w16cid:durableId="2120179882">
    <w:abstractNumId w:val="8"/>
  </w:num>
  <w:num w:numId="10" w16cid:durableId="95410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A6F"/>
    <w:rsid w:val="0007151E"/>
    <w:rsid w:val="00081012"/>
    <w:rsid w:val="00084D7C"/>
    <w:rsid w:val="000936AC"/>
    <w:rsid w:val="00095A59"/>
    <w:rsid w:val="000A2134"/>
    <w:rsid w:val="000A2D36"/>
    <w:rsid w:val="000A6F41"/>
    <w:rsid w:val="000B1A10"/>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5749"/>
    <w:rsid w:val="0017480A"/>
    <w:rsid w:val="0017545C"/>
    <w:rsid w:val="001766DF"/>
    <w:rsid w:val="00176F0D"/>
    <w:rsid w:val="001855CE"/>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530"/>
    <w:rsid w:val="002320EB"/>
    <w:rsid w:val="0023696A"/>
    <w:rsid w:val="002422CB"/>
    <w:rsid w:val="00245E23"/>
    <w:rsid w:val="00246BB9"/>
    <w:rsid w:val="0025366D"/>
    <w:rsid w:val="0025366F"/>
    <w:rsid w:val="00256735"/>
    <w:rsid w:val="0025785E"/>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22C"/>
    <w:rsid w:val="00394901"/>
    <w:rsid w:val="003A04E7"/>
    <w:rsid w:val="003A1C45"/>
    <w:rsid w:val="003A4991"/>
    <w:rsid w:val="003A6E1A"/>
    <w:rsid w:val="003B1D0B"/>
    <w:rsid w:val="003B2172"/>
    <w:rsid w:val="003C7ECE"/>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1D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683"/>
    <w:rsid w:val="00557CD3"/>
    <w:rsid w:val="00560D3C"/>
    <w:rsid w:val="00565D90"/>
    <w:rsid w:val="00567DE0"/>
    <w:rsid w:val="00570C29"/>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0F6B"/>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2D5"/>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7D0"/>
    <w:rsid w:val="00877F10"/>
    <w:rsid w:val="00882091"/>
    <w:rsid w:val="00893E75"/>
    <w:rsid w:val="00895D0A"/>
    <w:rsid w:val="008A564E"/>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610"/>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2A1"/>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DFE"/>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0A53"/>
    <w:rsid w:val="00C1187E"/>
    <w:rsid w:val="00C11905"/>
    <w:rsid w:val="00C1438B"/>
    <w:rsid w:val="00C150D6"/>
    <w:rsid w:val="00C22886"/>
    <w:rsid w:val="00C25C8F"/>
    <w:rsid w:val="00C263C6"/>
    <w:rsid w:val="00C268B8"/>
    <w:rsid w:val="00C435C6"/>
    <w:rsid w:val="00C635B6"/>
    <w:rsid w:val="00C70689"/>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44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3288"/>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0A0"/>
    <w:rsid w:val="00F96F54"/>
    <w:rsid w:val="00F978B8"/>
    <w:rsid w:val="00FA6528"/>
    <w:rsid w:val="00FB0D50"/>
    <w:rsid w:val="00FB3DE3"/>
    <w:rsid w:val="00FB5BBE"/>
    <w:rsid w:val="00FC2E17"/>
    <w:rsid w:val="00FC432A"/>
    <w:rsid w:val="00FC5D90"/>
    <w:rsid w:val="00FC6387"/>
    <w:rsid w:val="00FC6802"/>
    <w:rsid w:val="00FC6D51"/>
    <w:rsid w:val="00FD53AB"/>
    <w:rsid w:val="00FD70A7"/>
    <w:rsid w:val="00FF09A0"/>
    <w:rsid w:val="00FF7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5785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028841"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2025-04-02T06:06:00Z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