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0DC84" w14:textId="77777777" w:rsidR="00332058" w:rsidRPr="000A4FC3" w:rsidRDefault="00332058">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1114"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7"/>
        <w:gridCol w:w="15767"/>
      </w:tblGrid>
      <w:tr w:rsidR="00332058" w:rsidRPr="000A4FC3" w14:paraId="7093310A" w14:textId="77777777" w:rsidTr="000A4FC3">
        <w:trPr>
          <w:trHeight w:val="450"/>
        </w:trPr>
        <w:tc>
          <w:tcPr>
            <w:tcW w:w="21114" w:type="dxa"/>
            <w:gridSpan w:val="2"/>
            <w:tcBorders>
              <w:top w:val="nil"/>
              <w:left w:val="nil"/>
              <w:right w:val="nil"/>
            </w:tcBorders>
          </w:tcPr>
          <w:p w14:paraId="50A8A372" w14:textId="77777777" w:rsidR="00332058" w:rsidRPr="000A4FC3" w:rsidRDefault="00332058">
            <w:pPr>
              <w:pStyle w:val="Heading2"/>
              <w:jc w:val="left"/>
              <w:rPr>
                <w:rFonts w:ascii="Arial" w:eastAsia="Arial" w:hAnsi="Arial" w:cs="Arial"/>
                <w:b w:val="0"/>
              </w:rPr>
            </w:pPr>
          </w:p>
        </w:tc>
      </w:tr>
      <w:tr w:rsidR="00332058" w:rsidRPr="000A4FC3" w14:paraId="6D759FCF" w14:textId="77777777" w:rsidTr="000A4FC3">
        <w:trPr>
          <w:trHeight w:val="413"/>
        </w:trPr>
        <w:tc>
          <w:tcPr>
            <w:tcW w:w="5347" w:type="dxa"/>
          </w:tcPr>
          <w:p w14:paraId="59CD4AA9" w14:textId="77777777" w:rsidR="00332058" w:rsidRPr="000A4FC3" w:rsidRDefault="003001B7">
            <w:pPr>
              <w:pBdr>
                <w:top w:val="nil"/>
                <w:left w:val="nil"/>
                <w:bottom w:val="nil"/>
                <w:right w:val="nil"/>
                <w:between w:val="nil"/>
              </w:pBdr>
              <w:ind w:left="90"/>
              <w:rPr>
                <w:rFonts w:ascii="Arial" w:eastAsia="Arial" w:hAnsi="Arial" w:cs="Arial"/>
                <w:color w:val="000000"/>
                <w:sz w:val="20"/>
                <w:szCs w:val="20"/>
              </w:rPr>
            </w:pPr>
            <w:r w:rsidRPr="000A4FC3">
              <w:rPr>
                <w:rFonts w:ascii="Arial" w:eastAsia="Arial" w:hAnsi="Arial" w:cs="Arial"/>
                <w:color w:val="000000"/>
                <w:sz w:val="20"/>
                <w:szCs w:val="20"/>
              </w:rPr>
              <w:t>Book Name:</w:t>
            </w:r>
          </w:p>
        </w:tc>
        <w:tc>
          <w:tcPr>
            <w:tcW w:w="15767" w:type="dxa"/>
            <w:shd w:val="clear" w:color="auto" w:fill="auto"/>
            <w:tcMar>
              <w:top w:w="0" w:type="dxa"/>
              <w:left w:w="108" w:type="dxa"/>
              <w:bottom w:w="0" w:type="dxa"/>
              <w:right w:w="108" w:type="dxa"/>
            </w:tcMar>
            <w:vAlign w:val="center"/>
          </w:tcPr>
          <w:p w14:paraId="33B62351" w14:textId="77777777" w:rsidR="00332058" w:rsidRPr="000A4FC3" w:rsidRDefault="003001B7">
            <w:pPr>
              <w:pBdr>
                <w:top w:val="nil"/>
                <w:left w:val="nil"/>
                <w:bottom w:val="nil"/>
                <w:right w:val="nil"/>
                <w:between w:val="nil"/>
              </w:pBdr>
              <w:rPr>
                <w:rFonts w:ascii="Arial" w:eastAsia="Arial" w:hAnsi="Arial" w:cs="Arial"/>
                <w:b/>
                <w:color w:val="000000"/>
                <w:sz w:val="20"/>
                <w:szCs w:val="20"/>
                <w:u w:val="single"/>
              </w:rPr>
            </w:pPr>
            <w:hyperlink r:id="rId6">
              <w:r w:rsidRPr="000A4FC3">
                <w:rPr>
                  <w:rFonts w:ascii="Arial" w:eastAsia="Arial" w:hAnsi="Arial" w:cs="Arial"/>
                  <w:color w:val="0000FF"/>
                  <w:sz w:val="20"/>
                  <w:szCs w:val="20"/>
                  <w:u w:val="single"/>
                </w:rPr>
                <w:t>New Advances in Business, Management and Economics</w:t>
              </w:r>
            </w:hyperlink>
          </w:p>
        </w:tc>
      </w:tr>
      <w:tr w:rsidR="00332058" w:rsidRPr="000A4FC3" w14:paraId="2DFC3972" w14:textId="77777777" w:rsidTr="000A4FC3">
        <w:trPr>
          <w:trHeight w:val="290"/>
        </w:trPr>
        <w:tc>
          <w:tcPr>
            <w:tcW w:w="5347" w:type="dxa"/>
          </w:tcPr>
          <w:p w14:paraId="5480A9AE" w14:textId="77777777" w:rsidR="00332058" w:rsidRPr="000A4FC3" w:rsidRDefault="003001B7">
            <w:pPr>
              <w:pBdr>
                <w:top w:val="nil"/>
                <w:left w:val="nil"/>
                <w:bottom w:val="nil"/>
                <w:right w:val="nil"/>
                <w:between w:val="nil"/>
              </w:pBdr>
              <w:ind w:left="90"/>
              <w:rPr>
                <w:rFonts w:ascii="Arial" w:eastAsia="Arial" w:hAnsi="Arial" w:cs="Arial"/>
                <w:color w:val="000000"/>
                <w:sz w:val="20"/>
                <w:szCs w:val="20"/>
              </w:rPr>
            </w:pPr>
            <w:r w:rsidRPr="000A4FC3">
              <w:rPr>
                <w:rFonts w:ascii="Arial" w:eastAsia="Arial" w:hAnsi="Arial" w:cs="Arial"/>
                <w:color w:val="000000"/>
                <w:sz w:val="20"/>
                <w:szCs w:val="20"/>
              </w:rPr>
              <w:t>Manuscript Number:</w:t>
            </w:r>
          </w:p>
        </w:tc>
        <w:tc>
          <w:tcPr>
            <w:tcW w:w="15767" w:type="dxa"/>
            <w:shd w:val="clear" w:color="auto" w:fill="auto"/>
            <w:tcMar>
              <w:top w:w="0" w:type="dxa"/>
              <w:left w:w="108" w:type="dxa"/>
              <w:bottom w:w="0" w:type="dxa"/>
              <w:right w:w="108" w:type="dxa"/>
            </w:tcMar>
            <w:vAlign w:val="center"/>
          </w:tcPr>
          <w:p w14:paraId="66FA5E30" w14:textId="77777777" w:rsidR="00332058" w:rsidRPr="000A4FC3" w:rsidRDefault="003001B7">
            <w:pPr>
              <w:pBdr>
                <w:top w:val="nil"/>
                <w:left w:val="nil"/>
                <w:bottom w:val="nil"/>
                <w:right w:val="nil"/>
                <w:between w:val="nil"/>
              </w:pBdr>
              <w:rPr>
                <w:rFonts w:ascii="Arial" w:eastAsia="Arial" w:hAnsi="Arial" w:cs="Arial"/>
                <w:b/>
                <w:color w:val="000000"/>
                <w:sz w:val="20"/>
                <w:szCs w:val="20"/>
                <w:highlight w:val="yellow"/>
              </w:rPr>
            </w:pPr>
            <w:r w:rsidRPr="000A4FC3">
              <w:rPr>
                <w:rFonts w:ascii="Arial" w:eastAsia="Arial" w:hAnsi="Arial" w:cs="Arial"/>
                <w:b/>
                <w:color w:val="000000"/>
                <w:sz w:val="20"/>
                <w:szCs w:val="20"/>
              </w:rPr>
              <w:t>Ms_BPR_5155</w:t>
            </w:r>
          </w:p>
        </w:tc>
      </w:tr>
      <w:tr w:rsidR="00332058" w:rsidRPr="000A4FC3" w14:paraId="1B9CD017" w14:textId="77777777" w:rsidTr="000A4FC3">
        <w:trPr>
          <w:trHeight w:val="331"/>
        </w:trPr>
        <w:tc>
          <w:tcPr>
            <w:tcW w:w="5347" w:type="dxa"/>
          </w:tcPr>
          <w:p w14:paraId="4034945E" w14:textId="77777777" w:rsidR="00332058" w:rsidRPr="000A4FC3" w:rsidRDefault="003001B7">
            <w:pPr>
              <w:pBdr>
                <w:top w:val="nil"/>
                <w:left w:val="nil"/>
                <w:bottom w:val="nil"/>
                <w:right w:val="nil"/>
                <w:between w:val="nil"/>
              </w:pBdr>
              <w:ind w:left="90"/>
              <w:rPr>
                <w:rFonts w:ascii="Arial" w:eastAsia="Arial" w:hAnsi="Arial" w:cs="Arial"/>
                <w:color w:val="000000"/>
                <w:sz w:val="20"/>
                <w:szCs w:val="20"/>
              </w:rPr>
            </w:pPr>
            <w:r w:rsidRPr="000A4FC3">
              <w:rPr>
                <w:rFonts w:ascii="Arial" w:eastAsia="Arial" w:hAnsi="Arial" w:cs="Arial"/>
                <w:color w:val="000000"/>
                <w:sz w:val="20"/>
                <w:szCs w:val="20"/>
              </w:rPr>
              <w:t xml:space="preserve">Title of the Manuscript: </w:t>
            </w:r>
          </w:p>
        </w:tc>
        <w:tc>
          <w:tcPr>
            <w:tcW w:w="15767" w:type="dxa"/>
            <w:shd w:val="clear" w:color="auto" w:fill="auto"/>
            <w:tcMar>
              <w:top w:w="0" w:type="dxa"/>
              <w:left w:w="108" w:type="dxa"/>
              <w:bottom w:w="0" w:type="dxa"/>
              <w:right w:w="108" w:type="dxa"/>
            </w:tcMar>
            <w:vAlign w:val="center"/>
          </w:tcPr>
          <w:p w14:paraId="3C2CBEB4" w14:textId="77777777" w:rsidR="00332058" w:rsidRPr="000A4FC3" w:rsidRDefault="003001B7">
            <w:pPr>
              <w:pBdr>
                <w:top w:val="nil"/>
                <w:left w:val="nil"/>
                <w:bottom w:val="nil"/>
                <w:right w:val="nil"/>
                <w:between w:val="nil"/>
              </w:pBdr>
              <w:rPr>
                <w:rFonts w:ascii="Arial" w:eastAsia="Arial" w:hAnsi="Arial" w:cs="Arial"/>
                <w:b/>
                <w:color w:val="000000"/>
                <w:sz w:val="20"/>
                <w:szCs w:val="20"/>
                <w:highlight w:val="yellow"/>
              </w:rPr>
            </w:pPr>
            <w:r w:rsidRPr="000A4FC3">
              <w:rPr>
                <w:rFonts w:ascii="Arial" w:eastAsia="Arial" w:hAnsi="Arial" w:cs="Arial"/>
                <w:b/>
                <w:color w:val="000000"/>
                <w:sz w:val="20"/>
                <w:szCs w:val="20"/>
              </w:rPr>
              <w:t>Sustainability Thought 181: Dwarf Green Markets Versus Green Markets: Which one is Environmentally Clean Economy Transition Friendly? Why?</w:t>
            </w:r>
          </w:p>
        </w:tc>
      </w:tr>
      <w:tr w:rsidR="00332058" w:rsidRPr="000A4FC3" w14:paraId="27365904" w14:textId="77777777" w:rsidTr="000A4FC3">
        <w:trPr>
          <w:trHeight w:val="332"/>
        </w:trPr>
        <w:tc>
          <w:tcPr>
            <w:tcW w:w="5347" w:type="dxa"/>
          </w:tcPr>
          <w:p w14:paraId="69E7CDE2" w14:textId="77777777" w:rsidR="00332058" w:rsidRPr="000A4FC3" w:rsidRDefault="003001B7">
            <w:pPr>
              <w:pBdr>
                <w:top w:val="nil"/>
                <w:left w:val="nil"/>
                <w:bottom w:val="nil"/>
                <w:right w:val="nil"/>
                <w:between w:val="nil"/>
              </w:pBdr>
              <w:ind w:left="90"/>
              <w:rPr>
                <w:rFonts w:ascii="Arial" w:eastAsia="Arial" w:hAnsi="Arial" w:cs="Arial"/>
                <w:color w:val="000000"/>
                <w:sz w:val="20"/>
                <w:szCs w:val="20"/>
              </w:rPr>
            </w:pPr>
            <w:r w:rsidRPr="000A4FC3">
              <w:rPr>
                <w:rFonts w:ascii="Arial" w:eastAsia="Arial" w:hAnsi="Arial" w:cs="Arial"/>
                <w:color w:val="000000"/>
                <w:sz w:val="20"/>
                <w:szCs w:val="20"/>
              </w:rPr>
              <w:t>Type of the Article</w:t>
            </w:r>
          </w:p>
        </w:tc>
        <w:tc>
          <w:tcPr>
            <w:tcW w:w="15767" w:type="dxa"/>
            <w:shd w:val="clear" w:color="auto" w:fill="auto"/>
            <w:tcMar>
              <w:top w:w="0" w:type="dxa"/>
              <w:left w:w="108" w:type="dxa"/>
              <w:bottom w:w="0" w:type="dxa"/>
              <w:right w:w="108" w:type="dxa"/>
            </w:tcMar>
            <w:vAlign w:val="center"/>
          </w:tcPr>
          <w:p w14:paraId="7CD23489" w14:textId="77777777" w:rsidR="00332058" w:rsidRPr="000A4FC3" w:rsidRDefault="003001B7">
            <w:pPr>
              <w:pBdr>
                <w:top w:val="nil"/>
                <w:left w:val="nil"/>
                <w:bottom w:val="nil"/>
                <w:right w:val="nil"/>
                <w:between w:val="nil"/>
              </w:pBdr>
              <w:rPr>
                <w:rFonts w:ascii="Arial" w:eastAsia="Arial" w:hAnsi="Arial" w:cs="Arial"/>
                <w:b/>
                <w:color w:val="000000"/>
                <w:sz w:val="20"/>
                <w:szCs w:val="20"/>
              </w:rPr>
            </w:pPr>
            <w:r w:rsidRPr="000A4FC3">
              <w:rPr>
                <w:rFonts w:ascii="Arial" w:eastAsia="Arial" w:hAnsi="Arial" w:cs="Arial"/>
                <w:b/>
                <w:color w:val="000000"/>
                <w:sz w:val="20"/>
                <w:szCs w:val="20"/>
              </w:rPr>
              <w:t>BOOK CHAPTER</w:t>
            </w:r>
          </w:p>
        </w:tc>
      </w:tr>
    </w:tbl>
    <w:p w14:paraId="6B01C1FF" w14:textId="77777777" w:rsidR="00332058" w:rsidRPr="000A4FC3" w:rsidRDefault="00332058">
      <w:pPr>
        <w:pBdr>
          <w:top w:val="nil"/>
          <w:left w:val="nil"/>
          <w:bottom w:val="nil"/>
          <w:right w:val="nil"/>
          <w:between w:val="nil"/>
        </w:pBdr>
        <w:jc w:val="both"/>
        <w:rPr>
          <w:rFonts w:ascii="Arial" w:eastAsia="Arial" w:hAnsi="Arial" w:cs="Arial"/>
          <w:b/>
          <w:color w:val="000000"/>
          <w:sz w:val="20"/>
          <w:szCs w:val="20"/>
          <w:u w:val="single"/>
        </w:rPr>
      </w:pPr>
    </w:p>
    <w:p w14:paraId="3432056F" w14:textId="77777777" w:rsidR="00332058" w:rsidRPr="000A4FC3" w:rsidRDefault="00332058">
      <w:pPr>
        <w:pBdr>
          <w:top w:val="nil"/>
          <w:left w:val="nil"/>
          <w:bottom w:val="nil"/>
          <w:right w:val="nil"/>
          <w:between w:val="nil"/>
        </w:pBdr>
        <w:jc w:val="both"/>
        <w:rPr>
          <w:rFonts w:ascii="Arial" w:eastAsia="Arial" w:hAnsi="Arial" w:cs="Arial"/>
          <w:b/>
          <w:color w:val="222222"/>
          <w:sz w:val="20"/>
          <w:szCs w:val="20"/>
          <w:u w:val="single"/>
        </w:rPr>
      </w:pPr>
    </w:p>
    <w:p w14:paraId="7E0754E1" w14:textId="77777777" w:rsidR="00332058" w:rsidRPr="000A4FC3" w:rsidRDefault="003001B7">
      <w:pPr>
        <w:pBdr>
          <w:top w:val="nil"/>
          <w:left w:val="nil"/>
          <w:bottom w:val="nil"/>
          <w:right w:val="nil"/>
          <w:between w:val="nil"/>
        </w:pBdr>
        <w:jc w:val="both"/>
        <w:rPr>
          <w:rFonts w:ascii="Arial" w:eastAsia="Arial" w:hAnsi="Arial" w:cs="Arial"/>
          <w:b/>
          <w:color w:val="222222"/>
          <w:sz w:val="20"/>
          <w:szCs w:val="20"/>
          <w:u w:val="single"/>
        </w:rPr>
      </w:pPr>
      <w:r w:rsidRPr="000A4FC3">
        <w:rPr>
          <w:rFonts w:ascii="Arial" w:eastAsia="Arial" w:hAnsi="Arial" w:cs="Arial"/>
          <w:b/>
          <w:color w:val="222222"/>
          <w:sz w:val="20"/>
          <w:szCs w:val="20"/>
          <w:u w:val="single"/>
        </w:rPr>
        <w:t>Special note:</w:t>
      </w:r>
    </w:p>
    <w:p w14:paraId="7A50289B" w14:textId="77777777" w:rsidR="00332058" w:rsidRPr="000A4FC3" w:rsidRDefault="00332058">
      <w:pPr>
        <w:pBdr>
          <w:top w:val="nil"/>
          <w:left w:val="nil"/>
          <w:bottom w:val="nil"/>
          <w:right w:val="nil"/>
          <w:between w:val="nil"/>
        </w:pBdr>
        <w:jc w:val="both"/>
        <w:rPr>
          <w:rFonts w:ascii="Arial" w:eastAsia="Arial" w:hAnsi="Arial" w:cs="Arial"/>
          <w:b/>
          <w:color w:val="222222"/>
          <w:sz w:val="20"/>
          <w:szCs w:val="20"/>
          <w:u w:val="single"/>
        </w:rPr>
      </w:pPr>
    </w:p>
    <w:p w14:paraId="7032BFA9" w14:textId="77777777" w:rsidR="00332058" w:rsidRPr="000A4FC3" w:rsidRDefault="003001B7">
      <w:pPr>
        <w:pBdr>
          <w:top w:val="nil"/>
          <w:left w:val="nil"/>
          <w:bottom w:val="nil"/>
          <w:right w:val="nil"/>
          <w:between w:val="nil"/>
        </w:pBdr>
        <w:jc w:val="both"/>
        <w:rPr>
          <w:rFonts w:ascii="Arial" w:eastAsia="Arial" w:hAnsi="Arial" w:cs="Arial"/>
          <w:b/>
          <w:color w:val="222222"/>
          <w:sz w:val="20"/>
          <w:szCs w:val="20"/>
        </w:rPr>
      </w:pPr>
      <w:r w:rsidRPr="000A4FC3">
        <w:rPr>
          <w:rFonts w:ascii="Arial" w:eastAsia="Arial" w:hAnsi="Arial" w:cs="Arial"/>
          <w:b/>
          <w:color w:val="222222"/>
          <w:sz w:val="20"/>
          <w:szCs w:val="20"/>
        </w:rPr>
        <w:t xml:space="preserve">A research paper already published in a journal can be published as a Book Chapter in an expanded form with proper copyright approval. </w:t>
      </w:r>
    </w:p>
    <w:p w14:paraId="65EFB240" w14:textId="77777777" w:rsidR="00332058" w:rsidRPr="000A4FC3" w:rsidRDefault="00000000">
      <w:pPr>
        <w:pBdr>
          <w:top w:val="nil"/>
          <w:left w:val="nil"/>
          <w:bottom w:val="nil"/>
          <w:right w:val="nil"/>
          <w:between w:val="nil"/>
        </w:pBdr>
        <w:jc w:val="both"/>
        <w:rPr>
          <w:rFonts w:ascii="Arial" w:eastAsia="Arial" w:hAnsi="Arial" w:cs="Arial"/>
          <w:b/>
          <w:color w:val="222222"/>
          <w:sz w:val="20"/>
          <w:szCs w:val="20"/>
          <w:u w:val="single"/>
        </w:rPr>
      </w:pPr>
      <w:r w:rsidRPr="000A4FC3">
        <w:rPr>
          <w:rFonts w:ascii="Arial" w:hAnsi="Arial" w:cs="Arial"/>
          <w:sz w:val="20"/>
          <w:szCs w:val="20"/>
        </w:rPr>
        <w:pict w14:anchorId="787112D1">
          <v:rect id="_x0000_s1026" style="position:absolute;left:0;text-align:left;margin-left:-10.1pt;margin-top:13.75pt;width:1071.35pt;height:124.75pt;z-index:251658240;mso-position-horizontal:absolute;mso-position-horizontal-relative:margin;mso-position-vertical:absolute;mso-position-vertical-relative:text">
            <v:textbox>
              <w:txbxContent>
                <w:p w14:paraId="428A00BB" w14:textId="77777777" w:rsidR="00775534" w:rsidRPr="007B54A4" w:rsidRDefault="003001B7" w:rsidP="00E03C32">
                  <w:pPr>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434ADF2C" w14:textId="77777777" w:rsidR="00775534" w:rsidRDefault="00775534" w:rsidP="00E03C32">
                  <w:pPr>
                    <w:rPr>
                      <w:rFonts w:ascii="Arial" w:hAnsi="Arial" w:cs="Arial"/>
                      <w:color w:val="222222"/>
                      <w:sz w:val="32"/>
                      <w:lang w:val="en-US"/>
                    </w:rPr>
                  </w:pPr>
                </w:p>
                <w:p w14:paraId="2A6081A3" w14:textId="77777777" w:rsidR="00775534" w:rsidRPr="00640538" w:rsidRDefault="003001B7" w:rsidP="00E03C32">
                  <w:pPr>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535A1E35" w14:textId="77777777" w:rsidR="00775534" w:rsidRPr="00640538" w:rsidRDefault="00775534" w:rsidP="00E03C32">
                  <w:pPr>
                    <w:rPr>
                      <w:rFonts w:ascii="Arial" w:hAnsi="Arial" w:cs="Arial"/>
                      <w:b/>
                      <w:color w:val="222222"/>
                      <w:sz w:val="32"/>
                      <w:lang w:val="en-US"/>
                    </w:rPr>
                  </w:pPr>
                </w:p>
                <w:p w14:paraId="4345C8D8" w14:textId="77777777" w:rsidR="00775534" w:rsidRDefault="003001B7" w:rsidP="00E03C32">
                  <w:pPr>
                    <w:rPr>
                      <w:rFonts w:ascii="Arial" w:hAnsi="Arial" w:cs="Arial"/>
                      <w:b/>
                      <w:color w:val="222222"/>
                      <w:sz w:val="32"/>
                      <w:lang w:val="en-US"/>
                    </w:rPr>
                  </w:pPr>
                  <w:proofErr w:type="spellStart"/>
                  <w:r w:rsidRPr="00725B1C">
                    <w:rPr>
                      <w:rFonts w:ascii="Arial" w:hAnsi="Arial" w:cs="Arial"/>
                      <w:b/>
                      <w:color w:val="222222"/>
                      <w:sz w:val="32"/>
                      <w:lang w:val="en-US"/>
                    </w:rPr>
                    <w:t>Sumerianz</w:t>
                  </w:r>
                  <w:proofErr w:type="spellEnd"/>
                  <w:r w:rsidRPr="00725B1C">
                    <w:rPr>
                      <w:rFonts w:ascii="Arial" w:hAnsi="Arial" w:cs="Arial"/>
                      <w:b/>
                      <w:color w:val="222222"/>
                      <w:sz w:val="32"/>
                      <w:lang w:val="en-US"/>
                    </w:rPr>
                    <w:t xml:space="preserve"> Journal of Business Management and Marketing, 2024, Vol. 7, No. 3, pp. 58-65</w:t>
                  </w:r>
                  <w:r w:rsidRPr="00640538">
                    <w:rPr>
                      <w:rFonts w:ascii="Arial" w:hAnsi="Arial" w:cs="Arial"/>
                      <w:b/>
                      <w:color w:val="222222"/>
                      <w:sz w:val="32"/>
                      <w:lang w:val="en-US"/>
                    </w:rPr>
                    <w:t>.</w:t>
                  </w:r>
                </w:p>
                <w:p w14:paraId="6736EE64" w14:textId="77777777" w:rsidR="00775534" w:rsidRPr="007B54A4" w:rsidRDefault="003001B7" w:rsidP="00725B1C">
                  <w:pPr>
                    <w:rPr>
                      <w:rFonts w:ascii="Arial" w:hAnsi="Arial" w:cs="Arial"/>
                      <w:b/>
                      <w:color w:val="222222"/>
                      <w:sz w:val="32"/>
                      <w:lang w:val="en-US"/>
                    </w:rPr>
                  </w:pPr>
                  <w:r w:rsidRPr="00725B1C">
                    <w:rPr>
                      <w:rFonts w:ascii="Arial" w:hAnsi="Arial" w:cs="Arial"/>
                      <w:b/>
                      <w:color w:val="222222"/>
                      <w:sz w:val="32"/>
                      <w:lang w:val="en-US"/>
                    </w:rPr>
                    <w:t xml:space="preserve">DOI: </w:t>
                  </w:r>
                  <w:hyperlink r:id="rId7" w:history="1">
                    <w:r w:rsidRPr="00D5295E">
                      <w:rPr>
                        <w:rFonts w:ascii="Arial" w:hAnsi="Arial" w:cs="Arial"/>
                        <w:b/>
                        <w:sz w:val="32"/>
                        <w:lang w:val="en-US"/>
                      </w:rPr>
                      <w:t>https://doi.org/10.47752/sjav.73.58.65</w:t>
                    </w:r>
                  </w:hyperlink>
                  <w:r>
                    <w:rPr>
                      <w:rFonts w:ascii="Arial" w:hAnsi="Arial" w:cs="Arial"/>
                      <w:b/>
                      <w:color w:val="222222"/>
                      <w:sz w:val="32"/>
                      <w:lang w:val="en-US"/>
                    </w:rPr>
                    <w:t xml:space="preserve"> </w:t>
                  </w:r>
                  <w:bookmarkStart w:id="0" w:name="_bhi1ewrs1i03" w:colFirst="0" w:colLast="0"/>
                  <w:bookmarkEnd w:id="0"/>
                  <w:r w:rsidRPr="00725B1C">
                    <w:rPr>
                      <w:rFonts w:ascii="Arial" w:hAnsi="Arial" w:cs="Arial"/>
                      <w:b/>
                      <w:color w:val="222222"/>
                      <w:sz w:val="32"/>
                      <w:lang w:val="en-US"/>
                    </w:rPr>
                    <w:cr/>
                  </w:r>
                  <w:r>
                    <w:rPr>
                      <w:rFonts w:ascii="Arial" w:hAnsi="Arial" w:cs="Arial"/>
                      <w:b/>
                      <w:color w:val="222222"/>
                      <w:sz w:val="32"/>
                      <w:lang w:val="en-US"/>
                    </w:rPr>
                    <w:t xml:space="preserve"> </w:t>
                  </w:r>
                </w:p>
              </w:txbxContent>
            </v:textbox>
            <w10:wrap anchorx="margin"/>
          </v:rect>
        </w:pict>
      </w:r>
    </w:p>
    <w:p w14:paraId="379624D5" w14:textId="77777777" w:rsidR="00332058" w:rsidRPr="000A4FC3" w:rsidRDefault="003001B7">
      <w:pPr>
        <w:pBdr>
          <w:top w:val="nil"/>
          <w:left w:val="nil"/>
          <w:bottom w:val="nil"/>
          <w:right w:val="nil"/>
          <w:between w:val="nil"/>
        </w:pBdr>
        <w:rPr>
          <w:rFonts w:ascii="Arial" w:eastAsia="Arial" w:hAnsi="Arial" w:cs="Arial"/>
          <w:color w:val="222222"/>
          <w:sz w:val="20"/>
          <w:szCs w:val="20"/>
        </w:rPr>
      </w:pPr>
      <w:r w:rsidRPr="000A4FC3">
        <w:rPr>
          <w:rFonts w:ascii="Arial" w:hAnsi="Arial" w:cs="Arial"/>
          <w:sz w:val="20"/>
          <w:szCs w:val="20"/>
        </w:rPr>
        <w:br w:type="page"/>
      </w:r>
    </w:p>
    <w:p w14:paraId="160FC238" w14:textId="77777777" w:rsidR="00332058" w:rsidRPr="000A4FC3" w:rsidRDefault="00332058">
      <w:pPr>
        <w:pBdr>
          <w:top w:val="nil"/>
          <w:left w:val="nil"/>
          <w:bottom w:val="nil"/>
          <w:right w:val="nil"/>
          <w:between w:val="nil"/>
        </w:pBdr>
        <w:ind w:left="1440"/>
        <w:jc w:val="both"/>
        <w:rPr>
          <w:rFonts w:ascii="Arial" w:eastAsia="Arial" w:hAnsi="Arial" w:cs="Arial"/>
          <w:color w:val="000000"/>
          <w:sz w:val="20"/>
          <w:szCs w:val="20"/>
        </w:rPr>
      </w:pPr>
    </w:p>
    <w:tbl>
      <w:tblPr>
        <w:tblStyle w:val="a0"/>
        <w:tblW w:w="21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332058" w:rsidRPr="000A4FC3" w14:paraId="5AD40B98" w14:textId="77777777">
        <w:tc>
          <w:tcPr>
            <w:tcW w:w="21150" w:type="dxa"/>
            <w:gridSpan w:val="3"/>
            <w:tcBorders>
              <w:top w:val="nil"/>
              <w:left w:val="nil"/>
              <w:right w:val="nil"/>
            </w:tcBorders>
          </w:tcPr>
          <w:p w14:paraId="759A92B7" w14:textId="77777777" w:rsidR="00332058" w:rsidRPr="000A4FC3" w:rsidRDefault="003001B7">
            <w:pPr>
              <w:pStyle w:val="Heading2"/>
              <w:jc w:val="left"/>
              <w:rPr>
                <w:rFonts w:ascii="Arial" w:eastAsia="Times New Roman" w:hAnsi="Arial" w:cs="Arial"/>
              </w:rPr>
            </w:pPr>
            <w:r w:rsidRPr="000A4FC3">
              <w:rPr>
                <w:rFonts w:ascii="Arial" w:eastAsia="Times New Roman" w:hAnsi="Arial" w:cs="Arial"/>
                <w:highlight w:val="yellow"/>
              </w:rPr>
              <w:t>PART  1:</w:t>
            </w:r>
            <w:r w:rsidRPr="000A4FC3">
              <w:rPr>
                <w:rFonts w:ascii="Arial" w:eastAsia="Times New Roman" w:hAnsi="Arial" w:cs="Arial"/>
              </w:rPr>
              <w:t xml:space="preserve"> Comments</w:t>
            </w:r>
          </w:p>
          <w:p w14:paraId="45FB7569" w14:textId="77777777" w:rsidR="00332058" w:rsidRPr="000A4FC3" w:rsidRDefault="00332058">
            <w:pPr>
              <w:rPr>
                <w:rFonts w:ascii="Arial" w:hAnsi="Arial" w:cs="Arial"/>
                <w:sz w:val="20"/>
                <w:szCs w:val="20"/>
              </w:rPr>
            </w:pPr>
          </w:p>
        </w:tc>
      </w:tr>
      <w:tr w:rsidR="00332058" w:rsidRPr="000A4FC3" w14:paraId="09CFEF62" w14:textId="77777777">
        <w:tc>
          <w:tcPr>
            <w:tcW w:w="5351" w:type="dxa"/>
          </w:tcPr>
          <w:p w14:paraId="13CDA6E1" w14:textId="77777777" w:rsidR="00332058" w:rsidRPr="000A4FC3" w:rsidRDefault="00332058">
            <w:pPr>
              <w:pStyle w:val="Heading2"/>
              <w:jc w:val="left"/>
              <w:rPr>
                <w:rFonts w:ascii="Arial" w:eastAsia="Times New Roman" w:hAnsi="Arial" w:cs="Arial"/>
              </w:rPr>
            </w:pPr>
          </w:p>
        </w:tc>
        <w:tc>
          <w:tcPr>
            <w:tcW w:w="9357" w:type="dxa"/>
          </w:tcPr>
          <w:p w14:paraId="5387C55A" w14:textId="77777777" w:rsidR="00332058" w:rsidRPr="000A4FC3" w:rsidRDefault="003001B7">
            <w:pPr>
              <w:pStyle w:val="Heading2"/>
              <w:jc w:val="left"/>
              <w:rPr>
                <w:rFonts w:ascii="Arial" w:eastAsia="Times New Roman" w:hAnsi="Arial" w:cs="Arial"/>
              </w:rPr>
            </w:pPr>
            <w:r w:rsidRPr="000A4FC3">
              <w:rPr>
                <w:rFonts w:ascii="Arial" w:eastAsia="Times New Roman" w:hAnsi="Arial" w:cs="Arial"/>
              </w:rPr>
              <w:t>Reviewer’s comment</w:t>
            </w:r>
          </w:p>
          <w:p w14:paraId="1AAAEFB4" w14:textId="77777777" w:rsidR="00332058" w:rsidRPr="000A4FC3" w:rsidRDefault="003001B7">
            <w:pPr>
              <w:rPr>
                <w:rFonts w:ascii="Arial" w:eastAsia="Arial" w:hAnsi="Arial" w:cs="Arial"/>
                <w:b/>
                <w:sz w:val="20"/>
                <w:szCs w:val="20"/>
              </w:rPr>
            </w:pPr>
            <w:r w:rsidRPr="000A4FC3">
              <w:rPr>
                <w:rFonts w:ascii="Arial" w:eastAsia="Arial" w:hAnsi="Arial" w:cs="Arial"/>
                <w:b/>
                <w:sz w:val="20"/>
                <w:szCs w:val="20"/>
                <w:highlight w:val="yellow"/>
              </w:rPr>
              <w:t>Artificial Intelligence (AI) generated or assisted review comments are strictly prohibited during peer review.</w:t>
            </w:r>
          </w:p>
          <w:p w14:paraId="2ABA9659" w14:textId="77777777" w:rsidR="00332058" w:rsidRPr="000A4FC3" w:rsidRDefault="00332058">
            <w:pPr>
              <w:rPr>
                <w:rFonts w:ascii="Arial" w:hAnsi="Arial" w:cs="Arial"/>
                <w:sz w:val="20"/>
                <w:szCs w:val="20"/>
              </w:rPr>
            </w:pPr>
          </w:p>
        </w:tc>
        <w:tc>
          <w:tcPr>
            <w:tcW w:w="6442" w:type="dxa"/>
          </w:tcPr>
          <w:p w14:paraId="53269286" w14:textId="77777777" w:rsidR="00332058" w:rsidRPr="000A4FC3" w:rsidRDefault="003001B7">
            <w:pPr>
              <w:pStyle w:val="Heading2"/>
              <w:jc w:val="left"/>
              <w:rPr>
                <w:rFonts w:ascii="Arial" w:eastAsia="Times New Roman" w:hAnsi="Arial" w:cs="Arial"/>
                <w:b w:val="0"/>
              </w:rPr>
            </w:pPr>
            <w:r w:rsidRPr="000A4FC3">
              <w:rPr>
                <w:rFonts w:ascii="Arial" w:eastAsia="Times New Roman" w:hAnsi="Arial" w:cs="Arial"/>
              </w:rPr>
              <w:t>Author’s Feedback</w:t>
            </w:r>
            <w:r w:rsidRPr="000A4FC3">
              <w:rPr>
                <w:rFonts w:ascii="Arial" w:eastAsia="Times New Roman" w:hAnsi="Arial" w:cs="Arial"/>
                <w:b w:val="0"/>
              </w:rPr>
              <w:t xml:space="preserve"> </w:t>
            </w:r>
            <w:r w:rsidRPr="000A4FC3">
              <w:rPr>
                <w:rFonts w:ascii="Arial" w:eastAsia="Times New Roman" w:hAnsi="Arial" w:cs="Arial"/>
                <w:b w:val="0"/>
                <w:i/>
              </w:rPr>
              <w:t>(Please correct the manuscript and highlight that part in the manuscript. It is mandatory that authors should write his/her feedback here)</w:t>
            </w:r>
          </w:p>
        </w:tc>
      </w:tr>
      <w:tr w:rsidR="00332058" w:rsidRPr="000A4FC3" w14:paraId="5C10D18C" w14:textId="77777777">
        <w:trPr>
          <w:trHeight w:val="1264"/>
        </w:trPr>
        <w:tc>
          <w:tcPr>
            <w:tcW w:w="5351" w:type="dxa"/>
          </w:tcPr>
          <w:p w14:paraId="091F27C5" w14:textId="77777777" w:rsidR="00332058" w:rsidRPr="000A4FC3" w:rsidRDefault="003001B7">
            <w:pPr>
              <w:ind w:left="360"/>
              <w:rPr>
                <w:rFonts w:ascii="Arial" w:hAnsi="Arial" w:cs="Arial"/>
                <w:b/>
                <w:sz w:val="20"/>
                <w:szCs w:val="20"/>
              </w:rPr>
            </w:pPr>
            <w:r w:rsidRPr="000A4FC3">
              <w:rPr>
                <w:rFonts w:ascii="Arial" w:hAnsi="Arial" w:cs="Arial"/>
                <w:b/>
                <w:sz w:val="20"/>
                <w:szCs w:val="20"/>
              </w:rPr>
              <w:t>Please write a few sentences regarding the importance of this manuscript for the scientific community. A minimum of 3-4 sentences may be required for this part.</w:t>
            </w:r>
          </w:p>
          <w:p w14:paraId="0B4567A4" w14:textId="77777777" w:rsidR="00332058" w:rsidRPr="000A4FC3" w:rsidRDefault="00332058">
            <w:pPr>
              <w:ind w:left="360"/>
              <w:rPr>
                <w:rFonts w:ascii="Arial" w:hAnsi="Arial" w:cs="Arial"/>
                <w:b/>
                <w:sz w:val="20"/>
                <w:szCs w:val="20"/>
              </w:rPr>
            </w:pPr>
          </w:p>
        </w:tc>
        <w:tc>
          <w:tcPr>
            <w:tcW w:w="9357" w:type="dxa"/>
          </w:tcPr>
          <w:p w14:paraId="00A5C577" w14:textId="77777777" w:rsidR="00332058" w:rsidRPr="000A4FC3" w:rsidRDefault="003001B7">
            <w:pPr>
              <w:pBdr>
                <w:top w:val="nil"/>
                <w:left w:val="nil"/>
                <w:bottom w:val="nil"/>
                <w:right w:val="nil"/>
                <w:between w:val="nil"/>
              </w:pBdr>
              <w:rPr>
                <w:rFonts w:ascii="Arial" w:hAnsi="Arial" w:cs="Arial"/>
                <w:b/>
                <w:color w:val="000000"/>
                <w:sz w:val="20"/>
                <w:szCs w:val="20"/>
              </w:rPr>
            </w:pPr>
            <w:r w:rsidRPr="000A4FC3">
              <w:rPr>
                <w:rFonts w:ascii="Arial" w:hAnsi="Arial" w:cs="Arial"/>
                <w:b/>
                <w:sz w:val="20"/>
                <w:szCs w:val="20"/>
              </w:rPr>
              <w:t xml:space="preserve">In </w:t>
            </w:r>
            <w:r w:rsidR="002A0EB9" w:rsidRPr="000A4FC3">
              <w:rPr>
                <w:rFonts w:ascii="Arial" w:hAnsi="Arial" w:cs="Arial"/>
                <w:b/>
                <w:sz w:val="20"/>
                <w:szCs w:val="20"/>
              </w:rPr>
              <w:t>order</w:t>
            </w:r>
            <w:r w:rsidRPr="000A4FC3">
              <w:rPr>
                <w:rFonts w:ascii="Arial" w:hAnsi="Arial" w:cs="Arial"/>
                <w:b/>
                <w:sz w:val="20"/>
                <w:szCs w:val="20"/>
              </w:rPr>
              <w:t xml:space="preserve"> to deal with environmental pollution problem, the </w:t>
            </w:r>
            <w:proofErr w:type="spellStart"/>
            <w:r w:rsidRPr="000A4FC3">
              <w:rPr>
                <w:rFonts w:ascii="Arial" w:hAnsi="Arial" w:cs="Arial"/>
                <w:b/>
                <w:sz w:val="20"/>
                <w:szCs w:val="20"/>
              </w:rPr>
              <w:t>transitioon</w:t>
            </w:r>
            <w:proofErr w:type="spellEnd"/>
            <w:r w:rsidRPr="000A4FC3">
              <w:rPr>
                <w:rFonts w:ascii="Arial" w:hAnsi="Arial" w:cs="Arial"/>
                <w:b/>
                <w:sz w:val="20"/>
                <w:szCs w:val="20"/>
              </w:rPr>
              <w:t xml:space="preserve"> from environmentally dirty traditional economies (EDTM) to environmentally clean economies (ECLM) is the desired goal for which either of the path of dwarf green markets (DGM) or green markets (GM) has to be pursued. The author of this paper has on the basis of his analytical presentation has preferred the green market solution which </w:t>
            </w:r>
            <w:proofErr w:type="gramStart"/>
            <w:r w:rsidRPr="000A4FC3">
              <w:rPr>
                <w:rFonts w:ascii="Arial" w:hAnsi="Arial" w:cs="Arial"/>
                <w:b/>
                <w:sz w:val="20"/>
                <w:szCs w:val="20"/>
              </w:rPr>
              <w:t>is  a</w:t>
            </w:r>
            <w:proofErr w:type="gramEnd"/>
            <w:r w:rsidRPr="000A4FC3">
              <w:rPr>
                <w:rFonts w:ascii="Arial" w:hAnsi="Arial" w:cs="Arial"/>
                <w:b/>
                <w:sz w:val="20"/>
                <w:szCs w:val="20"/>
              </w:rPr>
              <w:t xml:space="preserve"> full solution leading to a distorted market correction, which transform them into being environmentally clean economy transition friendly. This solution envisages the use of renewable energy or green energy.</w:t>
            </w:r>
          </w:p>
        </w:tc>
        <w:tc>
          <w:tcPr>
            <w:tcW w:w="6442" w:type="dxa"/>
          </w:tcPr>
          <w:p w14:paraId="72951342" w14:textId="77777777" w:rsidR="00332058" w:rsidRPr="000A4FC3" w:rsidRDefault="00332058">
            <w:pPr>
              <w:pStyle w:val="Heading2"/>
              <w:jc w:val="left"/>
              <w:rPr>
                <w:rFonts w:ascii="Arial" w:eastAsia="Times New Roman" w:hAnsi="Arial" w:cs="Arial"/>
                <w:b w:val="0"/>
              </w:rPr>
            </w:pPr>
          </w:p>
        </w:tc>
      </w:tr>
      <w:tr w:rsidR="00332058" w:rsidRPr="000A4FC3" w14:paraId="70DA4C75" w14:textId="77777777">
        <w:trPr>
          <w:trHeight w:val="1262"/>
        </w:trPr>
        <w:tc>
          <w:tcPr>
            <w:tcW w:w="5351" w:type="dxa"/>
          </w:tcPr>
          <w:p w14:paraId="0C43D5EF" w14:textId="77777777" w:rsidR="00332058" w:rsidRPr="000A4FC3" w:rsidRDefault="003001B7">
            <w:pPr>
              <w:ind w:left="360"/>
              <w:rPr>
                <w:rFonts w:ascii="Arial" w:hAnsi="Arial" w:cs="Arial"/>
                <w:b/>
                <w:sz w:val="20"/>
                <w:szCs w:val="20"/>
              </w:rPr>
            </w:pPr>
            <w:r w:rsidRPr="000A4FC3">
              <w:rPr>
                <w:rFonts w:ascii="Arial" w:hAnsi="Arial" w:cs="Arial"/>
                <w:b/>
                <w:sz w:val="20"/>
                <w:szCs w:val="20"/>
              </w:rPr>
              <w:t>Is the title of the article suitable?</w:t>
            </w:r>
          </w:p>
          <w:p w14:paraId="2172DEC9" w14:textId="77777777" w:rsidR="00332058" w:rsidRPr="000A4FC3" w:rsidRDefault="003001B7">
            <w:pPr>
              <w:ind w:left="360"/>
              <w:rPr>
                <w:rFonts w:ascii="Arial" w:hAnsi="Arial" w:cs="Arial"/>
                <w:b/>
                <w:sz w:val="20"/>
                <w:szCs w:val="20"/>
              </w:rPr>
            </w:pPr>
            <w:r w:rsidRPr="000A4FC3">
              <w:rPr>
                <w:rFonts w:ascii="Arial" w:hAnsi="Arial" w:cs="Arial"/>
                <w:b/>
                <w:sz w:val="20"/>
                <w:szCs w:val="20"/>
              </w:rPr>
              <w:t>(If not please suggest an alternative title)</w:t>
            </w:r>
          </w:p>
          <w:p w14:paraId="4ED977E5" w14:textId="77777777" w:rsidR="00332058" w:rsidRPr="000A4FC3" w:rsidRDefault="00332058">
            <w:pPr>
              <w:pStyle w:val="Heading2"/>
              <w:jc w:val="left"/>
              <w:rPr>
                <w:rFonts w:ascii="Arial" w:eastAsia="Times New Roman" w:hAnsi="Arial" w:cs="Arial"/>
                <w:u w:val="single"/>
              </w:rPr>
            </w:pPr>
          </w:p>
        </w:tc>
        <w:tc>
          <w:tcPr>
            <w:tcW w:w="9357" w:type="dxa"/>
          </w:tcPr>
          <w:p w14:paraId="07D972D9" w14:textId="77777777" w:rsidR="00332058" w:rsidRPr="000A4FC3" w:rsidRDefault="003001B7">
            <w:pPr>
              <w:ind w:left="360"/>
              <w:rPr>
                <w:rFonts w:ascii="Arial" w:hAnsi="Arial" w:cs="Arial"/>
                <w:b/>
                <w:sz w:val="20"/>
                <w:szCs w:val="20"/>
              </w:rPr>
            </w:pPr>
            <w:r w:rsidRPr="000A4FC3">
              <w:rPr>
                <w:rFonts w:ascii="Arial" w:hAnsi="Arial" w:cs="Arial"/>
                <w:b/>
                <w:sz w:val="20"/>
                <w:szCs w:val="20"/>
              </w:rPr>
              <w:t>Yes.</w:t>
            </w:r>
          </w:p>
        </w:tc>
        <w:tc>
          <w:tcPr>
            <w:tcW w:w="6442" w:type="dxa"/>
          </w:tcPr>
          <w:p w14:paraId="3C179C77" w14:textId="77777777" w:rsidR="00332058" w:rsidRPr="000A4FC3" w:rsidRDefault="00332058">
            <w:pPr>
              <w:pStyle w:val="Heading2"/>
              <w:jc w:val="left"/>
              <w:rPr>
                <w:rFonts w:ascii="Arial" w:eastAsia="Times New Roman" w:hAnsi="Arial" w:cs="Arial"/>
                <w:b w:val="0"/>
              </w:rPr>
            </w:pPr>
          </w:p>
        </w:tc>
      </w:tr>
      <w:tr w:rsidR="00332058" w:rsidRPr="000A4FC3" w14:paraId="0B7C2E49" w14:textId="77777777">
        <w:trPr>
          <w:trHeight w:val="1262"/>
        </w:trPr>
        <w:tc>
          <w:tcPr>
            <w:tcW w:w="5351" w:type="dxa"/>
          </w:tcPr>
          <w:p w14:paraId="01B40C6F" w14:textId="77777777" w:rsidR="00332058" w:rsidRPr="000A4FC3" w:rsidRDefault="003001B7">
            <w:pPr>
              <w:pStyle w:val="Heading2"/>
              <w:ind w:left="360"/>
              <w:jc w:val="left"/>
              <w:rPr>
                <w:rFonts w:ascii="Arial" w:eastAsia="Times New Roman" w:hAnsi="Arial" w:cs="Arial"/>
              </w:rPr>
            </w:pPr>
            <w:r w:rsidRPr="000A4FC3">
              <w:rPr>
                <w:rFonts w:ascii="Arial" w:eastAsia="Times New Roman" w:hAnsi="Arial" w:cs="Arial"/>
              </w:rPr>
              <w:t>Is the abstract of the article comprehensive? Do you suggest the addition (or deletion) of some points in this section? Please write your suggestions here.</w:t>
            </w:r>
          </w:p>
          <w:p w14:paraId="734DAF66" w14:textId="77777777" w:rsidR="00332058" w:rsidRPr="000A4FC3" w:rsidRDefault="00332058">
            <w:pPr>
              <w:pStyle w:val="Heading2"/>
              <w:jc w:val="left"/>
              <w:rPr>
                <w:rFonts w:ascii="Arial" w:eastAsia="Times New Roman" w:hAnsi="Arial" w:cs="Arial"/>
                <w:u w:val="single"/>
              </w:rPr>
            </w:pPr>
          </w:p>
        </w:tc>
        <w:tc>
          <w:tcPr>
            <w:tcW w:w="9357" w:type="dxa"/>
          </w:tcPr>
          <w:p w14:paraId="064EDB4A" w14:textId="77777777" w:rsidR="00332058" w:rsidRPr="000A4FC3" w:rsidRDefault="003001B7">
            <w:pPr>
              <w:ind w:left="360"/>
              <w:rPr>
                <w:rFonts w:ascii="Arial" w:hAnsi="Arial" w:cs="Arial"/>
                <w:b/>
                <w:sz w:val="20"/>
                <w:szCs w:val="20"/>
              </w:rPr>
            </w:pPr>
            <w:r w:rsidRPr="000A4FC3">
              <w:rPr>
                <w:rFonts w:ascii="Arial" w:hAnsi="Arial" w:cs="Arial"/>
                <w:b/>
                <w:sz w:val="20"/>
                <w:szCs w:val="20"/>
              </w:rPr>
              <w:t>Yes. It is comprehensive.</w:t>
            </w:r>
          </w:p>
        </w:tc>
        <w:tc>
          <w:tcPr>
            <w:tcW w:w="6442" w:type="dxa"/>
          </w:tcPr>
          <w:p w14:paraId="1A3F5A69" w14:textId="77777777" w:rsidR="00332058" w:rsidRPr="000A4FC3" w:rsidRDefault="00332058">
            <w:pPr>
              <w:pStyle w:val="Heading2"/>
              <w:jc w:val="left"/>
              <w:rPr>
                <w:rFonts w:ascii="Arial" w:eastAsia="Times New Roman" w:hAnsi="Arial" w:cs="Arial"/>
                <w:b w:val="0"/>
              </w:rPr>
            </w:pPr>
          </w:p>
        </w:tc>
      </w:tr>
      <w:tr w:rsidR="00332058" w:rsidRPr="000A4FC3" w14:paraId="3DC0E7F1" w14:textId="77777777">
        <w:trPr>
          <w:trHeight w:val="859"/>
        </w:trPr>
        <w:tc>
          <w:tcPr>
            <w:tcW w:w="5351" w:type="dxa"/>
          </w:tcPr>
          <w:p w14:paraId="36086C94" w14:textId="77777777" w:rsidR="00332058" w:rsidRPr="000A4FC3" w:rsidRDefault="003001B7">
            <w:pPr>
              <w:ind w:left="360"/>
              <w:rPr>
                <w:rFonts w:ascii="Arial" w:hAnsi="Arial" w:cs="Arial"/>
                <w:b/>
                <w:sz w:val="20"/>
                <w:szCs w:val="20"/>
                <w:u w:val="single"/>
              </w:rPr>
            </w:pPr>
            <w:r w:rsidRPr="000A4FC3">
              <w:rPr>
                <w:rFonts w:ascii="Arial" w:hAnsi="Arial" w:cs="Arial"/>
                <w:b/>
                <w:sz w:val="20"/>
                <w:szCs w:val="20"/>
              </w:rPr>
              <w:t xml:space="preserve">Is the manuscript scientifically, correct? Please write here. </w:t>
            </w:r>
          </w:p>
        </w:tc>
        <w:tc>
          <w:tcPr>
            <w:tcW w:w="9357" w:type="dxa"/>
          </w:tcPr>
          <w:p w14:paraId="7C3A3D3B" w14:textId="77777777" w:rsidR="00332058" w:rsidRPr="000A4FC3" w:rsidRDefault="003001B7">
            <w:pPr>
              <w:pBdr>
                <w:top w:val="nil"/>
                <w:left w:val="nil"/>
                <w:bottom w:val="nil"/>
                <w:right w:val="nil"/>
                <w:between w:val="nil"/>
              </w:pBdr>
              <w:rPr>
                <w:rFonts w:ascii="Arial" w:hAnsi="Arial" w:cs="Arial"/>
                <w:b/>
                <w:color w:val="000000"/>
                <w:sz w:val="20"/>
                <w:szCs w:val="20"/>
              </w:rPr>
            </w:pPr>
            <w:r w:rsidRPr="000A4FC3">
              <w:rPr>
                <w:rFonts w:ascii="Arial" w:hAnsi="Arial" w:cs="Arial"/>
                <w:b/>
                <w:sz w:val="20"/>
                <w:szCs w:val="20"/>
              </w:rPr>
              <w:t>Yes. The analysis has been conducted on the basis of statistical models and relevant and appropriate graphics.</w:t>
            </w:r>
          </w:p>
        </w:tc>
        <w:tc>
          <w:tcPr>
            <w:tcW w:w="6442" w:type="dxa"/>
          </w:tcPr>
          <w:p w14:paraId="614C0DF9" w14:textId="77777777" w:rsidR="00332058" w:rsidRPr="000A4FC3" w:rsidRDefault="00332058">
            <w:pPr>
              <w:pStyle w:val="Heading2"/>
              <w:jc w:val="left"/>
              <w:rPr>
                <w:rFonts w:ascii="Arial" w:eastAsia="Times New Roman" w:hAnsi="Arial" w:cs="Arial"/>
                <w:b w:val="0"/>
              </w:rPr>
            </w:pPr>
          </w:p>
        </w:tc>
      </w:tr>
      <w:tr w:rsidR="00332058" w:rsidRPr="000A4FC3" w14:paraId="0246722E" w14:textId="77777777">
        <w:trPr>
          <w:trHeight w:val="703"/>
        </w:trPr>
        <w:tc>
          <w:tcPr>
            <w:tcW w:w="5351" w:type="dxa"/>
          </w:tcPr>
          <w:p w14:paraId="2C8EE444" w14:textId="77777777" w:rsidR="00332058" w:rsidRPr="000A4FC3" w:rsidRDefault="003001B7">
            <w:pPr>
              <w:ind w:left="360"/>
              <w:rPr>
                <w:rFonts w:ascii="Arial" w:hAnsi="Arial" w:cs="Arial"/>
                <w:b/>
                <w:sz w:val="20"/>
                <w:szCs w:val="20"/>
              </w:rPr>
            </w:pPr>
            <w:r w:rsidRPr="000A4FC3">
              <w:rPr>
                <w:rFonts w:ascii="Arial" w:hAnsi="Arial" w:cs="Arial"/>
                <w:b/>
                <w:sz w:val="20"/>
                <w:szCs w:val="20"/>
              </w:rPr>
              <w:t>Are the references sufficient and recent? If you have suggestions of additional references, please mention them in the review form.</w:t>
            </w:r>
          </w:p>
          <w:p w14:paraId="00D7C4C5" w14:textId="77777777" w:rsidR="00332058" w:rsidRPr="000A4FC3" w:rsidRDefault="003001B7">
            <w:pPr>
              <w:ind w:left="360"/>
              <w:rPr>
                <w:rFonts w:ascii="Arial" w:hAnsi="Arial" w:cs="Arial"/>
                <w:b/>
                <w:sz w:val="20"/>
                <w:szCs w:val="20"/>
                <w:u w:val="single"/>
              </w:rPr>
            </w:pPr>
            <w:r w:rsidRPr="000A4FC3">
              <w:rPr>
                <w:rFonts w:ascii="Arial" w:hAnsi="Arial" w:cs="Arial"/>
                <w:b/>
                <w:sz w:val="20"/>
                <w:szCs w:val="20"/>
                <w:u w:val="single"/>
              </w:rPr>
              <w:t>-</w:t>
            </w:r>
          </w:p>
        </w:tc>
        <w:tc>
          <w:tcPr>
            <w:tcW w:w="9357" w:type="dxa"/>
          </w:tcPr>
          <w:p w14:paraId="70A478A7" w14:textId="77777777" w:rsidR="00332058" w:rsidRPr="000A4FC3" w:rsidRDefault="003001B7">
            <w:pPr>
              <w:pBdr>
                <w:top w:val="nil"/>
                <w:left w:val="nil"/>
                <w:bottom w:val="nil"/>
                <w:right w:val="nil"/>
                <w:between w:val="nil"/>
              </w:pBdr>
              <w:rPr>
                <w:rFonts w:ascii="Arial" w:hAnsi="Arial" w:cs="Arial"/>
                <w:b/>
                <w:color w:val="000000"/>
                <w:sz w:val="20"/>
                <w:szCs w:val="20"/>
              </w:rPr>
            </w:pPr>
            <w:r w:rsidRPr="000A4FC3">
              <w:rPr>
                <w:rFonts w:ascii="Arial" w:hAnsi="Arial" w:cs="Arial"/>
                <w:b/>
                <w:sz w:val="20"/>
                <w:szCs w:val="20"/>
              </w:rPr>
              <w:t>Yes. The references are sufficient for the purpose of the study.</w:t>
            </w:r>
          </w:p>
        </w:tc>
        <w:tc>
          <w:tcPr>
            <w:tcW w:w="6442" w:type="dxa"/>
          </w:tcPr>
          <w:p w14:paraId="70B59C9F" w14:textId="77777777" w:rsidR="00332058" w:rsidRPr="000A4FC3" w:rsidRDefault="00332058">
            <w:pPr>
              <w:pStyle w:val="Heading2"/>
              <w:jc w:val="left"/>
              <w:rPr>
                <w:rFonts w:ascii="Arial" w:eastAsia="Times New Roman" w:hAnsi="Arial" w:cs="Arial"/>
                <w:b w:val="0"/>
              </w:rPr>
            </w:pPr>
          </w:p>
        </w:tc>
      </w:tr>
      <w:tr w:rsidR="00332058" w:rsidRPr="000A4FC3" w14:paraId="3D6D6EE2" w14:textId="77777777">
        <w:trPr>
          <w:trHeight w:val="386"/>
        </w:trPr>
        <w:tc>
          <w:tcPr>
            <w:tcW w:w="5351" w:type="dxa"/>
          </w:tcPr>
          <w:p w14:paraId="63971045" w14:textId="77777777" w:rsidR="00332058" w:rsidRPr="000A4FC3" w:rsidRDefault="00332058">
            <w:pPr>
              <w:pStyle w:val="Heading2"/>
              <w:jc w:val="left"/>
              <w:rPr>
                <w:rFonts w:ascii="Arial" w:eastAsia="Times New Roman" w:hAnsi="Arial" w:cs="Arial"/>
                <w:b w:val="0"/>
              </w:rPr>
            </w:pPr>
          </w:p>
          <w:p w14:paraId="355824CD" w14:textId="77777777" w:rsidR="00332058" w:rsidRPr="000A4FC3" w:rsidRDefault="003001B7">
            <w:pPr>
              <w:pStyle w:val="Heading2"/>
              <w:ind w:left="360"/>
              <w:jc w:val="left"/>
              <w:rPr>
                <w:rFonts w:ascii="Arial" w:eastAsia="Times New Roman" w:hAnsi="Arial" w:cs="Arial"/>
              </w:rPr>
            </w:pPr>
            <w:r w:rsidRPr="000A4FC3">
              <w:rPr>
                <w:rFonts w:ascii="Arial" w:eastAsia="Times New Roman" w:hAnsi="Arial" w:cs="Arial"/>
              </w:rPr>
              <w:t>Is the language/English quality of the article suitable for scholarly communications?</w:t>
            </w:r>
          </w:p>
          <w:p w14:paraId="11888F03" w14:textId="77777777" w:rsidR="00332058" w:rsidRPr="000A4FC3" w:rsidRDefault="00332058">
            <w:pPr>
              <w:rPr>
                <w:rFonts w:ascii="Arial" w:hAnsi="Arial" w:cs="Arial"/>
                <w:sz w:val="20"/>
                <w:szCs w:val="20"/>
              </w:rPr>
            </w:pPr>
          </w:p>
        </w:tc>
        <w:tc>
          <w:tcPr>
            <w:tcW w:w="9357" w:type="dxa"/>
          </w:tcPr>
          <w:p w14:paraId="3EE324F4" w14:textId="77777777" w:rsidR="00332058" w:rsidRPr="000A4FC3" w:rsidRDefault="00332058">
            <w:pPr>
              <w:rPr>
                <w:rFonts w:ascii="Arial" w:hAnsi="Arial" w:cs="Arial"/>
                <w:sz w:val="20"/>
                <w:szCs w:val="20"/>
              </w:rPr>
            </w:pPr>
          </w:p>
          <w:p w14:paraId="2B0D8DB1" w14:textId="77777777" w:rsidR="00332058" w:rsidRPr="000A4FC3" w:rsidRDefault="003001B7">
            <w:pPr>
              <w:rPr>
                <w:rFonts w:ascii="Arial" w:hAnsi="Arial" w:cs="Arial"/>
                <w:sz w:val="20"/>
                <w:szCs w:val="20"/>
              </w:rPr>
            </w:pPr>
            <w:r w:rsidRPr="000A4FC3">
              <w:rPr>
                <w:rFonts w:ascii="Arial" w:hAnsi="Arial" w:cs="Arial"/>
                <w:sz w:val="20"/>
                <w:szCs w:val="20"/>
              </w:rPr>
              <w:t>Yes.</w:t>
            </w:r>
          </w:p>
          <w:p w14:paraId="42018C1A" w14:textId="77777777" w:rsidR="00332058" w:rsidRPr="000A4FC3" w:rsidRDefault="00332058">
            <w:pPr>
              <w:rPr>
                <w:rFonts w:ascii="Arial" w:hAnsi="Arial" w:cs="Arial"/>
                <w:sz w:val="20"/>
                <w:szCs w:val="20"/>
              </w:rPr>
            </w:pPr>
          </w:p>
          <w:p w14:paraId="5068A241" w14:textId="77777777" w:rsidR="00332058" w:rsidRPr="000A4FC3" w:rsidRDefault="00332058">
            <w:pPr>
              <w:rPr>
                <w:rFonts w:ascii="Arial" w:hAnsi="Arial" w:cs="Arial"/>
                <w:sz w:val="20"/>
                <w:szCs w:val="20"/>
              </w:rPr>
            </w:pPr>
          </w:p>
          <w:p w14:paraId="5925652A" w14:textId="77777777" w:rsidR="00332058" w:rsidRPr="000A4FC3" w:rsidRDefault="00332058">
            <w:pPr>
              <w:rPr>
                <w:rFonts w:ascii="Arial" w:hAnsi="Arial" w:cs="Arial"/>
                <w:sz w:val="20"/>
                <w:szCs w:val="20"/>
              </w:rPr>
            </w:pPr>
          </w:p>
        </w:tc>
        <w:tc>
          <w:tcPr>
            <w:tcW w:w="6442" w:type="dxa"/>
          </w:tcPr>
          <w:p w14:paraId="0AA6D607" w14:textId="77777777" w:rsidR="00332058" w:rsidRPr="000A4FC3" w:rsidRDefault="00332058">
            <w:pPr>
              <w:rPr>
                <w:rFonts w:ascii="Arial" w:hAnsi="Arial" w:cs="Arial"/>
                <w:sz w:val="20"/>
                <w:szCs w:val="20"/>
              </w:rPr>
            </w:pPr>
          </w:p>
        </w:tc>
      </w:tr>
      <w:tr w:rsidR="00332058" w:rsidRPr="000A4FC3" w14:paraId="1834D87A" w14:textId="77777777">
        <w:trPr>
          <w:trHeight w:val="1178"/>
        </w:trPr>
        <w:tc>
          <w:tcPr>
            <w:tcW w:w="5351" w:type="dxa"/>
          </w:tcPr>
          <w:p w14:paraId="2A43B19D" w14:textId="77777777" w:rsidR="00332058" w:rsidRPr="000A4FC3" w:rsidRDefault="003001B7">
            <w:pPr>
              <w:pStyle w:val="Heading2"/>
              <w:jc w:val="left"/>
              <w:rPr>
                <w:rFonts w:ascii="Arial" w:eastAsia="Times New Roman" w:hAnsi="Arial" w:cs="Arial"/>
                <w:b w:val="0"/>
              </w:rPr>
            </w:pPr>
            <w:r w:rsidRPr="000A4FC3">
              <w:rPr>
                <w:rFonts w:ascii="Arial" w:eastAsia="Times New Roman" w:hAnsi="Arial" w:cs="Arial"/>
                <w:u w:val="single"/>
              </w:rPr>
              <w:t>Optional/General</w:t>
            </w:r>
            <w:r w:rsidRPr="000A4FC3">
              <w:rPr>
                <w:rFonts w:ascii="Arial" w:eastAsia="Times New Roman" w:hAnsi="Arial" w:cs="Arial"/>
              </w:rPr>
              <w:t xml:space="preserve"> </w:t>
            </w:r>
            <w:r w:rsidRPr="000A4FC3">
              <w:rPr>
                <w:rFonts w:ascii="Arial" w:eastAsia="Times New Roman" w:hAnsi="Arial" w:cs="Arial"/>
                <w:b w:val="0"/>
              </w:rPr>
              <w:t>comments</w:t>
            </w:r>
          </w:p>
          <w:p w14:paraId="0201A1E4" w14:textId="77777777" w:rsidR="00332058" w:rsidRPr="000A4FC3" w:rsidRDefault="00332058">
            <w:pPr>
              <w:pStyle w:val="Heading2"/>
              <w:jc w:val="left"/>
              <w:rPr>
                <w:rFonts w:ascii="Arial" w:eastAsia="Times New Roman" w:hAnsi="Arial" w:cs="Arial"/>
                <w:b w:val="0"/>
              </w:rPr>
            </w:pPr>
          </w:p>
        </w:tc>
        <w:tc>
          <w:tcPr>
            <w:tcW w:w="9357" w:type="dxa"/>
          </w:tcPr>
          <w:p w14:paraId="13AC50BE" w14:textId="77777777" w:rsidR="00332058" w:rsidRPr="000A4FC3" w:rsidRDefault="00332058">
            <w:pPr>
              <w:rPr>
                <w:rFonts w:ascii="Arial" w:hAnsi="Arial" w:cs="Arial"/>
                <w:sz w:val="20"/>
                <w:szCs w:val="20"/>
              </w:rPr>
            </w:pPr>
          </w:p>
          <w:p w14:paraId="54A2433E" w14:textId="77777777" w:rsidR="00332058" w:rsidRPr="000A4FC3" w:rsidRDefault="003001B7">
            <w:pPr>
              <w:rPr>
                <w:rFonts w:ascii="Arial" w:hAnsi="Arial" w:cs="Arial"/>
                <w:sz w:val="20"/>
                <w:szCs w:val="20"/>
              </w:rPr>
            </w:pPr>
            <w:r w:rsidRPr="000A4FC3">
              <w:rPr>
                <w:rFonts w:ascii="Arial" w:hAnsi="Arial" w:cs="Arial"/>
                <w:sz w:val="20"/>
                <w:szCs w:val="20"/>
              </w:rPr>
              <w:t>The author has taken pains to discuss the issue with clarity of thought with the help of analytical tools. He has been successful in driving his point home with conviction.</w:t>
            </w:r>
          </w:p>
          <w:p w14:paraId="6FFA9788" w14:textId="77777777" w:rsidR="00332058" w:rsidRPr="000A4FC3" w:rsidRDefault="00332058">
            <w:pPr>
              <w:rPr>
                <w:rFonts w:ascii="Arial" w:hAnsi="Arial" w:cs="Arial"/>
                <w:sz w:val="20"/>
                <w:szCs w:val="20"/>
              </w:rPr>
            </w:pPr>
          </w:p>
          <w:p w14:paraId="7B943FD4" w14:textId="77777777" w:rsidR="00332058" w:rsidRPr="000A4FC3" w:rsidRDefault="00332058">
            <w:pPr>
              <w:rPr>
                <w:rFonts w:ascii="Arial" w:hAnsi="Arial" w:cs="Arial"/>
                <w:sz w:val="20"/>
                <w:szCs w:val="20"/>
              </w:rPr>
            </w:pPr>
          </w:p>
        </w:tc>
        <w:tc>
          <w:tcPr>
            <w:tcW w:w="6442" w:type="dxa"/>
          </w:tcPr>
          <w:p w14:paraId="016198F0" w14:textId="77777777" w:rsidR="00332058" w:rsidRPr="000A4FC3" w:rsidRDefault="00332058">
            <w:pPr>
              <w:rPr>
                <w:rFonts w:ascii="Arial" w:hAnsi="Arial" w:cs="Arial"/>
                <w:sz w:val="20"/>
                <w:szCs w:val="20"/>
              </w:rPr>
            </w:pPr>
          </w:p>
        </w:tc>
      </w:tr>
    </w:tbl>
    <w:p w14:paraId="12D250DF" w14:textId="77777777" w:rsidR="00332058" w:rsidRPr="000A4FC3" w:rsidRDefault="00332058">
      <w:pPr>
        <w:pBdr>
          <w:top w:val="nil"/>
          <w:left w:val="nil"/>
          <w:bottom w:val="nil"/>
          <w:right w:val="nil"/>
          <w:between w:val="nil"/>
        </w:pBdr>
        <w:jc w:val="both"/>
        <w:rPr>
          <w:rFonts w:ascii="Arial" w:hAnsi="Arial" w:cs="Arial"/>
          <w:b/>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332058" w:rsidRPr="000A4FC3" w14:paraId="6C5B8103" w14:textId="77777777">
        <w:trPr>
          <w:trHeight w:val="237"/>
        </w:trPr>
        <w:tc>
          <w:tcPr>
            <w:tcW w:w="21150" w:type="dxa"/>
            <w:gridSpan w:val="3"/>
            <w:tcBorders>
              <w:top w:val="nil"/>
              <w:left w:val="nil"/>
              <w:right w:val="nil"/>
            </w:tcBorders>
            <w:shd w:val="clear" w:color="auto" w:fill="auto"/>
            <w:tcMar>
              <w:top w:w="0" w:type="dxa"/>
              <w:left w:w="108" w:type="dxa"/>
              <w:bottom w:w="0" w:type="dxa"/>
              <w:right w:w="108" w:type="dxa"/>
            </w:tcMar>
            <w:vAlign w:val="center"/>
          </w:tcPr>
          <w:p w14:paraId="297540FF" w14:textId="77777777" w:rsidR="00332058" w:rsidRPr="000A4FC3" w:rsidRDefault="003001B7">
            <w:pPr>
              <w:pBdr>
                <w:top w:val="nil"/>
                <w:left w:val="nil"/>
                <w:bottom w:val="nil"/>
                <w:right w:val="nil"/>
                <w:between w:val="nil"/>
              </w:pBdr>
              <w:rPr>
                <w:rFonts w:ascii="Arial" w:hAnsi="Arial" w:cs="Arial"/>
                <w:b/>
                <w:color w:val="000000"/>
                <w:sz w:val="20"/>
                <w:szCs w:val="20"/>
                <w:u w:val="single"/>
              </w:rPr>
            </w:pPr>
            <w:r w:rsidRPr="000A4FC3">
              <w:rPr>
                <w:rFonts w:ascii="Arial" w:hAnsi="Arial" w:cs="Arial"/>
                <w:b/>
                <w:color w:val="000000"/>
                <w:sz w:val="20"/>
                <w:szCs w:val="20"/>
                <w:highlight w:val="yellow"/>
                <w:u w:val="single"/>
              </w:rPr>
              <w:t>PART  2:</w:t>
            </w:r>
            <w:r w:rsidRPr="000A4FC3">
              <w:rPr>
                <w:rFonts w:ascii="Arial" w:hAnsi="Arial" w:cs="Arial"/>
                <w:b/>
                <w:color w:val="000000"/>
                <w:sz w:val="20"/>
                <w:szCs w:val="20"/>
                <w:u w:val="single"/>
              </w:rPr>
              <w:t xml:space="preserve"> </w:t>
            </w:r>
          </w:p>
          <w:p w14:paraId="124B4324" w14:textId="77777777" w:rsidR="00332058" w:rsidRPr="000A4FC3" w:rsidRDefault="00332058">
            <w:pPr>
              <w:pBdr>
                <w:top w:val="nil"/>
                <w:left w:val="nil"/>
                <w:bottom w:val="nil"/>
                <w:right w:val="nil"/>
                <w:between w:val="nil"/>
              </w:pBdr>
              <w:rPr>
                <w:rFonts w:ascii="Arial" w:hAnsi="Arial" w:cs="Arial"/>
                <w:b/>
                <w:color w:val="000000"/>
                <w:sz w:val="20"/>
                <w:szCs w:val="20"/>
                <w:u w:val="single"/>
              </w:rPr>
            </w:pPr>
          </w:p>
        </w:tc>
      </w:tr>
      <w:tr w:rsidR="00332058" w:rsidRPr="000A4FC3" w14:paraId="6046F27E" w14:textId="77777777">
        <w:trPr>
          <w:trHeight w:val="935"/>
        </w:trPr>
        <w:tc>
          <w:tcPr>
            <w:tcW w:w="6831" w:type="dxa"/>
            <w:shd w:val="clear" w:color="auto" w:fill="auto"/>
            <w:tcMar>
              <w:top w:w="0" w:type="dxa"/>
              <w:left w:w="108" w:type="dxa"/>
              <w:bottom w:w="0" w:type="dxa"/>
              <w:right w:w="108" w:type="dxa"/>
            </w:tcMar>
            <w:vAlign w:val="center"/>
          </w:tcPr>
          <w:p w14:paraId="0D712E21" w14:textId="77777777" w:rsidR="00332058" w:rsidRPr="000A4FC3" w:rsidRDefault="00332058">
            <w:pPr>
              <w:pBdr>
                <w:top w:val="nil"/>
                <w:left w:val="nil"/>
                <w:bottom w:val="nil"/>
                <w:right w:val="nil"/>
                <w:between w:val="nil"/>
              </w:pBdr>
              <w:rPr>
                <w:rFonts w:ascii="Arial" w:hAnsi="Arial" w:cs="Arial"/>
                <w:color w:val="000000"/>
                <w:sz w:val="20"/>
                <w:szCs w:val="20"/>
              </w:rPr>
            </w:pPr>
          </w:p>
        </w:tc>
        <w:tc>
          <w:tcPr>
            <w:tcW w:w="8642" w:type="dxa"/>
            <w:shd w:val="clear" w:color="auto" w:fill="auto"/>
            <w:tcMar>
              <w:top w:w="0" w:type="dxa"/>
              <w:left w:w="108" w:type="dxa"/>
              <w:bottom w:w="0" w:type="dxa"/>
              <w:right w:w="108" w:type="dxa"/>
            </w:tcMar>
          </w:tcPr>
          <w:p w14:paraId="4A0359F7" w14:textId="77777777" w:rsidR="00332058" w:rsidRPr="000A4FC3" w:rsidRDefault="003001B7">
            <w:pPr>
              <w:pStyle w:val="Heading2"/>
              <w:jc w:val="left"/>
              <w:rPr>
                <w:rFonts w:ascii="Arial" w:eastAsia="Times New Roman" w:hAnsi="Arial" w:cs="Arial"/>
              </w:rPr>
            </w:pPr>
            <w:r w:rsidRPr="000A4FC3">
              <w:rPr>
                <w:rFonts w:ascii="Arial" w:eastAsia="Times New Roman" w:hAnsi="Arial" w:cs="Arial"/>
              </w:rPr>
              <w:t>Reviewer’s comment</w:t>
            </w:r>
          </w:p>
        </w:tc>
        <w:tc>
          <w:tcPr>
            <w:tcW w:w="5677" w:type="dxa"/>
            <w:shd w:val="clear" w:color="auto" w:fill="auto"/>
          </w:tcPr>
          <w:p w14:paraId="7D9F387C" w14:textId="77777777" w:rsidR="00332058" w:rsidRPr="000A4FC3" w:rsidRDefault="003001B7">
            <w:pPr>
              <w:pStyle w:val="Heading2"/>
              <w:jc w:val="left"/>
              <w:rPr>
                <w:rFonts w:ascii="Arial" w:eastAsia="Times New Roman" w:hAnsi="Arial" w:cs="Arial"/>
                <w:b w:val="0"/>
              </w:rPr>
            </w:pPr>
            <w:r w:rsidRPr="000A4FC3">
              <w:rPr>
                <w:rFonts w:ascii="Arial" w:eastAsia="Times New Roman" w:hAnsi="Arial" w:cs="Arial"/>
              </w:rPr>
              <w:t>Author’s comment</w:t>
            </w:r>
            <w:r w:rsidRPr="000A4FC3">
              <w:rPr>
                <w:rFonts w:ascii="Arial" w:eastAsia="Times New Roman" w:hAnsi="Arial" w:cs="Arial"/>
                <w:b w:val="0"/>
              </w:rPr>
              <w:t xml:space="preserve"> </w:t>
            </w:r>
            <w:r w:rsidRPr="000A4FC3">
              <w:rPr>
                <w:rFonts w:ascii="Arial" w:eastAsia="Times New Roman" w:hAnsi="Arial" w:cs="Arial"/>
                <w:b w:val="0"/>
                <w:i/>
              </w:rPr>
              <w:t>(if agreed with the reviewer, correct the manuscript and highlight that part in the manuscript. It is mandatory that authors should write his/her feedback here)</w:t>
            </w:r>
          </w:p>
        </w:tc>
      </w:tr>
      <w:tr w:rsidR="00332058" w:rsidRPr="000A4FC3" w14:paraId="19B6C347" w14:textId="77777777">
        <w:trPr>
          <w:trHeight w:val="697"/>
        </w:trPr>
        <w:tc>
          <w:tcPr>
            <w:tcW w:w="6831" w:type="dxa"/>
            <w:shd w:val="clear" w:color="auto" w:fill="auto"/>
            <w:tcMar>
              <w:top w:w="0" w:type="dxa"/>
              <w:left w:w="108" w:type="dxa"/>
              <w:bottom w:w="0" w:type="dxa"/>
              <w:right w:w="108" w:type="dxa"/>
            </w:tcMar>
            <w:vAlign w:val="center"/>
          </w:tcPr>
          <w:p w14:paraId="1CD1B8F2" w14:textId="77777777" w:rsidR="00332058" w:rsidRPr="000A4FC3" w:rsidRDefault="003001B7">
            <w:pPr>
              <w:pBdr>
                <w:top w:val="nil"/>
                <w:left w:val="nil"/>
                <w:bottom w:val="nil"/>
                <w:right w:val="nil"/>
                <w:between w:val="nil"/>
              </w:pBdr>
              <w:rPr>
                <w:rFonts w:ascii="Arial" w:hAnsi="Arial" w:cs="Arial"/>
                <w:b/>
                <w:color w:val="000000"/>
                <w:sz w:val="20"/>
                <w:szCs w:val="20"/>
              </w:rPr>
            </w:pPr>
            <w:r w:rsidRPr="000A4FC3">
              <w:rPr>
                <w:rFonts w:ascii="Arial" w:hAnsi="Arial" w:cs="Arial"/>
                <w:b/>
                <w:color w:val="000000"/>
                <w:sz w:val="20"/>
                <w:szCs w:val="20"/>
              </w:rPr>
              <w:t xml:space="preserve">Are there ethical issues in this manuscript? </w:t>
            </w:r>
          </w:p>
          <w:p w14:paraId="34B0E858" w14:textId="77777777" w:rsidR="00332058" w:rsidRPr="000A4FC3" w:rsidRDefault="00332058">
            <w:pPr>
              <w:pBdr>
                <w:top w:val="nil"/>
                <w:left w:val="nil"/>
                <w:bottom w:val="nil"/>
                <w:right w:val="nil"/>
                <w:between w:val="nil"/>
              </w:pBdr>
              <w:rPr>
                <w:rFonts w:ascii="Arial" w:hAnsi="Arial" w:cs="Arial"/>
                <w:color w:val="000000"/>
                <w:sz w:val="20"/>
                <w:szCs w:val="20"/>
              </w:rPr>
            </w:pPr>
          </w:p>
        </w:tc>
        <w:tc>
          <w:tcPr>
            <w:tcW w:w="8642" w:type="dxa"/>
            <w:shd w:val="clear" w:color="auto" w:fill="auto"/>
            <w:tcMar>
              <w:top w:w="0" w:type="dxa"/>
              <w:left w:w="108" w:type="dxa"/>
              <w:bottom w:w="0" w:type="dxa"/>
              <w:right w:w="108" w:type="dxa"/>
            </w:tcMar>
            <w:vAlign w:val="center"/>
          </w:tcPr>
          <w:p w14:paraId="01CE35F0" w14:textId="77777777" w:rsidR="00332058" w:rsidRPr="000A4FC3" w:rsidRDefault="003001B7">
            <w:pPr>
              <w:pBdr>
                <w:top w:val="nil"/>
                <w:left w:val="nil"/>
                <w:bottom w:val="nil"/>
                <w:right w:val="nil"/>
                <w:between w:val="nil"/>
              </w:pBdr>
              <w:rPr>
                <w:rFonts w:ascii="Arial" w:hAnsi="Arial" w:cs="Arial"/>
                <w:i/>
                <w:color w:val="000000"/>
                <w:sz w:val="20"/>
                <w:szCs w:val="20"/>
                <w:u w:val="single"/>
              </w:rPr>
            </w:pPr>
            <w:r w:rsidRPr="000A4FC3">
              <w:rPr>
                <w:rFonts w:ascii="Arial" w:hAnsi="Arial" w:cs="Arial"/>
                <w:i/>
                <w:color w:val="000000"/>
                <w:sz w:val="20"/>
                <w:szCs w:val="20"/>
                <w:u w:val="single"/>
              </w:rPr>
              <w:t xml:space="preserve">(If yes, </w:t>
            </w:r>
            <w:proofErr w:type="gramStart"/>
            <w:r w:rsidRPr="000A4FC3">
              <w:rPr>
                <w:rFonts w:ascii="Arial" w:hAnsi="Arial" w:cs="Arial"/>
                <w:i/>
                <w:color w:val="000000"/>
                <w:sz w:val="20"/>
                <w:szCs w:val="20"/>
                <w:u w:val="single"/>
              </w:rPr>
              <w:t>Kindly</w:t>
            </w:r>
            <w:proofErr w:type="gramEnd"/>
            <w:r w:rsidRPr="000A4FC3">
              <w:rPr>
                <w:rFonts w:ascii="Arial" w:hAnsi="Arial" w:cs="Arial"/>
                <w:i/>
                <w:color w:val="000000"/>
                <w:sz w:val="20"/>
                <w:szCs w:val="20"/>
                <w:u w:val="single"/>
              </w:rPr>
              <w:t xml:space="preserve"> please write down the ethical issues here in detail)</w:t>
            </w:r>
          </w:p>
          <w:p w14:paraId="5EF7F3FB" w14:textId="358CEAD8" w:rsidR="00332058" w:rsidRPr="000A4FC3" w:rsidRDefault="00332058">
            <w:pPr>
              <w:pBdr>
                <w:top w:val="nil"/>
                <w:left w:val="nil"/>
                <w:bottom w:val="nil"/>
                <w:right w:val="nil"/>
                <w:between w:val="nil"/>
              </w:pBdr>
              <w:rPr>
                <w:rFonts w:ascii="Arial" w:hAnsi="Arial" w:cs="Arial"/>
                <w:color w:val="000000"/>
                <w:sz w:val="20"/>
                <w:szCs w:val="20"/>
              </w:rPr>
            </w:pPr>
          </w:p>
          <w:p w14:paraId="6957BC13" w14:textId="77777777" w:rsidR="00332058" w:rsidRPr="000A4FC3" w:rsidRDefault="00332058">
            <w:pPr>
              <w:pBdr>
                <w:top w:val="nil"/>
                <w:left w:val="nil"/>
                <w:bottom w:val="nil"/>
                <w:right w:val="nil"/>
                <w:between w:val="nil"/>
              </w:pBdr>
              <w:rPr>
                <w:rFonts w:ascii="Arial" w:hAnsi="Arial" w:cs="Arial"/>
                <w:color w:val="000000"/>
                <w:sz w:val="20"/>
                <w:szCs w:val="20"/>
              </w:rPr>
            </w:pPr>
          </w:p>
        </w:tc>
        <w:tc>
          <w:tcPr>
            <w:tcW w:w="5677" w:type="dxa"/>
            <w:shd w:val="clear" w:color="auto" w:fill="auto"/>
            <w:vAlign w:val="center"/>
          </w:tcPr>
          <w:p w14:paraId="65D71837" w14:textId="77777777" w:rsidR="00332058" w:rsidRPr="000A4FC3" w:rsidRDefault="00332058">
            <w:pPr>
              <w:rPr>
                <w:rFonts w:ascii="Arial" w:hAnsi="Arial" w:cs="Arial"/>
                <w:sz w:val="20"/>
                <w:szCs w:val="20"/>
              </w:rPr>
            </w:pPr>
          </w:p>
          <w:p w14:paraId="07C8E4BA" w14:textId="77777777" w:rsidR="00332058" w:rsidRPr="000A4FC3" w:rsidRDefault="00332058">
            <w:pPr>
              <w:rPr>
                <w:rFonts w:ascii="Arial" w:hAnsi="Arial" w:cs="Arial"/>
                <w:sz w:val="20"/>
                <w:szCs w:val="20"/>
              </w:rPr>
            </w:pPr>
          </w:p>
          <w:p w14:paraId="40FB78E1" w14:textId="77777777" w:rsidR="00332058" w:rsidRPr="000A4FC3" w:rsidRDefault="00332058">
            <w:pPr>
              <w:rPr>
                <w:rFonts w:ascii="Arial" w:hAnsi="Arial" w:cs="Arial"/>
                <w:sz w:val="20"/>
                <w:szCs w:val="20"/>
              </w:rPr>
            </w:pPr>
          </w:p>
          <w:p w14:paraId="0A592A41" w14:textId="77777777" w:rsidR="00332058" w:rsidRPr="000A4FC3" w:rsidRDefault="00332058">
            <w:pPr>
              <w:pBdr>
                <w:top w:val="nil"/>
                <w:left w:val="nil"/>
                <w:bottom w:val="nil"/>
                <w:right w:val="nil"/>
                <w:between w:val="nil"/>
              </w:pBdr>
              <w:rPr>
                <w:rFonts w:ascii="Arial" w:hAnsi="Arial" w:cs="Arial"/>
                <w:color w:val="000000"/>
                <w:sz w:val="20"/>
                <w:szCs w:val="20"/>
              </w:rPr>
            </w:pPr>
          </w:p>
        </w:tc>
      </w:tr>
    </w:tbl>
    <w:p w14:paraId="1122A06C" w14:textId="77777777" w:rsidR="00332058" w:rsidRDefault="00332058">
      <w:pPr>
        <w:rPr>
          <w:rFonts w:ascii="Arial" w:eastAsia="Arial" w:hAnsi="Arial" w:cs="Arial"/>
          <w:b/>
          <w:sz w:val="20"/>
          <w:szCs w:val="20"/>
        </w:rPr>
      </w:pPr>
    </w:p>
    <w:p w14:paraId="22BF0F16" w14:textId="77777777" w:rsidR="000A4FC3" w:rsidRPr="00C44C9C" w:rsidRDefault="000A4FC3" w:rsidP="000A4FC3">
      <w:pPr>
        <w:pStyle w:val="Affiliation"/>
        <w:spacing w:after="0" w:line="240" w:lineRule="auto"/>
        <w:jc w:val="left"/>
        <w:rPr>
          <w:rFonts w:ascii="Arial" w:hAnsi="Arial" w:cs="Arial"/>
          <w:b/>
          <w:u w:val="single"/>
        </w:rPr>
      </w:pPr>
      <w:r w:rsidRPr="00C44C9C">
        <w:rPr>
          <w:rFonts w:ascii="Arial" w:hAnsi="Arial" w:cs="Arial"/>
          <w:b/>
          <w:u w:val="single"/>
        </w:rPr>
        <w:t>Reviewer details:</w:t>
      </w:r>
    </w:p>
    <w:p w14:paraId="16B289A0" w14:textId="77777777" w:rsidR="000A4FC3" w:rsidRPr="00C44C9C" w:rsidRDefault="000A4FC3" w:rsidP="000A4FC3">
      <w:pPr>
        <w:pStyle w:val="Affiliation"/>
        <w:spacing w:after="0" w:line="240" w:lineRule="auto"/>
        <w:jc w:val="left"/>
        <w:rPr>
          <w:rFonts w:ascii="Arial" w:hAnsi="Arial" w:cs="Arial"/>
          <w:b/>
        </w:rPr>
      </w:pPr>
      <w:r w:rsidRPr="00C44C9C">
        <w:rPr>
          <w:rFonts w:ascii="Arial" w:hAnsi="Arial" w:cs="Arial"/>
          <w:b/>
          <w:color w:val="000000"/>
        </w:rPr>
        <w:t>Rakesh Chandra, India</w:t>
      </w:r>
    </w:p>
    <w:p w14:paraId="58395D07" w14:textId="77777777" w:rsidR="000A4FC3" w:rsidRPr="000A4FC3" w:rsidRDefault="000A4FC3">
      <w:pPr>
        <w:rPr>
          <w:rFonts w:ascii="Arial" w:eastAsia="Arial" w:hAnsi="Arial" w:cs="Arial"/>
          <w:b/>
          <w:sz w:val="20"/>
          <w:szCs w:val="20"/>
        </w:rPr>
      </w:pPr>
    </w:p>
    <w:sectPr w:rsidR="000A4FC3" w:rsidRPr="000A4FC3">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F6AB4" w14:textId="77777777" w:rsidR="00D100B3" w:rsidRDefault="00D100B3">
      <w:r>
        <w:separator/>
      </w:r>
    </w:p>
  </w:endnote>
  <w:endnote w:type="continuationSeparator" w:id="0">
    <w:p w14:paraId="2093E341" w14:textId="77777777" w:rsidR="00D100B3" w:rsidRDefault="00D1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mo">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73E9D" w14:textId="77777777" w:rsidR="00332058" w:rsidRDefault="003001B7">
    <w:pPr>
      <w:pBdr>
        <w:top w:val="nil"/>
        <w:left w:val="nil"/>
        <w:bottom w:val="nil"/>
        <w:right w:val="nil"/>
        <w:between w:val="nil"/>
      </w:pBdr>
      <w:tabs>
        <w:tab w:val="center" w:pos="4513"/>
        <w:tab w:val="right" w:pos="9026"/>
      </w:tabs>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(05-12-2024)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D482B" w14:textId="77777777" w:rsidR="00D100B3" w:rsidRDefault="00D100B3">
      <w:r>
        <w:separator/>
      </w:r>
    </w:p>
  </w:footnote>
  <w:footnote w:type="continuationSeparator" w:id="0">
    <w:p w14:paraId="5D7D3945" w14:textId="77777777" w:rsidR="00D100B3" w:rsidRDefault="00D10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FAF8D" w14:textId="77777777" w:rsidR="00332058" w:rsidRDefault="00332058">
    <w:pPr>
      <w:spacing w:after="280"/>
      <w:jc w:val="center"/>
      <w:rPr>
        <w:rFonts w:ascii="Arial" w:eastAsia="Arial" w:hAnsi="Arial" w:cs="Arial"/>
        <w:b/>
        <w:color w:val="003399"/>
        <w:u w:val="single"/>
      </w:rPr>
    </w:pPr>
  </w:p>
  <w:p w14:paraId="319E7B1B" w14:textId="77777777" w:rsidR="00332058" w:rsidRDefault="00332058">
    <w:pPr>
      <w:spacing w:before="280" w:after="280"/>
      <w:jc w:val="center"/>
      <w:rPr>
        <w:rFonts w:ascii="Arial" w:eastAsia="Arial" w:hAnsi="Arial" w:cs="Arial"/>
        <w:b/>
        <w:color w:val="003399"/>
        <w:u w:val="single"/>
      </w:rPr>
    </w:pPr>
  </w:p>
  <w:p w14:paraId="27E58E35" w14:textId="77777777" w:rsidR="00332058" w:rsidRDefault="003001B7">
    <w:pPr>
      <w:spacing w:before="280"/>
      <w:rPr>
        <w:sz w:val="20"/>
        <w:szCs w:val="20"/>
      </w:rPr>
    </w:pPr>
    <w:r>
      <w:rPr>
        <w:rFonts w:ascii="Arial" w:eastAsia="Arial" w:hAnsi="Arial" w:cs="Arial"/>
        <w:b/>
        <w:color w:val="003399"/>
        <w:sz w:val="20"/>
        <w:szCs w:val="20"/>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058"/>
    <w:rsid w:val="000A4FC3"/>
    <w:rsid w:val="002A0EB9"/>
    <w:rsid w:val="003001B7"/>
    <w:rsid w:val="00332058"/>
    <w:rsid w:val="004D39B9"/>
    <w:rsid w:val="00775534"/>
    <w:rsid w:val="007C7BD5"/>
    <w:rsid w:val="00820446"/>
    <w:rsid w:val="009F00CA"/>
    <w:rsid w:val="00D100B3"/>
    <w:rsid w:val="00F0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DF6190"/>
  <w15:docId w15:val="{7E1072A5-2A6B-4A4C-966A-9105E5B1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2A0EB9"/>
    <w:rPr>
      <w:color w:val="0000FF" w:themeColor="hyperlink"/>
      <w:u w:val="single"/>
    </w:rPr>
  </w:style>
  <w:style w:type="paragraph" w:customStyle="1" w:styleId="Affiliation">
    <w:name w:val="Affiliation"/>
    <w:basedOn w:val="Normal"/>
    <w:rsid w:val="000A4FC3"/>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47752/sjav.73.58.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new-advances-in-business-management-and-economics-vol-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5</cp:revision>
  <dcterms:created xsi:type="dcterms:W3CDTF">2025-03-31T04:20:00Z</dcterms:created>
  <dcterms:modified xsi:type="dcterms:W3CDTF">2025-04-05T06:56:00Z</dcterms:modified>
</cp:coreProperties>
</file>